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4.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glossary/document.xml" ContentType="application/vnd.openxmlformats-officedocument.wordprocessingml.document.glossary+xml"/>
  <Override PartName="/word/glossary/settings.xml" ContentType="application/vnd.openxmlformats-officedocument.wordprocessingml.settings+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word/people.xml" ContentType="application/vnd.openxmlformats-officedocument.wordprocessingml.people+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247892" w14:textId="77777777" w:rsidR="005563CE" w:rsidRPr="00BF247F" w:rsidRDefault="00000000" w:rsidP="00AA5839">
      <w:pPr>
        <w:pStyle w:val="Title"/>
      </w:pPr>
      <w:sdt>
        <w:sdtPr>
          <w:rPr>
            <w:rFonts w:asciiTheme="minorHAnsi" w:hAnsiTheme="minorHAnsi"/>
            <w:i/>
          </w:rPr>
          <w:alias w:val="Titel"/>
          <w:tag w:val=""/>
          <w:id w:val="1283691108"/>
          <w:placeholder>
            <w:docPart w:val="4E0FE6B23F5A41B6ABCD44FFCC7D1A52"/>
          </w:placeholder>
          <w:dataBinding w:prefixMappings="xmlns:ns0='http://purl.org/dc/elements/1.1/' xmlns:ns1='http://schemas.openxmlformats.org/package/2006/metadata/core-properties' " w:xpath="/ns1:coreProperties[1]/ns0:title[1]" w:storeItemID="{6C3C8BC8-F283-45AE-878A-BAB7291924A1}"/>
          <w:text/>
        </w:sdtPr>
        <w:sdtContent>
          <w:proofErr w:type="spellStart"/>
          <w:proofErr w:type="gramStart"/>
          <w:r w:rsidR="00F571C5" w:rsidRPr="00BF247F">
            <w:rPr>
              <w:rFonts w:asciiTheme="minorHAnsi" w:hAnsiTheme="minorHAnsi"/>
              <w:i/>
            </w:rPr>
            <w:t>HdiIndemnityAllowance</w:t>
          </w:r>
          <w:proofErr w:type="spellEnd"/>
          <w:r w:rsidR="00C67F26" w:rsidRPr="00BF247F">
            <w:rPr>
              <w:rFonts w:asciiTheme="minorHAnsi" w:hAnsiTheme="minorHAnsi"/>
              <w:i/>
            </w:rPr>
            <w:t>:</w:t>
          </w:r>
          <w:proofErr w:type="gramEnd"/>
          <w:r w:rsidR="00C67F26" w:rsidRPr="00BF247F">
            <w:rPr>
              <w:rFonts w:asciiTheme="minorHAnsi" w:hAnsiTheme="minorHAnsi"/>
              <w:i/>
            </w:rPr>
            <w:t xml:space="preserve"> </w:t>
          </w:r>
          <w:proofErr w:type="spellStart"/>
          <w:r w:rsidR="00C67F26" w:rsidRPr="00BF247F">
            <w:rPr>
              <w:rFonts w:asciiTheme="minorHAnsi" w:hAnsiTheme="minorHAnsi"/>
              <w:i/>
            </w:rPr>
            <w:t>Technical</w:t>
          </w:r>
          <w:proofErr w:type="spellEnd"/>
          <w:r w:rsidR="00C67F26" w:rsidRPr="00BF247F">
            <w:rPr>
              <w:rFonts w:asciiTheme="minorHAnsi" w:hAnsiTheme="minorHAnsi"/>
              <w:i/>
            </w:rPr>
            <w:t xml:space="preserve"> Service </w:t>
          </w:r>
          <w:proofErr w:type="spellStart"/>
          <w:r w:rsidR="00C67F26" w:rsidRPr="00BF247F">
            <w:rPr>
              <w:rFonts w:asciiTheme="minorHAnsi" w:hAnsiTheme="minorHAnsi"/>
              <w:i/>
            </w:rPr>
            <w:t>Specifications</w:t>
          </w:r>
          <w:proofErr w:type="spellEnd"/>
        </w:sdtContent>
      </w:sdt>
    </w:p>
    <w:p w14:paraId="1D323ECD" w14:textId="77777777" w:rsidR="008963AE" w:rsidRPr="00BF247F" w:rsidRDefault="008963AE" w:rsidP="00F571C5">
      <w:pPr>
        <w:jc w:val="center"/>
        <w:rPr>
          <w:b/>
          <w:color w:val="585858"/>
          <w:sz w:val="28"/>
        </w:rPr>
      </w:pPr>
      <w:bookmarkStart w:id="0" w:name="_Toc391022848"/>
    </w:p>
    <w:p w14:paraId="2B9FF612" w14:textId="77777777" w:rsidR="005563CE" w:rsidRPr="00BF247F" w:rsidRDefault="005563CE" w:rsidP="005563CE">
      <w:pPr>
        <w:rPr>
          <w:b/>
          <w:color w:val="585858"/>
          <w:sz w:val="28"/>
        </w:rPr>
      </w:pPr>
      <w:r>
        <w:rPr>
          <w:b/>
          <w:color w:val="585858"/>
          <w:sz w:val="28"/>
        </w:rPr>
        <w:t xml:space="preserve">Historique des </w:t>
      </w:r>
      <w:bookmarkEnd w:id="0"/>
      <w:r>
        <w:rPr>
          <w:b/>
          <w:color w:val="585858"/>
          <w:sz w:val="28"/>
        </w:rPr>
        <w:t>révisions</w:t>
      </w:r>
    </w:p>
    <w:tbl>
      <w:tblPr>
        <w:tblStyle w:val="BCSSTable"/>
        <w:tblW w:w="9356" w:type="dxa"/>
        <w:tblInd w:w="108" w:type="dxa"/>
        <w:tblLook w:val="04A0" w:firstRow="1" w:lastRow="0" w:firstColumn="1" w:lastColumn="0" w:noHBand="0" w:noVBand="1"/>
      </w:tblPr>
      <w:tblGrid>
        <w:gridCol w:w="959"/>
        <w:gridCol w:w="1278"/>
        <w:gridCol w:w="5526"/>
        <w:gridCol w:w="1593"/>
      </w:tblGrid>
      <w:tr w:rsidR="000574B6" w:rsidRPr="00135461" w14:paraId="6A3FC6D2" w14:textId="77777777" w:rsidTr="000574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32AFE1D6" w14:textId="77777777" w:rsidR="005563CE" w:rsidRPr="00135461" w:rsidRDefault="005563CE" w:rsidP="007E19EE">
            <w:r>
              <w:t>Version</w:t>
            </w:r>
          </w:p>
        </w:tc>
        <w:tc>
          <w:tcPr>
            <w:tcW w:w="1278" w:type="dxa"/>
          </w:tcPr>
          <w:p w14:paraId="2077ABA8" w14:textId="77777777" w:rsidR="005563CE" w:rsidRPr="00135461" w:rsidRDefault="005563CE" w:rsidP="007E19EE">
            <w:pPr>
              <w:cnfStyle w:val="100000000000" w:firstRow="1" w:lastRow="0" w:firstColumn="0" w:lastColumn="0" w:oddVBand="0" w:evenVBand="0" w:oddHBand="0" w:evenHBand="0" w:firstRowFirstColumn="0" w:firstRowLastColumn="0" w:lastRowFirstColumn="0" w:lastRowLastColumn="0"/>
            </w:pPr>
            <w:r>
              <w:t>Date</w:t>
            </w:r>
          </w:p>
        </w:tc>
        <w:tc>
          <w:tcPr>
            <w:tcW w:w="5526" w:type="dxa"/>
          </w:tcPr>
          <w:p w14:paraId="2A010880" w14:textId="77777777" w:rsidR="005563CE" w:rsidRPr="00135461" w:rsidRDefault="005563CE" w:rsidP="007E19EE">
            <w:pPr>
              <w:cnfStyle w:val="100000000000" w:firstRow="1" w:lastRow="0" w:firstColumn="0" w:lastColumn="0" w:oddVBand="0" w:evenVBand="0" w:oddHBand="0" w:evenHBand="0" w:firstRowFirstColumn="0" w:firstRowLastColumn="0" w:lastRowFirstColumn="0" w:lastRowLastColumn="0"/>
            </w:pPr>
            <w:r>
              <w:t>Description</w:t>
            </w:r>
          </w:p>
        </w:tc>
        <w:tc>
          <w:tcPr>
            <w:tcW w:w="1593" w:type="dxa"/>
          </w:tcPr>
          <w:p w14:paraId="04AFE062" w14:textId="77777777" w:rsidR="005563CE" w:rsidRPr="00135461" w:rsidRDefault="005563CE" w:rsidP="007E19EE">
            <w:pPr>
              <w:cnfStyle w:val="100000000000" w:firstRow="1" w:lastRow="0" w:firstColumn="0" w:lastColumn="0" w:oddVBand="0" w:evenVBand="0" w:oddHBand="0" w:evenHBand="0" w:firstRowFirstColumn="0" w:firstRowLastColumn="0" w:lastRowFirstColumn="0" w:lastRowLastColumn="0"/>
            </w:pPr>
            <w:r>
              <w:t>Auteur(s</w:t>
            </w:r>
            <w:proofErr w:type="gramStart"/>
            <w:r>
              <w:t>):</w:t>
            </w:r>
            <w:proofErr w:type="gramEnd"/>
          </w:p>
        </w:tc>
      </w:tr>
      <w:tr w:rsidR="005563CE" w:rsidRPr="00135461" w14:paraId="5D374FD7" w14:textId="77777777" w:rsidTr="000574B6">
        <w:trPr>
          <w:trHeight w:val="215"/>
        </w:trPr>
        <w:tc>
          <w:tcPr>
            <w:cnfStyle w:val="001000000000" w:firstRow="0" w:lastRow="0" w:firstColumn="1" w:lastColumn="0" w:oddVBand="0" w:evenVBand="0" w:oddHBand="0" w:evenHBand="0" w:firstRowFirstColumn="0" w:firstRowLastColumn="0" w:lastRowFirstColumn="0" w:lastRowLastColumn="0"/>
            <w:tcW w:w="959" w:type="dxa"/>
          </w:tcPr>
          <w:p w14:paraId="2BBB6179" w14:textId="77777777" w:rsidR="005563CE" w:rsidRPr="00135461" w:rsidRDefault="005563CE" w:rsidP="007E19EE">
            <w:pPr>
              <w:rPr>
                <w:b w:val="0"/>
              </w:rPr>
            </w:pPr>
            <w:r>
              <w:rPr>
                <w:b w:val="0"/>
              </w:rPr>
              <w:t>1.0</w:t>
            </w:r>
          </w:p>
        </w:tc>
        <w:tc>
          <w:tcPr>
            <w:tcW w:w="1278" w:type="dxa"/>
          </w:tcPr>
          <w:p w14:paraId="4E972A1C" w14:textId="77777777" w:rsidR="005563CE" w:rsidRPr="00135461" w:rsidRDefault="00F571C5" w:rsidP="007E19EE">
            <w:pPr>
              <w:cnfStyle w:val="000000000000" w:firstRow="0" w:lastRow="0" w:firstColumn="0" w:lastColumn="0" w:oddVBand="0" w:evenVBand="0" w:oddHBand="0" w:evenHBand="0" w:firstRowFirstColumn="0" w:firstRowLastColumn="0" w:lastRowFirstColumn="0" w:lastRowLastColumn="0"/>
            </w:pPr>
            <w:r>
              <w:t>17/03/2022</w:t>
            </w:r>
          </w:p>
        </w:tc>
        <w:tc>
          <w:tcPr>
            <w:tcW w:w="5526" w:type="dxa"/>
          </w:tcPr>
          <w:p w14:paraId="3C50F725" w14:textId="77777777" w:rsidR="005563CE" w:rsidRDefault="005563CE" w:rsidP="007E19EE">
            <w:pPr>
              <w:jc w:val="left"/>
              <w:cnfStyle w:val="000000000000" w:firstRow="0" w:lastRow="0" w:firstColumn="0" w:lastColumn="0" w:oddVBand="0" w:evenVBand="0" w:oddHBand="0" w:evenHBand="0" w:firstRowFirstColumn="0" w:firstRowLastColumn="0" w:lastRowFirstColumn="0" w:lastRowLastColumn="0"/>
            </w:pPr>
            <w:r>
              <w:t>Première version</w:t>
            </w:r>
          </w:p>
          <w:p w14:paraId="18375522" w14:textId="064CFFFD" w:rsidR="001B5841" w:rsidRPr="00135461" w:rsidRDefault="001B5841">
            <w:pPr>
              <w:jc w:val="left"/>
              <w:cnfStyle w:val="000000000000" w:firstRow="0" w:lastRow="0" w:firstColumn="0" w:lastColumn="0" w:oddVBand="0" w:evenVBand="0" w:oddHBand="0" w:evenHBand="0" w:firstRowFirstColumn="0" w:firstRowLastColumn="0" w:lastRowFirstColumn="0" w:lastRowLastColumn="0"/>
            </w:pPr>
            <w:r>
              <w:t xml:space="preserve">XSD Version : </w:t>
            </w:r>
            <w:r>
              <w:rPr>
                <w:b/>
              </w:rPr>
              <w:t>20220317</w:t>
            </w:r>
          </w:p>
        </w:tc>
        <w:tc>
          <w:tcPr>
            <w:tcW w:w="1593" w:type="dxa"/>
          </w:tcPr>
          <w:p w14:paraId="1DC9AE7A" w14:textId="77777777" w:rsidR="005563CE" w:rsidRPr="00135461" w:rsidRDefault="0085160A" w:rsidP="007E19EE">
            <w:pPr>
              <w:cnfStyle w:val="000000000000" w:firstRow="0" w:lastRow="0" w:firstColumn="0" w:lastColumn="0" w:oddVBand="0" w:evenVBand="0" w:oddHBand="0" w:evenHBand="0" w:firstRowFirstColumn="0" w:firstRowLastColumn="0" w:lastRowFirstColumn="0" w:lastRowLastColumn="0"/>
            </w:pPr>
            <w:r>
              <w:t>BCSS</w:t>
            </w:r>
          </w:p>
        </w:tc>
      </w:tr>
      <w:tr w:rsidR="005563CE" w:rsidRPr="00135461" w14:paraId="3EDDAC59" w14:textId="77777777" w:rsidTr="000574B6">
        <w:tc>
          <w:tcPr>
            <w:cnfStyle w:val="001000000000" w:firstRow="0" w:lastRow="0" w:firstColumn="1" w:lastColumn="0" w:oddVBand="0" w:evenVBand="0" w:oddHBand="0" w:evenHBand="0" w:firstRowFirstColumn="0" w:firstRowLastColumn="0" w:lastRowFirstColumn="0" w:lastRowLastColumn="0"/>
            <w:tcW w:w="959" w:type="dxa"/>
          </w:tcPr>
          <w:p w14:paraId="2DFEDCEC" w14:textId="63B780B6" w:rsidR="005563CE" w:rsidRPr="00135461" w:rsidRDefault="003D164C" w:rsidP="007E19EE">
            <w:pPr>
              <w:rPr>
                <w:b w:val="0"/>
              </w:rPr>
            </w:pPr>
            <w:r>
              <w:rPr>
                <w:b w:val="0"/>
              </w:rPr>
              <w:t>1.1</w:t>
            </w:r>
          </w:p>
        </w:tc>
        <w:tc>
          <w:tcPr>
            <w:tcW w:w="1278" w:type="dxa"/>
          </w:tcPr>
          <w:p w14:paraId="256E2034" w14:textId="7898342B" w:rsidR="005563CE" w:rsidRPr="00135461" w:rsidRDefault="003D164C" w:rsidP="007E19EE">
            <w:pPr>
              <w:cnfStyle w:val="000000000000" w:firstRow="0" w:lastRow="0" w:firstColumn="0" w:lastColumn="0" w:oddVBand="0" w:evenVBand="0" w:oddHBand="0" w:evenHBand="0" w:firstRowFirstColumn="0" w:firstRowLastColumn="0" w:lastRowFirstColumn="0" w:lastRowLastColumn="0"/>
            </w:pPr>
            <w:r>
              <w:t>07/04/2022</w:t>
            </w:r>
          </w:p>
        </w:tc>
        <w:tc>
          <w:tcPr>
            <w:tcW w:w="5526" w:type="dxa"/>
          </w:tcPr>
          <w:p w14:paraId="0CD635E6" w14:textId="715A2B7D" w:rsidR="005563CE" w:rsidRPr="00135461" w:rsidRDefault="003D164C" w:rsidP="007E19EE">
            <w:pPr>
              <w:cnfStyle w:val="000000000000" w:firstRow="0" w:lastRow="0" w:firstColumn="0" w:lastColumn="0" w:oddVBand="0" w:evenVBand="0" w:oddHBand="0" w:evenHBand="0" w:firstRowFirstColumn="0" w:firstRowLastColumn="0" w:lastRowFirstColumn="0" w:lastRowLastColumn="0"/>
            </w:pPr>
            <w:r>
              <w:t>Après révision par Luc Klinckaert</w:t>
            </w:r>
          </w:p>
        </w:tc>
        <w:tc>
          <w:tcPr>
            <w:tcW w:w="1593" w:type="dxa"/>
          </w:tcPr>
          <w:p w14:paraId="10DE6537" w14:textId="1F7DE131" w:rsidR="005563CE" w:rsidRPr="00135461" w:rsidRDefault="003D164C" w:rsidP="007E19EE">
            <w:pPr>
              <w:cnfStyle w:val="000000000000" w:firstRow="0" w:lastRow="0" w:firstColumn="0" w:lastColumn="0" w:oddVBand="0" w:evenVBand="0" w:oddHBand="0" w:evenHBand="0" w:firstRowFirstColumn="0" w:firstRowLastColumn="0" w:lastRowFirstColumn="0" w:lastRowLastColumn="0"/>
            </w:pPr>
            <w:r>
              <w:t>BCSS</w:t>
            </w:r>
          </w:p>
        </w:tc>
      </w:tr>
      <w:tr w:rsidR="00415A88" w:rsidRPr="00135461" w14:paraId="0D6FFCCB" w14:textId="77777777" w:rsidTr="000574B6">
        <w:tc>
          <w:tcPr>
            <w:cnfStyle w:val="001000000000" w:firstRow="0" w:lastRow="0" w:firstColumn="1" w:lastColumn="0" w:oddVBand="0" w:evenVBand="0" w:oddHBand="0" w:evenHBand="0" w:firstRowFirstColumn="0" w:firstRowLastColumn="0" w:lastRowFirstColumn="0" w:lastRowLastColumn="0"/>
            <w:tcW w:w="959" w:type="dxa"/>
          </w:tcPr>
          <w:p w14:paraId="7D69B0AE" w14:textId="2C032305" w:rsidR="00415A88" w:rsidRDefault="00415A88" w:rsidP="007E19EE">
            <w:r>
              <w:t>1.2</w:t>
            </w:r>
          </w:p>
        </w:tc>
        <w:tc>
          <w:tcPr>
            <w:tcW w:w="1278" w:type="dxa"/>
          </w:tcPr>
          <w:p w14:paraId="5AABF3FA" w14:textId="61CD1893" w:rsidR="00415A88" w:rsidRDefault="00415A88" w:rsidP="007E19EE">
            <w:pPr>
              <w:cnfStyle w:val="000000000000" w:firstRow="0" w:lastRow="0" w:firstColumn="0" w:lastColumn="0" w:oddVBand="0" w:evenVBand="0" w:oddHBand="0" w:evenHBand="0" w:firstRowFirstColumn="0" w:firstRowLastColumn="0" w:lastRowFirstColumn="0" w:lastRowLastColumn="0"/>
            </w:pPr>
            <w:r>
              <w:t>08/04/2022</w:t>
            </w:r>
          </w:p>
        </w:tc>
        <w:tc>
          <w:tcPr>
            <w:tcW w:w="5526" w:type="dxa"/>
          </w:tcPr>
          <w:p w14:paraId="5DA6E63F" w14:textId="77777777" w:rsidR="00415A88" w:rsidRDefault="00415A88" w:rsidP="007E19EE">
            <w:pPr>
              <w:cnfStyle w:val="000000000000" w:firstRow="0" w:lastRow="0" w:firstColumn="0" w:lastColumn="0" w:oddVBand="0" w:evenVBand="0" w:oddHBand="0" w:evenHBand="0" w:firstRowFirstColumn="0" w:firstRowLastColumn="0" w:lastRowFirstColumn="0" w:lastRowLastColumn="0"/>
            </w:pPr>
            <w:r>
              <w:t>Après validation interne</w:t>
            </w:r>
          </w:p>
          <w:p w14:paraId="11BBA5E6" w14:textId="448A7124" w:rsidR="008A2D1A" w:rsidRDefault="008A2D1A" w:rsidP="007E19EE">
            <w:pPr>
              <w:cnfStyle w:val="000000000000" w:firstRow="0" w:lastRow="0" w:firstColumn="0" w:lastColumn="0" w:oddVBand="0" w:evenVBand="0" w:oddHBand="0" w:evenHBand="0" w:firstRowFirstColumn="0" w:firstRowLastColumn="0" w:lastRowFirstColumn="0" w:lastRowLastColumn="0"/>
            </w:pPr>
            <w:r>
              <w:t xml:space="preserve">XSD Version : </w:t>
            </w:r>
            <w:r>
              <w:rPr>
                <w:b/>
              </w:rPr>
              <w:t>20220422</w:t>
            </w:r>
          </w:p>
        </w:tc>
        <w:tc>
          <w:tcPr>
            <w:tcW w:w="1593" w:type="dxa"/>
          </w:tcPr>
          <w:p w14:paraId="66D8277E" w14:textId="091F4004" w:rsidR="00415A88" w:rsidRDefault="00415A88" w:rsidP="007E19EE">
            <w:pPr>
              <w:cnfStyle w:val="000000000000" w:firstRow="0" w:lastRow="0" w:firstColumn="0" w:lastColumn="0" w:oddVBand="0" w:evenVBand="0" w:oddHBand="0" w:evenHBand="0" w:firstRowFirstColumn="0" w:firstRowLastColumn="0" w:lastRowFirstColumn="0" w:lastRowLastColumn="0"/>
            </w:pPr>
            <w:r>
              <w:t>BCSS</w:t>
            </w:r>
          </w:p>
        </w:tc>
      </w:tr>
      <w:tr w:rsidR="006B5F0C" w:rsidRPr="006B5F0C" w14:paraId="63BC0949" w14:textId="77777777" w:rsidTr="000574B6">
        <w:tc>
          <w:tcPr>
            <w:cnfStyle w:val="001000000000" w:firstRow="0" w:lastRow="0" w:firstColumn="1" w:lastColumn="0" w:oddVBand="0" w:evenVBand="0" w:oddHBand="0" w:evenHBand="0" w:firstRowFirstColumn="0" w:firstRowLastColumn="0" w:lastRowFirstColumn="0" w:lastRowLastColumn="0"/>
            <w:tcW w:w="959" w:type="dxa"/>
          </w:tcPr>
          <w:p w14:paraId="49015741" w14:textId="2B03A457" w:rsidR="006B5F0C" w:rsidRDefault="006B5F0C" w:rsidP="007E19EE">
            <w:r>
              <w:t>1.3</w:t>
            </w:r>
          </w:p>
        </w:tc>
        <w:tc>
          <w:tcPr>
            <w:tcW w:w="1278" w:type="dxa"/>
          </w:tcPr>
          <w:p w14:paraId="537D32FA" w14:textId="3DF3933D" w:rsidR="006B5F0C" w:rsidRDefault="006B5F0C" w:rsidP="007E19EE">
            <w:pPr>
              <w:cnfStyle w:val="000000000000" w:firstRow="0" w:lastRow="0" w:firstColumn="0" w:lastColumn="0" w:oddVBand="0" w:evenVBand="0" w:oddHBand="0" w:evenHBand="0" w:firstRowFirstColumn="0" w:firstRowLastColumn="0" w:lastRowFirstColumn="0" w:lastRowLastColumn="0"/>
            </w:pPr>
            <w:r>
              <w:t>05/05/2022</w:t>
            </w:r>
          </w:p>
        </w:tc>
        <w:tc>
          <w:tcPr>
            <w:tcW w:w="5526" w:type="dxa"/>
          </w:tcPr>
          <w:p w14:paraId="05197CE9" w14:textId="570DB635" w:rsidR="006B5F0C" w:rsidRPr="0033532B" w:rsidRDefault="006B5F0C" w:rsidP="007E19EE">
            <w:pPr>
              <w:cnfStyle w:val="000000000000" w:firstRow="0" w:lastRow="0" w:firstColumn="0" w:lastColumn="0" w:oddVBand="0" w:evenVBand="0" w:oddHBand="0" w:evenHBand="0" w:firstRowFirstColumn="0" w:firstRowLastColumn="0" w:lastRowFirstColumn="0" w:lastRowLastColumn="0"/>
              <w:rPr>
                <w:lang w:val="en-GB"/>
              </w:rPr>
            </w:pPr>
            <w:proofErr w:type="spellStart"/>
            <w:proofErr w:type="gramStart"/>
            <w:r w:rsidRPr="0033532B">
              <w:rPr>
                <w:lang w:val="en-GB"/>
              </w:rPr>
              <w:t>Sigedis</w:t>
            </w:r>
            <w:proofErr w:type="spellEnd"/>
            <w:r w:rsidRPr="0033532B">
              <w:rPr>
                <w:lang w:val="en-GB"/>
              </w:rPr>
              <w:t xml:space="preserve"> :</w:t>
            </w:r>
            <w:proofErr w:type="gramEnd"/>
            <w:r w:rsidRPr="0033532B">
              <w:rPr>
                <w:lang w:val="en-GB"/>
              </w:rPr>
              <w:t xml:space="preserve"> only automatic integration in batch, not in online</w:t>
            </w:r>
          </w:p>
        </w:tc>
        <w:tc>
          <w:tcPr>
            <w:tcW w:w="1593" w:type="dxa"/>
          </w:tcPr>
          <w:p w14:paraId="3DD9B330" w14:textId="7C858097" w:rsidR="006B5F0C" w:rsidRPr="00C37FE0" w:rsidRDefault="006B5F0C" w:rsidP="007E19EE">
            <w:pPr>
              <w:cnfStyle w:val="000000000000" w:firstRow="0" w:lastRow="0" w:firstColumn="0" w:lastColumn="0" w:oddVBand="0" w:evenVBand="0" w:oddHBand="0" w:evenHBand="0" w:firstRowFirstColumn="0" w:firstRowLastColumn="0" w:lastRowFirstColumn="0" w:lastRowLastColumn="0"/>
            </w:pPr>
            <w:r>
              <w:t>KSZ</w:t>
            </w:r>
          </w:p>
        </w:tc>
      </w:tr>
      <w:tr w:rsidR="00DF5F43" w:rsidRPr="006B5F0C" w14:paraId="49EFE2F8" w14:textId="77777777" w:rsidTr="000574B6">
        <w:tc>
          <w:tcPr>
            <w:cnfStyle w:val="001000000000" w:firstRow="0" w:lastRow="0" w:firstColumn="1" w:lastColumn="0" w:oddVBand="0" w:evenVBand="0" w:oddHBand="0" w:evenHBand="0" w:firstRowFirstColumn="0" w:firstRowLastColumn="0" w:lastRowFirstColumn="0" w:lastRowLastColumn="0"/>
            <w:tcW w:w="959" w:type="dxa"/>
          </w:tcPr>
          <w:p w14:paraId="59CD55EE" w14:textId="176EC14E" w:rsidR="00DF5F43" w:rsidRDefault="00DF5F43" w:rsidP="007E19EE">
            <w:r>
              <w:t>1.4</w:t>
            </w:r>
          </w:p>
        </w:tc>
        <w:tc>
          <w:tcPr>
            <w:tcW w:w="1278" w:type="dxa"/>
          </w:tcPr>
          <w:p w14:paraId="35666719" w14:textId="14EA517F" w:rsidR="00DF5F43" w:rsidRDefault="00DF5F43" w:rsidP="007E19EE">
            <w:pPr>
              <w:cnfStyle w:val="000000000000" w:firstRow="0" w:lastRow="0" w:firstColumn="0" w:lastColumn="0" w:oddVBand="0" w:evenVBand="0" w:oddHBand="0" w:evenHBand="0" w:firstRowFirstColumn="0" w:firstRowLastColumn="0" w:lastRowFirstColumn="0" w:lastRowLastColumn="0"/>
            </w:pPr>
            <w:r>
              <w:t>12/05/2022</w:t>
            </w:r>
          </w:p>
        </w:tc>
        <w:tc>
          <w:tcPr>
            <w:tcW w:w="5526" w:type="dxa"/>
          </w:tcPr>
          <w:p w14:paraId="348E098B" w14:textId="636BFC65" w:rsidR="00DF5F43" w:rsidRPr="00C37FE0" w:rsidRDefault="00DF5F43" w:rsidP="007E19EE">
            <w:pPr>
              <w:cnfStyle w:val="000000000000" w:firstRow="0" w:lastRow="0" w:firstColumn="0" w:lastColumn="0" w:oddVBand="0" w:evenVBand="0" w:oddHBand="0" w:evenHBand="0" w:firstRowFirstColumn="0" w:firstRowLastColumn="0" w:lastRowFirstColumn="0" w:lastRowLastColumn="0"/>
            </w:pPr>
            <w:r>
              <w:t>INAMI : identification 21/1 modifiée en 21/0 ou 0206653946</w:t>
            </w:r>
          </w:p>
        </w:tc>
        <w:tc>
          <w:tcPr>
            <w:tcW w:w="1593" w:type="dxa"/>
          </w:tcPr>
          <w:p w14:paraId="4810DCB5" w14:textId="63FA3666" w:rsidR="00DF5F43" w:rsidRDefault="00DF5F43" w:rsidP="007E19EE">
            <w:pPr>
              <w:cnfStyle w:val="000000000000" w:firstRow="0" w:lastRow="0" w:firstColumn="0" w:lastColumn="0" w:oddVBand="0" w:evenVBand="0" w:oddHBand="0" w:evenHBand="0" w:firstRowFirstColumn="0" w:firstRowLastColumn="0" w:lastRowFirstColumn="0" w:lastRowLastColumn="0"/>
            </w:pPr>
            <w:r>
              <w:t>BCSS</w:t>
            </w:r>
          </w:p>
        </w:tc>
      </w:tr>
      <w:tr w:rsidR="00496970" w:rsidRPr="006B5F0C" w14:paraId="58D3CAD9" w14:textId="77777777" w:rsidTr="000574B6">
        <w:tc>
          <w:tcPr>
            <w:cnfStyle w:val="001000000000" w:firstRow="0" w:lastRow="0" w:firstColumn="1" w:lastColumn="0" w:oddVBand="0" w:evenVBand="0" w:oddHBand="0" w:evenHBand="0" w:firstRowFirstColumn="0" w:firstRowLastColumn="0" w:lastRowFirstColumn="0" w:lastRowLastColumn="0"/>
            <w:tcW w:w="959" w:type="dxa"/>
          </w:tcPr>
          <w:p w14:paraId="77798440" w14:textId="2960D075" w:rsidR="00496970" w:rsidRDefault="00496970" w:rsidP="00496970">
            <w:r>
              <w:t>1.5</w:t>
            </w:r>
          </w:p>
        </w:tc>
        <w:tc>
          <w:tcPr>
            <w:tcW w:w="1278" w:type="dxa"/>
          </w:tcPr>
          <w:p w14:paraId="0BD37846" w14:textId="4AE27B14" w:rsidR="00496970" w:rsidRDefault="00496970" w:rsidP="00496970">
            <w:pPr>
              <w:cnfStyle w:val="000000000000" w:firstRow="0" w:lastRow="0" w:firstColumn="0" w:lastColumn="0" w:oddVBand="0" w:evenVBand="0" w:oddHBand="0" w:evenHBand="0" w:firstRowFirstColumn="0" w:firstRowLastColumn="0" w:lastRowFirstColumn="0" w:lastRowLastColumn="0"/>
            </w:pPr>
            <w:r>
              <w:t>20/04/2023</w:t>
            </w:r>
          </w:p>
        </w:tc>
        <w:tc>
          <w:tcPr>
            <w:tcW w:w="5526" w:type="dxa"/>
          </w:tcPr>
          <w:p w14:paraId="0C077E98" w14:textId="1A74A9C1" w:rsidR="00373F75" w:rsidRPr="0033532B" w:rsidRDefault="00703872" w:rsidP="009164FA">
            <w:pPr>
              <w:cnfStyle w:val="000000000000" w:firstRow="0" w:lastRow="0" w:firstColumn="0" w:lastColumn="0" w:oddVBand="0" w:evenVBand="0" w:oddHBand="0" w:evenHBand="0" w:firstRowFirstColumn="0" w:firstRowLastColumn="0" w:lastRowFirstColumn="0" w:lastRowLastColumn="0"/>
              <w:rPr>
                <w:lang w:val="en-GB"/>
              </w:rPr>
            </w:pPr>
            <w:r w:rsidRPr="0033532B">
              <w:rPr>
                <w:lang w:val="en-GB"/>
              </w:rPr>
              <w:t>Adaptation XSD for optional elements /allowances/allowance/ for filtering purpose:</w:t>
            </w:r>
          </w:p>
          <w:p w14:paraId="641152B9" w14:textId="79962939" w:rsidR="009164FA" w:rsidRDefault="009164FA" w:rsidP="00F6669F">
            <w:pPr>
              <w:pStyle w:val="ListParagraph"/>
              <w:numPr>
                <w:ilvl w:val="0"/>
                <w:numId w:val="25"/>
              </w:numPr>
              <w:cnfStyle w:val="000000000000" w:firstRow="0" w:lastRow="0" w:firstColumn="0" w:lastColumn="0" w:oddVBand="0" w:evenVBand="0" w:oddHBand="0" w:evenHBand="0" w:firstRowFirstColumn="0" w:firstRowLastColumn="0" w:lastRowFirstColumn="0" w:lastRowLastColumn="0"/>
            </w:pPr>
            <w:r>
              <w:t>/</w:t>
            </w:r>
            <w:proofErr w:type="spellStart"/>
            <w:r>
              <w:t>socialRisk</w:t>
            </w:r>
            <w:proofErr w:type="spellEnd"/>
          </w:p>
          <w:p w14:paraId="10B85F21" w14:textId="53A9526F" w:rsidR="009164FA" w:rsidRDefault="009164FA" w:rsidP="00F6669F">
            <w:pPr>
              <w:pStyle w:val="ListParagraph"/>
              <w:numPr>
                <w:ilvl w:val="0"/>
                <w:numId w:val="25"/>
              </w:numPr>
              <w:cnfStyle w:val="000000000000" w:firstRow="0" w:lastRow="0" w:firstColumn="0" w:lastColumn="0" w:oddVBand="0" w:evenVBand="0" w:oddHBand="0" w:evenHBand="0" w:firstRowFirstColumn="0" w:firstRowLastColumn="0" w:lastRowFirstColumn="0" w:lastRowLastColumn="0"/>
            </w:pPr>
            <w:r>
              <w:t>/</w:t>
            </w:r>
            <w:proofErr w:type="spellStart"/>
            <w:r>
              <w:t>payments</w:t>
            </w:r>
            <w:proofErr w:type="spellEnd"/>
            <w:r>
              <w:t>/</w:t>
            </w:r>
            <w:proofErr w:type="spellStart"/>
            <w:r>
              <w:t>payment</w:t>
            </w:r>
            <w:proofErr w:type="spellEnd"/>
            <w:r>
              <w:t>/document</w:t>
            </w:r>
          </w:p>
          <w:p w14:paraId="3A2FFAAD" w14:textId="77AB13FB" w:rsidR="009164FA" w:rsidRPr="009164FA" w:rsidRDefault="009164FA" w:rsidP="009164FA">
            <w:pPr>
              <w:pStyle w:val="ListParagraph"/>
              <w:numPr>
                <w:ilvl w:val="0"/>
                <w:numId w:val="25"/>
              </w:numPr>
              <w:cnfStyle w:val="000000000000" w:firstRow="0" w:lastRow="0" w:firstColumn="0" w:lastColumn="0" w:oddVBand="0" w:evenVBand="0" w:oddHBand="0" w:evenHBand="0" w:firstRowFirstColumn="0" w:firstRowLastColumn="0" w:lastRowFirstColumn="0" w:lastRowLastColumn="0"/>
            </w:pPr>
            <w:r>
              <w:t>/</w:t>
            </w:r>
            <w:proofErr w:type="spellStart"/>
            <w:r>
              <w:t>payments</w:t>
            </w:r>
            <w:proofErr w:type="spellEnd"/>
            <w:r>
              <w:t>/</w:t>
            </w:r>
            <w:proofErr w:type="spellStart"/>
            <w:r>
              <w:t>payment</w:t>
            </w:r>
            <w:proofErr w:type="spellEnd"/>
            <w:r>
              <w:t>/</w:t>
            </w:r>
            <w:proofErr w:type="spellStart"/>
            <w:r>
              <w:t>incapacityCategory</w:t>
            </w:r>
            <w:proofErr w:type="spellEnd"/>
          </w:p>
          <w:p w14:paraId="1039AAA5" w14:textId="74441ED4" w:rsidR="009164FA" w:rsidRPr="009164FA" w:rsidRDefault="009164FA" w:rsidP="009164FA">
            <w:pPr>
              <w:pStyle w:val="ListParagraph"/>
              <w:numPr>
                <w:ilvl w:val="0"/>
                <w:numId w:val="25"/>
              </w:numPr>
              <w:cnfStyle w:val="000000000000" w:firstRow="0" w:lastRow="0" w:firstColumn="0" w:lastColumn="0" w:oddVBand="0" w:evenVBand="0" w:oddHBand="0" w:evenHBand="0" w:firstRowFirstColumn="0" w:firstRowLastColumn="0" w:lastRowFirstColumn="0" w:lastRowLastColumn="0"/>
            </w:pPr>
            <w:r>
              <w:t>/</w:t>
            </w:r>
            <w:proofErr w:type="spellStart"/>
            <w:r>
              <w:t>payments</w:t>
            </w:r>
            <w:proofErr w:type="spellEnd"/>
            <w:r>
              <w:t>/</w:t>
            </w:r>
            <w:proofErr w:type="spellStart"/>
            <w:r>
              <w:t>payment</w:t>
            </w:r>
            <w:proofErr w:type="spellEnd"/>
            <w:r>
              <w:t>/</w:t>
            </w:r>
            <w:proofErr w:type="spellStart"/>
            <w:r>
              <w:t>familySituation</w:t>
            </w:r>
            <w:proofErr w:type="spellEnd"/>
          </w:p>
          <w:p w14:paraId="18832A3A" w14:textId="733A2BF2" w:rsidR="009164FA" w:rsidRPr="009164FA" w:rsidRDefault="009164FA" w:rsidP="009164FA">
            <w:pPr>
              <w:pStyle w:val="ListParagraph"/>
              <w:numPr>
                <w:ilvl w:val="0"/>
                <w:numId w:val="25"/>
              </w:numPr>
              <w:cnfStyle w:val="000000000000" w:firstRow="0" w:lastRow="0" w:firstColumn="0" w:lastColumn="0" w:oddVBand="0" w:evenVBand="0" w:oddHBand="0" w:evenHBand="0" w:firstRowFirstColumn="0" w:firstRowLastColumn="0" w:lastRowFirstColumn="0" w:lastRowLastColumn="0"/>
            </w:pPr>
            <w:r>
              <w:t>/</w:t>
            </w:r>
            <w:proofErr w:type="spellStart"/>
            <w:r>
              <w:t>payments</w:t>
            </w:r>
            <w:proofErr w:type="spellEnd"/>
            <w:r>
              <w:t>/</w:t>
            </w:r>
            <w:proofErr w:type="spellStart"/>
            <w:r>
              <w:t>payment</w:t>
            </w:r>
            <w:proofErr w:type="spellEnd"/>
            <w:r>
              <w:t>/</w:t>
            </w:r>
            <w:proofErr w:type="spellStart"/>
            <w:r>
              <w:t>allowanceCategory</w:t>
            </w:r>
            <w:proofErr w:type="spellEnd"/>
          </w:p>
          <w:p w14:paraId="5AF4948B" w14:textId="58CA581C" w:rsidR="009164FA" w:rsidRPr="009164FA" w:rsidRDefault="009164FA" w:rsidP="009164FA">
            <w:pPr>
              <w:pStyle w:val="ListParagraph"/>
              <w:numPr>
                <w:ilvl w:val="0"/>
                <w:numId w:val="25"/>
              </w:numPr>
              <w:cnfStyle w:val="000000000000" w:firstRow="0" w:lastRow="0" w:firstColumn="0" w:lastColumn="0" w:oddVBand="0" w:evenVBand="0" w:oddHBand="0" w:evenHBand="0" w:firstRowFirstColumn="0" w:firstRowLastColumn="0" w:lastRowFirstColumn="0" w:lastRowLastColumn="0"/>
            </w:pPr>
            <w:r>
              <w:t>/</w:t>
            </w:r>
            <w:proofErr w:type="spellStart"/>
            <w:r>
              <w:t>payments</w:t>
            </w:r>
            <w:proofErr w:type="spellEnd"/>
            <w:r>
              <w:t>/</w:t>
            </w:r>
            <w:proofErr w:type="spellStart"/>
            <w:r>
              <w:t>payment</w:t>
            </w:r>
            <w:proofErr w:type="spellEnd"/>
            <w:r>
              <w:t>/</w:t>
            </w:r>
            <w:proofErr w:type="spellStart"/>
            <w:r>
              <w:t>allowanceCode</w:t>
            </w:r>
            <w:proofErr w:type="spellEnd"/>
          </w:p>
          <w:p w14:paraId="4F7A25A7" w14:textId="020D641D" w:rsidR="009164FA" w:rsidRPr="009164FA" w:rsidRDefault="009164FA" w:rsidP="009164FA">
            <w:pPr>
              <w:pStyle w:val="ListParagraph"/>
              <w:numPr>
                <w:ilvl w:val="0"/>
                <w:numId w:val="25"/>
              </w:numPr>
              <w:cnfStyle w:val="000000000000" w:firstRow="0" w:lastRow="0" w:firstColumn="0" w:lastColumn="0" w:oddVBand="0" w:evenVBand="0" w:oddHBand="0" w:evenHBand="0" w:firstRowFirstColumn="0" w:firstRowLastColumn="0" w:lastRowFirstColumn="0" w:lastRowLastColumn="0"/>
            </w:pPr>
            <w:r>
              <w:t>/</w:t>
            </w:r>
            <w:proofErr w:type="spellStart"/>
            <w:r>
              <w:t>payments</w:t>
            </w:r>
            <w:proofErr w:type="spellEnd"/>
            <w:r>
              <w:t>/</w:t>
            </w:r>
            <w:proofErr w:type="spellStart"/>
            <w:r>
              <w:t>payment</w:t>
            </w:r>
            <w:proofErr w:type="spellEnd"/>
            <w:r>
              <w:t>/</w:t>
            </w:r>
            <w:proofErr w:type="spellStart"/>
            <w:r>
              <w:t>amount</w:t>
            </w:r>
            <w:proofErr w:type="spellEnd"/>
          </w:p>
          <w:p w14:paraId="115BF260" w14:textId="506DE105" w:rsidR="009164FA" w:rsidRPr="009164FA" w:rsidRDefault="009164FA" w:rsidP="009164FA">
            <w:pPr>
              <w:pStyle w:val="ListParagraph"/>
              <w:numPr>
                <w:ilvl w:val="0"/>
                <w:numId w:val="25"/>
              </w:numPr>
              <w:cnfStyle w:val="000000000000" w:firstRow="0" w:lastRow="0" w:firstColumn="0" w:lastColumn="0" w:oddVBand="0" w:evenVBand="0" w:oddHBand="0" w:evenHBand="0" w:firstRowFirstColumn="0" w:firstRowLastColumn="0" w:lastRowFirstColumn="0" w:lastRowLastColumn="0"/>
            </w:pPr>
            <w:r>
              <w:t>/</w:t>
            </w:r>
            <w:proofErr w:type="spellStart"/>
            <w:r>
              <w:t>payments</w:t>
            </w:r>
            <w:proofErr w:type="spellEnd"/>
            <w:r>
              <w:t>/</w:t>
            </w:r>
            <w:proofErr w:type="spellStart"/>
            <w:r>
              <w:t>payment</w:t>
            </w:r>
            <w:proofErr w:type="spellEnd"/>
            <w:r>
              <w:t>/</w:t>
            </w:r>
            <w:proofErr w:type="spellStart"/>
            <w:r>
              <w:t>days</w:t>
            </w:r>
            <w:proofErr w:type="spellEnd"/>
          </w:p>
          <w:p w14:paraId="21CC3F32" w14:textId="34C4D227" w:rsidR="009164FA" w:rsidRDefault="009164FA" w:rsidP="00F6669F">
            <w:pPr>
              <w:pStyle w:val="ListParagraph"/>
              <w:numPr>
                <w:ilvl w:val="0"/>
                <w:numId w:val="25"/>
              </w:numPr>
              <w:cnfStyle w:val="000000000000" w:firstRow="0" w:lastRow="0" w:firstColumn="0" w:lastColumn="0" w:oddVBand="0" w:evenVBand="0" w:oddHBand="0" w:evenHBand="0" w:firstRowFirstColumn="0" w:firstRowLastColumn="0" w:lastRowFirstColumn="0" w:lastRowLastColumn="0"/>
            </w:pPr>
            <w:r>
              <w:t>/</w:t>
            </w:r>
            <w:proofErr w:type="spellStart"/>
            <w:r>
              <w:t>payments</w:t>
            </w:r>
            <w:proofErr w:type="spellEnd"/>
            <w:r>
              <w:t>/</w:t>
            </w:r>
            <w:proofErr w:type="spellStart"/>
            <w:r>
              <w:t>payment</w:t>
            </w:r>
            <w:proofErr w:type="spellEnd"/>
            <w:r>
              <w:t>/</w:t>
            </w:r>
            <w:proofErr w:type="spellStart"/>
            <w:r>
              <w:t>hours</w:t>
            </w:r>
            <w:proofErr w:type="spellEnd"/>
          </w:p>
          <w:p w14:paraId="7DBEDFD5" w14:textId="77777777" w:rsidR="00373F75" w:rsidRPr="00373F75" w:rsidRDefault="00373F75" w:rsidP="00F6669F">
            <w:pPr>
              <w:pStyle w:val="ListParagraph"/>
              <w:cnfStyle w:val="000000000000" w:firstRow="0" w:lastRow="0" w:firstColumn="0" w:lastColumn="0" w:oddVBand="0" w:evenVBand="0" w:oddHBand="0" w:evenHBand="0" w:firstRowFirstColumn="0" w:firstRowLastColumn="0" w:lastRowFirstColumn="0" w:lastRowLastColumn="0"/>
              <w:rPr>
                <w:lang w:val="en-US"/>
              </w:rPr>
            </w:pPr>
          </w:p>
          <w:p w14:paraId="4AB9D3FF" w14:textId="395B7EF6" w:rsidR="007A7552" w:rsidRPr="00F6669F" w:rsidRDefault="007A7552" w:rsidP="007A7552">
            <w:pPr>
              <w:cnfStyle w:val="000000000000" w:firstRow="0" w:lastRow="0" w:firstColumn="0" w:lastColumn="0" w:oddVBand="0" w:evenVBand="0" w:oddHBand="0" w:evenHBand="0" w:firstRowFirstColumn="0" w:firstRowLastColumn="0" w:lastRowFirstColumn="0" w:lastRowLastColumn="0"/>
              <w:rPr>
                <w:b/>
              </w:rPr>
            </w:pPr>
            <w:r>
              <w:t xml:space="preserve">XSD Version : </w:t>
            </w:r>
            <w:r>
              <w:rPr>
                <w:b/>
              </w:rPr>
              <w:t>20230420</w:t>
            </w:r>
          </w:p>
        </w:tc>
        <w:tc>
          <w:tcPr>
            <w:tcW w:w="1593" w:type="dxa"/>
          </w:tcPr>
          <w:p w14:paraId="5606AAD0" w14:textId="2D5A6B21" w:rsidR="00496970" w:rsidRDefault="00496970" w:rsidP="00496970">
            <w:pPr>
              <w:cnfStyle w:val="000000000000" w:firstRow="0" w:lastRow="0" w:firstColumn="0" w:lastColumn="0" w:oddVBand="0" w:evenVBand="0" w:oddHBand="0" w:evenHBand="0" w:firstRowFirstColumn="0" w:firstRowLastColumn="0" w:lastRowFirstColumn="0" w:lastRowLastColumn="0"/>
            </w:pPr>
            <w:r>
              <w:t>BCSS</w:t>
            </w:r>
          </w:p>
        </w:tc>
      </w:tr>
      <w:tr w:rsidR="00E84208" w:rsidRPr="00E84208" w14:paraId="0EA80E74" w14:textId="77777777" w:rsidTr="000574B6">
        <w:tc>
          <w:tcPr>
            <w:cnfStyle w:val="001000000000" w:firstRow="0" w:lastRow="0" w:firstColumn="1" w:lastColumn="0" w:oddVBand="0" w:evenVBand="0" w:oddHBand="0" w:evenHBand="0" w:firstRowFirstColumn="0" w:firstRowLastColumn="0" w:lastRowFirstColumn="0" w:lastRowLastColumn="0"/>
            <w:tcW w:w="959" w:type="dxa"/>
          </w:tcPr>
          <w:p w14:paraId="40D14A35" w14:textId="1CE3B3D5" w:rsidR="00E84208" w:rsidRDefault="00E84208" w:rsidP="00496970">
            <w:r>
              <w:t>1.6</w:t>
            </w:r>
          </w:p>
        </w:tc>
        <w:tc>
          <w:tcPr>
            <w:tcW w:w="1278" w:type="dxa"/>
          </w:tcPr>
          <w:p w14:paraId="3818A1C8" w14:textId="1E9BFA1B" w:rsidR="00E84208" w:rsidRDefault="00E84208" w:rsidP="00496970">
            <w:pPr>
              <w:cnfStyle w:val="000000000000" w:firstRow="0" w:lastRow="0" w:firstColumn="0" w:lastColumn="0" w:oddVBand="0" w:evenVBand="0" w:oddHBand="0" w:evenHBand="0" w:firstRowFirstColumn="0" w:firstRowLastColumn="0" w:lastRowFirstColumn="0" w:lastRowLastColumn="0"/>
            </w:pPr>
            <w:r>
              <w:t>21/04/2023</w:t>
            </w:r>
          </w:p>
        </w:tc>
        <w:tc>
          <w:tcPr>
            <w:tcW w:w="5526" w:type="dxa"/>
          </w:tcPr>
          <w:p w14:paraId="087B0D23" w14:textId="0827D57D" w:rsidR="002218E0" w:rsidRDefault="002218E0" w:rsidP="00E84208">
            <w:pPr>
              <w:jc w:val="left"/>
              <w:cnfStyle w:val="000000000000" w:firstRow="0" w:lastRow="0" w:firstColumn="0" w:lastColumn="0" w:oddVBand="0" w:evenVBand="0" w:oddHBand="0" w:evenHBand="0" w:firstRowFirstColumn="0" w:firstRowLastColumn="0" w:lastRowFirstColumn="0" w:lastRowLastColumn="0"/>
            </w:pPr>
            <w:r>
              <w:t>Add client configurations</w:t>
            </w:r>
          </w:p>
          <w:p w14:paraId="7B35CAA3" w14:textId="09E7472F" w:rsidR="002218E0" w:rsidRDefault="002218E0" w:rsidP="00F6669F">
            <w:pPr>
              <w:pStyle w:val="ListParagraph"/>
              <w:numPr>
                <w:ilvl w:val="0"/>
                <w:numId w:val="27"/>
              </w:numPr>
              <w:jc w:val="left"/>
              <w:cnfStyle w:val="000000000000" w:firstRow="0" w:lastRow="0" w:firstColumn="0" w:lastColumn="0" w:oddVBand="0" w:evenVBand="0" w:oddHBand="0" w:evenHBand="0" w:firstRowFirstColumn="0" w:firstRowLastColumn="0" w:lastRowFirstColumn="0" w:lastRowLastColumn="0"/>
            </w:pPr>
            <w:r>
              <w:t xml:space="preserve">Add </w:t>
            </w:r>
            <w:proofErr w:type="spellStart"/>
            <w:r>
              <w:t>filtering</w:t>
            </w:r>
            <w:proofErr w:type="spellEnd"/>
            <w:r>
              <w:t xml:space="preserve"> for VSI</w:t>
            </w:r>
          </w:p>
          <w:p w14:paraId="08A28369" w14:textId="6C7E715C" w:rsidR="002218E0" w:rsidRDefault="002218E0" w:rsidP="00F6669F">
            <w:pPr>
              <w:pStyle w:val="ListParagraph"/>
              <w:numPr>
                <w:ilvl w:val="0"/>
                <w:numId w:val="27"/>
              </w:numPr>
              <w:jc w:val="left"/>
              <w:cnfStyle w:val="000000000000" w:firstRow="0" w:lastRow="0" w:firstColumn="0" w:lastColumn="0" w:oddVBand="0" w:evenVBand="0" w:oddHBand="0" w:evenHBand="0" w:firstRowFirstColumn="0" w:firstRowLastColumn="0" w:lastRowFirstColumn="0" w:lastRowLastColumn="0"/>
            </w:pPr>
            <w:r>
              <w:t xml:space="preserve">Add </w:t>
            </w:r>
            <w:proofErr w:type="spellStart"/>
            <w:r>
              <w:t>filtering</w:t>
            </w:r>
            <w:proofErr w:type="spellEnd"/>
            <w:r>
              <w:t xml:space="preserve"> for FOREM</w:t>
            </w:r>
          </w:p>
          <w:p w14:paraId="49CFC457" w14:textId="185C17C8" w:rsidR="002218E0" w:rsidRDefault="002218E0" w:rsidP="00F6669F">
            <w:pPr>
              <w:pStyle w:val="ListParagraph"/>
              <w:numPr>
                <w:ilvl w:val="0"/>
                <w:numId w:val="27"/>
              </w:numPr>
              <w:jc w:val="left"/>
              <w:cnfStyle w:val="000000000000" w:firstRow="0" w:lastRow="0" w:firstColumn="0" w:lastColumn="0" w:oddVBand="0" w:evenVBand="0" w:oddHBand="0" w:evenHBand="0" w:firstRowFirstColumn="0" w:firstRowLastColumn="0" w:lastRowFirstColumn="0" w:lastRowLastColumn="0"/>
            </w:pPr>
            <w:r>
              <w:t xml:space="preserve">Add client </w:t>
            </w:r>
            <w:proofErr w:type="spellStart"/>
            <w:r>
              <w:t>Opgroeien</w:t>
            </w:r>
            <w:proofErr w:type="spellEnd"/>
          </w:p>
          <w:p w14:paraId="20091393" w14:textId="384CBC5A" w:rsidR="002218E0" w:rsidRPr="002218E0" w:rsidRDefault="002218E0" w:rsidP="00F6669F">
            <w:pPr>
              <w:pStyle w:val="ListParagraph"/>
              <w:numPr>
                <w:ilvl w:val="0"/>
                <w:numId w:val="27"/>
              </w:numPr>
              <w:jc w:val="left"/>
              <w:cnfStyle w:val="000000000000" w:firstRow="0" w:lastRow="0" w:firstColumn="0" w:lastColumn="0" w:oddVBand="0" w:evenVBand="0" w:oddHBand="0" w:evenHBand="0" w:firstRowFirstColumn="0" w:firstRowLastColumn="0" w:lastRowFirstColumn="0" w:lastRowLastColumn="0"/>
            </w:pPr>
            <w:r>
              <w:t xml:space="preserve">Add clients </w:t>
            </w:r>
            <w:proofErr w:type="spellStart"/>
            <w:r>
              <w:t>MyDia</w:t>
            </w:r>
            <w:proofErr w:type="spellEnd"/>
            <w:r>
              <w:t xml:space="preserve"> (</w:t>
            </w:r>
            <w:proofErr w:type="spellStart"/>
            <w:r>
              <w:t>different</w:t>
            </w:r>
            <w:proofErr w:type="spellEnd"/>
            <w:r>
              <w:t xml:space="preserve"> </w:t>
            </w:r>
            <w:proofErr w:type="spellStart"/>
            <w:r>
              <w:t>LC’s</w:t>
            </w:r>
            <w:proofErr w:type="spellEnd"/>
            <w:r>
              <w:t>)</w:t>
            </w:r>
          </w:p>
          <w:p w14:paraId="205E878C" w14:textId="35BC00E4" w:rsidR="00E84208" w:rsidRDefault="00E84208" w:rsidP="00E84208">
            <w:pPr>
              <w:jc w:val="left"/>
              <w:cnfStyle w:val="000000000000" w:firstRow="0" w:lastRow="0" w:firstColumn="0" w:lastColumn="0" w:oddVBand="0" w:evenVBand="0" w:oddHBand="0" w:evenHBand="0" w:firstRowFirstColumn="0" w:firstRowLastColumn="0" w:lastRowFirstColumn="0" w:lastRowLastColumn="0"/>
            </w:pPr>
            <w:proofErr w:type="spellStart"/>
            <w:r>
              <w:t>Text</w:t>
            </w:r>
            <w:proofErr w:type="spellEnd"/>
            <w:r>
              <w:t xml:space="preserve"> clarifications/corrections</w:t>
            </w:r>
          </w:p>
          <w:p w14:paraId="3E0DA0C7" w14:textId="3B7AFEEA" w:rsidR="00E84208" w:rsidRPr="0033532B" w:rsidRDefault="00E84208" w:rsidP="00F6669F">
            <w:pPr>
              <w:pStyle w:val="ListParagraph"/>
              <w:numPr>
                <w:ilvl w:val="0"/>
                <w:numId w:val="25"/>
              </w:numPr>
              <w:jc w:val="left"/>
              <w:cnfStyle w:val="000000000000" w:firstRow="0" w:lastRow="0" w:firstColumn="0" w:lastColumn="0" w:oddVBand="0" w:evenVBand="0" w:oddHBand="0" w:evenHBand="0" w:firstRowFirstColumn="0" w:firstRowLastColumn="0" w:lastRowFirstColumn="0" w:lastRowLastColumn="0"/>
              <w:rPr>
                <w:lang w:val="en-GB"/>
              </w:rPr>
            </w:pPr>
            <w:r w:rsidRPr="0033532B">
              <w:rPr>
                <w:lang w:val="en-GB"/>
              </w:rPr>
              <w:t xml:space="preserve">Clarification on existence of central DB at NIC </w:t>
            </w:r>
            <w:r>
              <w:fldChar w:fldCharType="begin"/>
            </w:r>
            <w:r w:rsidRPr="0033532B">
              <w:rPr>
                <w:lang w:val="en-GB"/>
              </w:rPr>
              <w:instrText xml:space="preserve"> REF _Ref132976009 \r \h </w:instrText>
            </w:r>
            <w:r>
              <w:fldChar w:fldCharType="separate"/>
            </w:r>
            <w:r w:rsidR="00791FBF">
              <w:rPr>
                <w:lang w:val="en-GB"/>
              </w:rPr>
              <w:t>3.1.1</w:t>
            </w:r>
            <w:r>
              <w:fldChar w:fldCharType="end"/>
            </w:r>
          </w:p>
          <w:p w14:paraId="240336EC" w14:textId="1BA523CA" w:rsidR="00CF69D9" w:rsidRPr="00E84208" w:rsidRDefault="00CF69D9" w:rsidP="00F6669F">
            <w:pPr>
              <w:pStyle w:val="ListParagraph"/>
              <w:numPr>
                <w:ilvl w:val="0"/>
                <w:numId w:val="25"/>
              </w:numPr>
              <w:jc w:val="left"/>
              <w:cnfStyle w:val="000000000000" w:firstRow="0" w:lastRow="0" w:firstColumn="0" w:lastColumn="0" w:oddVBand="0" w:evenVBand="0" w:oddHBand="0" w:evenHBand="0" w:firstRowFirstColumn="0" w:firstRowLastColumn="0" w:lastRowFirstColumn="0" w:lastRowLastColumn="0"/>
            </w:pPr>
            <w:r>
              <w:t xml:space="preserve">Clarifications on </w:t>
            </w:r>
            <w:proofErr w:type="spellStart"/>
            <w:r>
              <w:t>filtering</w:t>
            </w:r>
            <w:proofErr w:type="spellEnd"/>
            <w:r>
              <w:t xml:space="preserve"> </w:t>
            </w:r>
            <w:r>
              <w:fldChar w:fldCharType="begin"/>
            </w:r>
            <w:r>
              <w:instrText xml:space="preserve"> REF _Ref132976385 \r \h </w:instrText>
            </w:r>
            <w:r>
              <w:fldChar w:fldCharType="separate"/>
            </w:r>
            <w:r w:rsidR="00791FBF">
              <w:t>3.4.7</w:t>
            </w:r>
            <w:r>
              <w:fldChar w:fldCharType="end"/>
            </w:r>
          </w:p>
        </w:tc>
        <w:tc>
          <w:tcPr>
            <w:tcW w:w="1593" w:type="dxa"/>
          </w:tcPr>
          <w:p w14:paraId="2A5EB73B" w14:textId="0EDA76BC" w:rsidR="00E84208" w:rsidRDefault="00E37C8C" w:rsidP="00496970">
            <w:pPr>
              <w:cnfStyle w:val="000000000000" w:firstRow="0" w:lastRow="0" w:firstColumn="0" w:lastColumn="0" w:oddVBand="0" w:evenVBand="0" w:oddHBand="0" w:evenHBand="0" w:firstRowFirstColumn="0" w:firstRowLastColumn="0" w:lastRowFirstColumn="0" w:lastRowLastColumn="0"/>
            </w:pPr>
            <w:r>
              <w:t>BCSS</w:t>
            </w:r>
          </w:p>
        </w:tc>
      </w:tr>
      <w:tr w:rsidR="00F6669F" w:rsidRPr="00E84208" w14:paraId="431999B1" w14:textId="77777777" w:rsidTr="000574B6">
        <w:tc>
          <w:tcPr>
            <w:cnfStyle w:val="001000000000" w:firstRow="0" w:lastRow="0" w:firstColumn="1" w:lastColumn="0" w:oddVBand="0" w:evenVBand="0" w:oddHBand="0" w:evenHBand="0" w:firstRowFirstColumn="0" w:firstRowLastColumn="0" w:lastRowFirstColumn="0" w:lastRowLastColumn="0"/>
            <w:tcW w:w="959" w:type="dxa"/>
          </w:tcPr>
          <w:p w14:paraId="74E214EA" w14:textId="20C859E7" w:rsidR="00F6669F" w:rsidRDefault="00F6669F" w:rsidP="00496970">
            <w:r>
              <w:t>1.7</w:t>
            </w:r>
          </w:p>
        </w:tc>
        <w:tc>
          <w:tcPr>
            <w:tcW w:w="1278" w:type="dxa"/>
          </w:tcPr>
          <w:p w14:paraId="204950CB" w14:textId="142744CB" w:rsidR="00F6669F" w:rsidRDefault="002608A2" w:rsidP="00496970">
            <w:pPr>
              <w:cnfStyle w:val="000000000000" w:firstRow="0" w:lastRow="0" w:firstColumn="0" w:lastColumn="0" w:oddVBand="0" w:evenVBand="0" w:oddHBand="0" w:evenHBand="0" w:firstRowFirstColumn="0" w:firstRowLastColumn="0" w:lastRowFirstColumn="0" w:lastRowLastColumn="0"/>
            </w:pPr>
            <w:r>
              <w:t>25/04/2023</w:t>
            </w:r>
          </w:p>
        </w:tc>
        <w:tc>
          <w:tcPr>
            <w:tcW w:w="5526" w:type="dxa"/>
          </w:tcPr>
          <w:p w14:paraId="5540ABD9" w14:textId="77777777" w:rsidR="00F6669F" w:rsidRPr="009D7F23" w:rsidRDefault="00F6669F" w:rsidP="00F6669F">
            <w:pPr>
              <w:jc w:val="left"/>
              <w:cnfStyle w:val="000000000000" w:firstRow="0" w:lastRow="0" w:firstColumn="0" w:lastColumn="0" w:oddVBand="0" w:evenVBand="0" w:oddHBand="0" w:evenHBand="0" w:firstRowFirstColumn="0" w:firstRowLastColumn="0" w:lastRowFirstColumn="0" w:lastRowLastColumn="0"/>
            </w:pPr>
            <w:r>
              <w:t xml:space="preserve">CR202300154 BCSS : </w:t>
            </w:r>
            <w:proofErr w:type="spellStart"/>
            <w:r>
              <w:t>MyDIA_Arbeidsongeschiktheid</w:t>
            </w:r>
            <w:proofErr w:type="spellEnd"/>
            <w:r>
              <w:t xml:space="preserve"> : </w:t>
            </w:r>
          </w:p>
          <w:p w14:paraId="12ECAE8D" w14:textId="77777777" w:rsidR="00F6669F" w:rsidRPr="009D7F23" w:rsidRDefault="00F6669F" w:rsidP="00F6669F">
            <w:pPr>
              <w:jc w:val="left"/>
              <w:cnfStyle w:val="000000000000" w:firstRow="0" w:lastRow="0" w:firstColumn="0" w:lastColumn="0" w:oddVBand="0" w:evenVBand="0" w:oddHBand="0" w:evenHBand="0" w:firstRowFirstColumn="0" w:firstRowLastColumn="0" w:lastRowFirstColumn="0" w:lastRowLastColumn="0"/>
            </w:pPr>
            <w:r>
              <w:t>-Nouvelle opération ‘</w:t>
            </w:r>
            <w:proofErr w:type="spellStart"/>
            <w:r>
              <w:t>consultIndemnityPeriods</w:t>
            </w:r>
            <w:proofErr w:type="spellEnd"/>
            <w:r>
              <w:t xml:space="preserve">’ </w:t>
            </w:r>
          </w:p>
          <w:p w14:paraId="5343AB40" w14:textId="77777777" w:rsidR="004F031D" w:rsidRPr="009D7F23" w:rsidRDefault="004F031D" w:rsidP="00F6669F">
            <w:pPr>
              <w:jc w:val="left"/>
              <w:cnfStyle w:val="000000000000" w:firstRow="0" w:lastRow="0" w:firstColumn="0" w:lastColumn="0" w:oddVBand="0" w:evenVBand="0" w:oddHBand="0" w:evenHBand="0" w:firstRowFirstColumn="0" w:firstRowLastColumn="0" w:lastRowFirstColumn="0" w:lastRowLastColumn="0"/>
              <w:rPr>
                <w:lang w:val="nl-NL"/>
              </w:rPr>
            </w:pPr>
          </w:p>
          <w:p w14:paraId="37AD31EC" w14:textId="2E43FDCF" w:rsidR="004F031D" w:rsidRDefault="004F031D" w:rsidP="00F6669F">
            <w:pPr>
              <w:jc w:val="left"/>
              <w:cnfStyle w:val="000000000000" w:firstRow="0" w:lastRow="0" w:firstColumn="0" w:lastColumn="0" w:oddVBand="0" w:evenVBand="0" w:oddHBand="0" w:evenHBand="0" w:firstRowFirstColumn="0" w:firstRowLastColumn="0" w:lastRowFirstColumn="0" w:lastRowLastColumn="0"/>
            </w:pPr>
            <w:r>
              <w:t xml:space="preserve">XSD Version : </w:t>
            </w:r>
            <w:r>
              <w:rPr>
                <w:b/>
              </w:rPr>
              <w:t>20230425</w:t>
            </w:r>
          </w:p>
        </w:tc>
        <w:tc>
          <w:tcPr>
            <w:tcW w:w="1593" w:type="dxa"/>
          </w:tcPr>
          <w:p w14:paraId="0A60EABA" w14:textId="06656BE0" w:rsidR="00F6669F" w:rsidRDefault="00F6669F" w:rsidP="00496970">
            <w:pPr>
              <w:cnfStyle w:val="000000000000" w:firstRow="0" w:lastRow="0" w:firstColumn="0" w:lastColumn="0" w:oddVBand="0" w:evenVBand="0" w:oddHBand="0" w:evenHBand="0" w:firstRowFirstColumn="0" w:firstRowLastColumn="0" w:lastRowFirstColumn="0" w:lastRowLastColumn="0"/>
            </w:pPr>
            <w:r>
              <w:t>BCSS</w:t>
            </w:r>
          </w:p>
        </w:tc>
      </w:tr>
      <w:tr w:rsidR="000D2CB7" w:rsidRPr="00E84208" w14:paraId="63847F72" w14:textId="77777777" w:rsidTr="000574B6">
        <w:tc>
          <w:tcPr>
            <w:cnfStyle w:val="001000000000" w:firstRow="0" w:lastRow="0" w:firstColumn="1" w:lastColumn="0" w:oddVBand="0" w:evenVBand="0" w:oddHBand="0" w:evenHBand="0" w:firstRowFirstColumn="0" w:firstRowLastColumn="0" w:lastRowFirstColumn="0" w:lastRowLastColumn="0"/>
            <w:tcW w:w="959" w:type="dxa"/>
          </w:tcPr>
          <w:p w14:paraId="7B89DC4C" w14:textId="6AF2DF27" w:rsidR="000D2CB7" w:rsidRDefault="000D2CB7" w:rsidP="00496970">
            <w:r>
              <w:t>1.8</w:t>
            </w:r>
          </w:p>
        </w:tc>
        <w:tc>
          <w:tcPr>
            <w:tcW w:w="1278" w:type="dxa"/>
          </w:tcPr>
          <w:p w14:paraId="72D553DB" w14:textId="0852630F" w:rsidR="000D2CB7" w:rsidRDefault="000D2CB7" w:rsidP="00496970">
            <w:pPr>
              <w:cnfStyle w:val="000000000000" w:firstRow="0" w:lastRow="0" w:firstColumn="0" w:lastColumn="0" w:oddVBand="0" w:evenVBand="0" w:oddHBand="0" w:evenHBand="0" w:firstRowFirstColumn="0" w:firstRowLastColumn="0" w:lastRowFirstColumn="0" w:lastRowLastColumn="0"/>
            </w:pPr>
            <w:r>
              <w:t>08/05/2023</w:t>
            </w:r>
          </w:p>
        </w:tc>
        <w:tc>
          <w:tcPr>
            <w:tcW w:w="5526" w:type="dxa"/>
          </w:tcPr>
          <w:p w14:paraId="24DC8D95" w14:textId="3CF95D63" w:rsidR="000D2CB7" w:rsidRDefault="004E4A1B" w:rsidP="00F6669F">
            <w:pPr>
              <w:jc w:val="left"/>
              <w:cnfStyle w:val="000000000000" w:firstRow="0" w:lastRow="0" w:firstColumn="0" w:lastColumn="0" w:oddVBand="0" w:evenVBand="0" w:oddHBand="0" w:evenHBand="0" w:firstRowFirstColumn="0" w:firstRowLastColumn="0" w:lastRowFirstColumn="0" w:lastRowLastColumn="0"/>
            </w:pPr>
            <w:r>
              <w:t>Change clients</w:t>
            </w:r>
          </w:p>
          <w:p w14:paraId="3450222F" w14:textId="662DD5F8" w:rsidR="000D2CB7" w:rsidRPr="0033532B" w:rsidRDefault="000D2CB7" w:rsidP="004E4A1B">
            <w:pPr>
              <w:pStyle w:val="ListParagraph"/>
              <w:numPr>
                <w:ilvl w:val="0"/>
                <w:numId w:val="25"/>
              </w:numPr>
              <w:jc w:val="left"/>
              <w:cnfStyle w:val="000000000000" w:firstRow="0" w:lastRow="0" w:firstColumn="0" w:lastColumn="0" w:oddVBand="0" w:evenVBand="0" w:oddHBand="0" w:evenHBand="0" w:firstRowFirstColumn="0" w:firstRowLastColumn="0" w:lastRowFirstColumn="0" w:lastRowLastColumn="0"/>
              <w:rPr>
                <w:lang w:val="en-GB"/>
              </w:rPr>
            </w:pPr>
            <w:r w:rsidRPr="0033532B">
              <w:rPr>
                <w:lang w:val="en-GB"/>
              </w:rPr>
              <w:lastRenderedPageBreak/>
              <w:t xml:space="preserve">VMSW 49/0 change LC to </w:t>
            </w:r>
            <w:proofErr w:type="gramStart"/>
            <w:r w:rsidRPr="0033532B">
              <w:rPr>
                <w:lang w:val="en-GB"/>
              </w:rPr>
              <w:t>VMSW:SOCIAL</w:t>
            </w:r>
            <w:proofErr w:type="gramEnd"/>
            <w:r w:rsidRPr="0033532B">
              <w:rPr>
                <w:lang w:val="en-GB"/>
              </w:rPr>
              <w:t>_ACCOMMODATION_RENT</w:t>
            </w:r>
          </w:p>
          <w:p w14:paraId="1899B5B2" w14:textId="77777777" w:rsidR="000D2CB7" w:rsidRDefault="000D2CB7" w:rsidP="004E4A1B">
            <w:pPr>
              <w:jc w:val="left"/>
              <w:cnfStyle w:val="000000000000" w:firstRow="0" w:lastRow="0" w:firstColumn="0" w:lastColumn="0" w:oddVBand="0" w:evenVBand="0" w:oddHBand="0" w:evenHBand="0" w:firstRowFirstColumn="0" w:firstRowLastColumn="0" w:lastRowFirstColumn="0" w:lastRowLastColumn="0"/>
            </w:pPr>
            <w:proofErr w:type="spellStart"/>
            <w:r>
              <w:t>Remove</w:t>
            </w:r>
            <w:proofErr w:type="spellEnd"/>
            <w:r>
              <w:t xml:space="preserve"> clients</w:t>
            </w:r>
          </w:p>
          <w:p w14:paraId="7CFEE953" w14:textId="448D3560" w:rsidR="000D2CB7" w:rsidRPr="004E4A1B" w:rsidRDefault="000D2CB7" w:rsidP="004E4A1B">
            <w:pPr>
              <w:pStyle w:val="ListParagraph"/>
              <w:numPr>
                <w:ilvl w:val="0"/>
                <w:numId w:val="25"/>
              </w:numPr>
              <w:jc w:val="left"/>
              <w:cnfStyle w:val="000000000000" w:firstRow="0" w:lastRow="0" w:firstColumn="0" w:lastColumn="0" w:oddVBand="0" w:evenVBand="0" w:oddHBand="0" w:evenHBand="0" w:firstRowFirstColumn="0" w:firstRowLastColumn="0" w:lastRowFirstColumn="0" w:lastRowLastColumn="0"/>
            </w:pPr>
            <w:r>
              <w:t>10/1 (</w:t>
            </w:r>
            <w:proofErr w:type="spellStart"/>
            <w:r>
              <w:t>only</w:t>
            </w:r>
            <w:proofErr w:type="spellEnd"/>
            <w:r>
              <w:t xml:space="preserve"> </w:t>
            </w:r>
            <w:proofErr w:type="spellStart"/>
            <w:r>
              <w:t>retain</w:t>
            </w:r>
            <w:proofErr w:type="spellEnd"/>
            <w:r>
              <w:t xml:space="preserve"> 10/0)</w:t>
            </w:r>
          </w:p>
        </w:tc>
        <w:tc>
          <w:tcPr>
            <w:tcW w:w="1593" w:type="dxa"/>
          </w:tcPr>
          <w:p w14:paraId="5A49FD3A" w14:textId="2AFC2CFA" w:rsidR="000D2CB7" w:rsidRDefault="000D2CB7" w:rsidP="00496970">
            <w:pPr>
              <w:cnfStyle w:val="000000000000" w:firstRow="0" w:lastRow="0" w:firstColumn="0" w:lastColumn="0" w:oddVBand="0" w:evenVBand="0" w:oddHBand="0" w:evenHBand="0" w:firstRowFirstColumn="0" w:firstRowLastColumn="0" w:lastRowFirstColumn="0" w:lastRowLastColumn="0"/>
            </w:pPr>
            <w:r>
              <w:lastRenderedPageBreak/>
              <w:t>BCSS</w:t>
            </w:r>
          </w:p>
        </w:tc>
      </w:tr>
      <w:tr w:rsidR="009D7F23" w:rsidRPr="009D7F23" w14:paraId="542C03ED" w14:textId="77777777" w:rsidTr="000574B6">
        <w:tc>
          <w:tcPr>
            <w:cnfStyle w:val="001000000000" w:firstRow="0" w:lastRow="0" w:firstColumn="1" w:lastColumn="0" w:oddVBand="0" w:evenVBand="0" w:oddHBand="0" w:evenHBand="0" w:firstRowFirstColumn="0" w:firstRowLastColumn="0" w:lastRowFirstColumn="0" w:lastRowLastColumn="0"/>
            <w:tcW w:w="959" w:type="dxa"/>
          </w:tcPr>
          <w:p w14:paraId="370151EC" w14:textId="4F65DD9D" w:rsidR="009D7F23" w:rsidRDefault="009D7F23" w:rsidP="00496970">
            <w:r>
              <w:t>1.9</w:t>
            </w:r>
          </w:p>
        </w:tc>
        <w:tc>
          <w:tcPr>
            <w:tcW w:w="1278" w:type="dxa"/>
          </w:tcPr>
          <w:p w14:paraId="48B0906B" w14:textId="26A640B2" w:rsidR="009D7F23" w:rsidRDefault="009D7F23" w:rsidP="00496970">
            <w:pPr>
              <w:cnfStyle w:val="000000000000" w:firstRow="0" w:lastRow="0" w:firstColumn="0" w:lastColumn="0" w:oddVBand="0" w:evenVBand="0" w:oddHBand="0" w:evenHBand="0" w:firstRowFirstColumn="0" w:firstRowLastColumn="0" w:lastRowFirstColumn="0" w:lastRowLastColumn="0"/>
            </w:pPr>
            <w:r>
              <w:t>06/06/2023</w:t>
            </w:r>
          </w:p>
        </w:tc>
        <w:tc>
          <w:tcPr>
            <w:tcW w:w="5526" w:type="dxa"/>
          </w:tcPr>
          <w:p w14:paraId="7F176AAD" w14:textId="77777777" w:rsidR="009D7F23" w:rsidRDefault="009D7F23" w:rsidP="00F6669F">
            <w:pPr>
              <w:jc w:val="left"/>
              <w:cnfStyle w:val="000000000000" w:firstRow="0" w:lastRow="0" w:firstColumn="0" w:lastColumn="0" w:oddVBand="0" w:evenVBand="0" w:oddHBand="0" w:evenHBand="0" w:firstRowFirstColumn="0" w:firstRowLastColumn="0" w:lastRowFirstColumn="0" w:lastRowLastColumn="0"/>
            </w:pPr>
            <w:r>
              <w:t xml:space="preserve">LC correction for </w:t>
            </w:r>
            <w:proofErr w:type="spellStart"/>
            <w:r>
              <w:t>MyDia</w:t>
            </w:r>
            <w:proofErr w:type="spellEnd"/>
            <w:r>
              <w:t xml:space="preserve"> : </w:t>
            </w:r>
          </w:p>
          <w:p w14:paraId="0A403D5B" w14:textId="77777777" w:rsidR="009D7F23" w:rsidRPr="00874CB5" w:rsidRDefault="009D7F23" w:rsidP="00874CB5">
            <w:pPr>
              <w:pStyle w:val="ListParagraph"/>
              <w:numPr>
                <w:ilvl w:val="0"/>
                <w:numId w:val="25"/>
              </w:numPr>
              <w:jc w:val="left"/>
              <w:cnfStyle w:val="000000000000" w:firstRow="0" w:lastRow="0" w:firstColumn="0" w:lastColumn="0" w:oddVBand="0" w:evenVBand="0" w:oddHBand="0" w:evenHBand="0" w:firstRowFirstColumn="0" w:firstRowLastColumn="0" w:lastRowFirstColumn="0" w:lastRowLastColumn="0"/>
            </w:pPr>
            <w:r>
              <w:rPr>
                <w:rFonts w:ascii="Verdana" w:hAnsi="Verdana"/>
                <w:sz w:val="18"/>
                <w:shd w:val="clear" w:color="auto" w:fill="FFFFFF"/>
              </w:rPr>
              <w:t xml:space="preserve">65/4 </w:t>
            </w:r>
            <w:proofErr w:type="gramStart"/>
            <w:r>
              <w:rPr>
                <w:rFonts w:ascii="Verdana" w:hAnsi="Verdana"/>
                <w:sz w:val="18"/>
                <w:shd w:val="clear" w:color="auto" w:fill="FFFFFF"/>
              </w:rPr>
              <w:t>BRPS:SOCIAL</w:t>
            </w:r>
            <w:proofErr w:type="gramEnd"/>
            <w:r>
              <w:rPr>
                <w:rFonts w:ascii="Verdana" w:hAnsi="Verdana"/>
                <w:sz w:val="18"/>
                <w:shd w:val="clear" w:color="auto" w:fill="FFFFFF"/>
              </w:rPr>
              <w:t>_INSPECTION_MYDIA</w:t>
            </w:r>
          </w:p>
          <w:p w14:paraId="38A12FDD" w14:textId="05E6B06E" w:rsidR="009D7F23" w:rsidRPr="00874CB5" w:rsidRDefault="009D7F23" w:rsidP="00874CB5">
            <w:pPr>
              <w:pStyle w:val="ListParagraph"/>
              <w:numPr>
                <w:ilvl w:val="0"/>
                <w:numId w:val="25"/>
              </w:numPr>
              <w:jc w:val="left"/>
              <w:cnfStyle w:val="000000000000" w:firstRow="0" w:lastRow="0" w:firstColumn="0" w:lastColumn="0" w:oddVBand="0" w:evenVBand="0" w:oddHBand="0" w:evenHBand="0" w:firstRowFirstColumn="0" w:firstRowLastColumn="0" w:lastRowFirstColumn="0" w:lastRowLastColumn="0"/>
            </w:pPr>
            <w:r>
              <w:rPr>
                <w:rFonts w:ascii="Verdana" w:hAnsi="Verdana"/>
                <w:sz w:val="18"/>
                <w:shd w:val="clear" w:color="auto" w:fill="FFFFFF"/>
              </w:rPr>
              <w:t xml:space="preserve">40/0 </w:t>
            </w:r>
            <w:proofErr w:type="gramStart"/>
            <w:r>
              <w:rPr>
                <w:rFonts w:ascii="Verdana" w:hAnsi="Verdana"/>
                <w:sz w:val="18"/>
                <w:shd w:val="clear" w:color="auto" w:fill="FFFFFF"/>
              </w:rPr>
              <w:t>VO:SOCIAL</w:t>
            </w:r>
            <w:proofErr w:type="gramEnd"/>
            <w:r>
              <w:rPr>
                <w:rFonts w:ascii="Verdana" w:hAnsi="Verdana"/>
                <w:sz w:val="18"/>
                <w:shd w:val="clear" w:color="auto" w:fill="FFFFFF"/>
              </w:rPr>
              <w:t>_INSPECTION_MYDIA</w:t>
            </w:r>
          </w:p>
        </w:tc>
        <w:tc>
          <w:tcPr>
            <w:tcW w:w="1593" w:type="dxa"/>
          </w:tcPr>
          <w:p w14:paraId="1AB606B5" w14:textId="6CC615D7" w:rsidR="009D7F23" w:rsidRPr="00874CB5" w:rsidRDefault="0014488B" w:rsidP="00496970">
            <w:pPr>
              <w:cnfStyle w:val="000000000000" w:firstRow="0" w:lastRow="0" w:firstColumn="0" w:lastColumn="0" w:oddVBand="0" w:evenVBand="0" w:oddHBand="0" w:evenHBand="0" w:firstRowFirstColumn="0" w:firstRowLastColumn="0" w:lastRowFirstColumn="0" w:lastRowLastColumn="0"/>
            </w:pPr>
            <w:r>
              <w:t>BCSS</w:t>
            </w:r>
          </w:p>
        </w:tc>
      </w:tr>
      <w:tr w:rsidR="00874CB5" w:rsidRPr="009D7F23" w14:paraId="18E2F74F" w14:textId="77777777" w:rsidTr="000574B6">
        <w:tc>
          <w:tcPr>
            <w:cnfStyle w:val="001000000000" w:firstRow="0" w:lastRow="0" w:firstColumn="1" w:lastColumn="0" w:oddVBand="0" w:evenVBand="0" w:oddHBand="0" w:evenHBand="0" w:firstRowFirstColumn="0" w:firstRowLastColumn="0" w:lastRowFirstColumn="0" w:lastRowLastColumn="0"/>
            <w:tcW w:w="959" w:type="dxa"/>
          </w:tcPr>
          <w:p w14:paraId="46B94896" w14:textId="55247497" w:rsidR="00874CB5" w:rsidRDefault="00874CB5" w:rsidP="00496970">
            <w:r>
              <w:t>1.10</w:t>
            </w:r>
          </w:p>
        </w:tc>
        <w:tc>
          <w:tcPr>
            <w:tcW w:w="1278" w:type="dxa"/>
          </w:tcPr>
          <w:p w14:paraId="4D2272BD" w14:textId="4EAF66E1" w:rsidR="00874CB5" w:rsidRDefault="00874CB5" w:rsidP="00496970">
            <w:pPr>
              <w:cnfStyle w:val="000000000000" w:firstRow="0" w:lastRow="0" w:firstColumn="0" w:lastColumn="0" w:oddVBand="0" w:evenVBand="0" w:oddHBand="0" w:evenHBand="0" w:firstRowFirstColumn="0" w:firstRowLastColumn="0" w:lastRowFirstColumn="0" w:lastRowLastColumn="0"/>
            </w:pPr>
            <w:r>
              <w:t>09/06/2023</w:t>
            </w:r>
          </w:p>
        </w:tc>
        <w:tc>
          <w:tcPr>
            <w:tcW w:w="5526" w:type="dxa"/>
          </w:tcPr>
          <w:p w14:paraId="3D98AB1B" w14:textId="1BC0CE82" w:rsidR="00874CB5" w:rsidRPr="0033532B" w:rsidRDefault="00F30CDC" w:rsidP="008C5435">
            <w:pPr>
              <w:jc w:val="left"/>
              <w:cnfStyle w:val="000000000000" w:firstRow="0" w:lastRow="0" w:firstColumn="0" w:lastColumn="0" w:oddVBand="0" w:evenVBand="0" w:oddHBand="0" w:evenHBand="0" w:firstRowFirstColumn="0" w:firstRowLastColumn="0" w:lastRowFirstColumn="0" w:lastRowLastColumn="0"/>
              <w:rPr>
                <w:lang w:val="en-GB"/>
              </w:rPr>
            </w:pPr>
            <w:r w:rsidRPr="0033532B">
              <w:rPr>
                <w:lang w:val="en-GB"/>
              </w:rPr>
              <w:t xml:space="preserve">Add new codes in 11.2.9. </w:t>
            </w:r>
            <w:proofErr w:type="spellStart"/>
            <w:r w:rsidRPr="0033532B">
              <w:rPr>
                <w:lang w:val="en-GB"/>
              </w:rPr>
              <w:t>AllowanceCodes</w:t>
            </w:r>
            <w:proofErr w:type="spellEnd"/>
          </w:p>
        </w:tc>
        <w:tc>
          <w:tcPr>
            <w:tcW w:w="1593" w:type="dxa"/>
          </w:tcPr>
          <w:p w14:paraId="24E8FA9C" w14:textId="510DEB41" w:rsidR="00874CB5" w:rsidRDefault="00874CB5" w:rsidP="00496970">
            <w:pPr>
              <w:cnfStyle w:val="000000000000" w:firstRow="0" w:lastRow="0" w:firstColumn="0" w:lastColumn="0" w:oddVBand="0" w:evenVBand="0" w:oddHBand="0" w:evenHBand="0" w:firstRowFirstColumn="0" w:firstRowLastColumn="0" w:lastRowFirstColumn="0" w:lastRowLastColumn="0"/>
            </w:pPr>
            <w:r>
              <w:t>BCSS</w:t>
            </w:r>
          </w:p>
        </w:tc>
      </w:tr>
      <w:tr w:rsidR="00F30CDC" w:rsidRPr="009D7F23" w14:paraId="06903CEE" w14:textId="77777777" w:rsidTr="000574B6">
        <w:tc>
          <w:tcPr>
            <w:cnfStyle w:val="001000000000" w:firstRow="0" w:lastRow="0" w:firstColumn="1" w:lastColumn="0" w:oddVBand="0" w:evenVBand="0" w:oddHBand="0" w:evenHBand="0" w:firstRowFirstColumn="0" w:firstRowLastColumn="0" w:lastRowFirstColumn="0" w:lastRowLastColumn="0"/>
            <w:tcW w:w="959" w:type="dxa"/>
          </w:tcPr>
          <w:p w14:paraId="0999526F" w14:textId="4E429A5E" w:rsidR="00F30CDC" w:rsidRDefault="00F30CDC" w:rsidP="00496970">
            <w:r>
              <w:t>1.11</w:t>
            </w:r>
          </w:p>
        </w:tc>
        <w:tc>
          <w:tcPr>
            <w:tcW w:w="1278" w:type="dxa"/>
          </w:tcPr>
          <w:p w14:paraId="59FC1DB3" w14:textId="51A2AAB9" w:rsidR="00F30CDC" w:rsidRDefault="00F30CDC" w:rsidP="00496970">
            <w:pPr>
              <w:cnfStyle w:val="000000000000" w:firstRow="0" w:lastRow="0" w:firstColumn="0" w:lastColumn="0" w:oddVBand="0" w:evenVBand="0" w:oddHBand="0" w:evenHBand="0" w:firstRowFirstColumn="0" w:firstRowLastColumn="0" w:lastRowFirstColumn="0" w:lastRowLastColumn="0"/>
            </w:pPr>
            <w:r>
              <w:t>12/06/2023</w:t>
            </w:r>
          </w:p>
        </w:tc>
        <w:tc>
          <w:tcPr>
            <w:tcW w:w="5526" w:type="dxa"/>
          </w:tcPr>
          <w:p w14:paraId="380C50C4" w14:textId="23AB799E" w:rsidR="00F30CDC" w:rsidRPr="00D52D15" w:rsidRDefault="00F30CDC" w:rsidP="008C5435">
            <w:pPr>
              <w:jc w:val="left"/>
              <w:cnfStyle w:val="000000000000" w:firstRow="0" w:lastRow="0" w:firstColumn="0" w:lastColumn="0" w:oddVBand="0" w:evenVBand="0" w:oddHBand="0" w:evenHBand="0" w:firstRowFirstColumn="0" w:firstRowLastColumn="0" w:lastRowFirstColumn="0" w:lastRowLastColumn="0"/>
            </w:pPr>
            <w:r w:rsidRPr="0033532B">
              <w:rPr>
                <w:lang w:val="en-GB"/>
              </w:rPr>
              <w:t xml:space="preserve">Add explication on relation between buffer database and the online </w:t>
            </w:r>
            <w:proofErr w:type="gramStart"/>
            <w:r w:rsidRPr="0033532B">
              <w:rPr>
                <w:lang w:val="en-GB"/>
              </w:rPr>
              <w:t>consultation :</w:t>
            </w:r>
            <w:proofErr w:type="gramEnd"/>
            <w:r w:rsidRPr="0033532B">
              <w:rPr>
                <w:lang w:val="en-GB"/>
              </w:rPr>
              <w:t xml:space="preserve"> </w:t>
            </w:r>
            <w:r w:rsidR="00D52D15" w:rsidRPr="00D52D15">
              <w:rPr>
                <w:i/>
              </w:rPr>
              <w:fldChar w:fldCharType="begin"/>
            </w:r>
            <w:r w:rsidR="00D52D15" w:rsidRPr="0033532B">
              <w:rPr>
                <w:i/>
                <w:lang w:val="en-GB"/>
              </w:rPr>
              <w:instrText xml:space="preserve"> REF _Ref137458850 \r \h  \* MERGEFORMAT </w:instrText>
            </w:r>
            <w:r w:rsidR="00D52D15" w:rsidRPr="00D52D15">
              <w:rPr>
                <w:i/>
              </w:rPr>
              <w:fldChar w:fldCharType="separate"/>
            </w:r>
            <w:r w:rsidR="00791FBF">
              <w:rPr>
                <w:b/>
                <w:bCs/>
                <w:i/>
                <w:lang w:val="en-US"/>
              </w:rPr>
              <w:t>Error! Reference source not found.</w:t>
            </w:r>
            <w:r w:rsidR="00D52D15" w:rsidRPr="00D52D15">
              <w:rPr>
                <w:i/>
              </w:rPr>
              <w:fldChar w:fldCharType="end"/>
            </w:r>
            <w:r>
              <w:rPr>
                <w:i/>
              </w:rPr>
              <w:t xml:space="preserve"> </w:t>
            </w:r>
            <w:r w:rsidR="00D52D15" w:rsidRPr="00D52D15">
              <w:rPr>
                <w:i/>
              </w:rPr>
              <w:fldChar w:fldCharType="begin"/>
            </w:r>
            <w:r w:rsidR="00D52D15" w:rsidRPr="00D52D15">
              <w:rPr>
                <w:i/>
              </w:rPr>
              <w:instrText xml:space="preserve"> REF _Ref137458850 \h  \* MERGEFORMAT </w:instrText>
            </w:r>
            <w:r w:rsidR="00D52D15" w:rsidRPr="00D52D15">
              <w:rPr>
                <w:i/>
              </w:rPr>
              <w:fldChar w:fldCharType="separate"/>
            </w:r>
            <w:r w:rsidR="00791FBF">
              <w:rPr>
                <w:b/>
                <w:bCs/>
                <w:i/>
                <w:lang w:val="en-US"/>
              </w:rPr>
              <w:t>Error! Reference source not found.</w:t>
            </w:r>
            <w:r w:rsidR="00D52D15" w:rsidRPr="00D52D15">
              <w:rPr>
                <w:i/>
              </w:rPr>
              <w:fldChar w:fldCharType="end"/>
            </w:r>
          </w:p>
        </w:tc>
        <w:tc>
          <w:tcPr>
            <w:tcW w:w="1593" w:type="dxa"/>
          </w:tcPr>
          <w:p w14:paraId="4B8348E4" w14:textId="18382580" w:rsidR="00F30CDC" w:rsidRPr="00F30CDC" w:rsidRDefault="00F30CDC" w:rsidP="00496970">
            <w:pPr>
              <w:cnfStyle w:val="000000000000" w:firstRow="0" w:lastRow="0" w:firstColumn="0" w:lastColumn="0" w:oddVBand="0" w:evenVBand="0" w:oddHBand="0" w:evenHBand="0" w:firstRowFirstColumn="0" w:firstRowLastColumn="0" w:lastRowFirstColumn="0" w:lastRowLastColumn="0"/>
            </w:pPr>
            <w:r>
              <w:t>BCSS</w:t>
            </w:r>
          </w:p>
        </w:tc>
      </w:tr>
      <w:tr w:rsidR="005535BC" w:rsidRPr="009D7F23" w14:paraId="0509680A" w14:textId="77777777" w:rsidTr="000574B6">
        <w:tc>
          <w:tcPr>
            <w:cnfStyle w:val="001000000000" w:firstRow="0" w:lastRow="0" w:firstColumn="1" w:lastColumn="0" w:oddVBand="0" w:evenVBand="0" w:oddHBand="0" w:evenHBand="0" w:firstRowFirstColumn="0" w:firstRowLastColumn="0" w:lastRowFirstColumn="0" w:lastRowLastColumn="0"/>
            <w:tcW w:w="959" w:type="dxa"/>
          </w:tcPr>
          <w:p w14:paraId="104EF4A3" w14:textId="79996BEB" w:rsidR="005535BC" w:rsidRDefault="005535BC" w:rsidP="005535BC">
            <w:r>
              <w:t>1.12</w:t>
            </w:r>
          </w:p>
        </w:tc>
        <w:tc>
          <w:tcPr>
            <w:tcW w:w="1278" w:type="dxa"/>
          </w:tcPr>
          <w:p w14:paraId="400BC97C" w14:textId="5C8C7199" w:rsidR="005535BC" w:rsidRDefault="005535BC" w:rsidP="005535BC">
            <w:pPr>
              <w:cnfStyle w:val="000000000000" w:firstRow="0" w:lastRow="0" w:firstColumn="0" w:lastColumn="0" w:oddVBand="0" w:evenVBand="0" w:oddHBand="0" w:evenHBand="0" w:firstRowFirstColumn="0" w:firstRowLastColumn="0" w:lastRowFirstColumn="0" w:lastRowLastColumn="0"/>
            </w:pPr>
            <w:r>
              <w:t>12/06/2023</w:t>
            </w:r>
          </w:p>
        </w:tc>
        <w:tc>
          <w:tcPr>
            <w:tcW w:w="5526" w:type="dxa"/>
          </w:tcPr>
          <w:p w14:paraId="12EEDB3E" w14:textId="77777777" w:rsidR="005535BC" w:rsidRPr="0033532B" w:rsidRDefault="005535BC" w:rsidP="005535BC">
            <w:pPr>
              <w:jc w:val="left"/>
              <w:cnfStyle w:val="000000000000" w:firstRow="0" w:lastRow="0" w:firstColumn="0" w:lastColumn="0" w:oddVBand="0" w:evenVBand="0" w:oddHBand="0" w:evenHBand="0" w:firstRowFirstColumn="0" w:firstRowLastColumn="0" w:lastRowFirstColumn="0" w:lastRowLastColumn="0"/>
              <w:rPr>
                <w:lang w:val="en-GB"/>
              </w:rPr>
            </w:pPr>
            <w:r w:rsidRPr="0033532B">
              <w:rPr>
                <w:lang w:val="en-GB"/>
              </w:rPr>
              <w:t>CR</w:t>
            </w:r>
            <w:proofErr w:type="gramStart"/>
            <w:r w:rsidRPr="0033532B">
              <w:rPr>
                <w:lang w:val="en-GB"/>
              </w:rPr>
              <w:t>202300200 :</w:t>
            </w:r>
            <w:proofErr w:type="gramEnd"/>
            <w:r w:rsidRPr="0033532B">
              <w:rPr>
                <w:lang w:val="en-GB"/>
              </w:rPr>
              <w:t xml:space="preserve"> </w:t>
            </w:r>
          </w:p>
          <w:p w14:paraId="07BB1C5D" w14:textId="77777777" w:rsidR="000C1A93" w:rsidRPr="0033532B" w:rsidRDefault="005535BC" w:rsidP="005535BC">
            <w:pPr>
              <w:jc w:val="left"/>
              <w:cnfStyle w:val="000000000000" w:firstRow="0" w:lastRow="0" w:firstColumn="0" w:lastColumn="0" w:oddVBand="0" w:evenVBand="0" w:oddHBand="0" w:evenHBand="0" w:firstRowFirstColumn="0" w:firstRowLastColumn="0" w:lastRowFirstColumn="0" w:lastRowLastColumn="0"/>
              <w:rPr>
                <w:lang w:val="en-GB"/>
              </w:rPr>
            </w:pPr>
            <w:r w:rsidRPr="0033532B">
              <w:rPr>
                <w:lang w:val="en-GB"/>
              </w:rPr>
              <w:t>- Add payments for operation ‘</w:t>
            </w:r>
            <w:proofErr w:type="spellStart"/>
            <w:r w:rsidRPr="0033532B">
              <w:rPr>
                <w:lang w:val="en-GB"/>
              </w:rPr>
              <w:t>consultIndemnityPeriods</w:t>
            </w:r>
            <w:proofErr w:type="spellEnd"/>
            <w:r w:rsidRPr="0033532B">
              <w:rPr>
                <w:lang w:val="en-GB"/>
              </w:rPr>
              <w:t xml:space="preserve">’ </w:t>
            </w:r>
          </w:p>
          <w:p w14:paraId="0F22D18A" w14:textId="307DF74F" w:rsidR="005535BC" w:rsidRPr="0033532B" w:rsidRDefault="000C1A93" w:rsidP="005535BC">
            <w:pPr>
              <w:jc w:val="left"/>
              <w:cnfStyle w:val="000000000000" w:firstRow="0" w:lastRow="0" w:firstColumn="0" w:lastColumn="0" w:oddVBand="0" w:evenVBand="0" w:oddHBand="0" w:evenHBand="0" w:firstRowFirstColumn="0" w:firstRowLastColumn="0" w:lastRowFirstColumn="0" w:lastRowLastColumn="0"/>
              <w:rPr>
                <w:lang w:val="en-GB"/>
              </w:rPr>
            </w:pPr>
            <w:r w:rsidRPr="0033532B">
              <w:rPr>
                <w:lang w:val="en-GB"/>
              </w:rPr>
              <w:t>- Remove ‘</w:t>
            </w:r>
            <w:proofErr w:type="spellStart"/>
            <w:r w:rsidRPr="0033532B">
              <w:rPr>
                <w:lang w:val="en-GB"/>
              </w:rPr>
              <w:t>consultAttest</w:t>
            </w:r>
            <w:proofErr w:type="spellEnd"/>
            <w:r w:rsidRPr="0033532B">
              <w:rPr>
                <w:lang w:val="en-GB"/>
              </w:rPr>
              <w:t xml:space="preserve">’ operation </w:t>
            </w:r>
            <w:proofErr w:type="gramStart"/>
            <w:r w:rsidRPr="0033532B">
              <w:rPr>
                <w:lang w:val="en-GB"/>
              </w:rPr>
              <w:t>for  «</w:t>
            </w:r>
            <w:proofErr w:type="gramEnd"/>
            <w:r w:rsidRPr="0033532B">
              <w:rPr>
                <w:lang w:val="en-GB"/>
              </w:rPr>
              <w:t xml:space="preserve"> </w:t>
            </w:r>
            <w:proofErr w:type="spellStart"/>
            <w:r w:rsidRPr="0033532B">
              <w:rPr>
                <w:lang w:val="en-GB"/>
              </w:rPr>
              <w:t>Opgroeien</w:t>
            </w:r>
            <w:proofErr w:type="spellEnd"/>
            <w:r w:rsidRPr="0033532B">
              <w:rPr>
                <w:lang w:val="en-GB"/>
              </w:rPr>
              <w:t xml:space="preserve"> »</w:t>
            </w:r>
          </w:p>
          <w:p w14:paraId="54515790" w14:textId="77777777" w:rsidR="00585A30" w:rsidRPr="00A7581D" w:rsidRDefault="00585A30" w:rsidP="005535BC">
            <w:pPr>
              <w:jc w:val="left"/>
              <w:cnfStyle w:val="000000000000" w:firstRow="0" w:lastRow="0" w:firstColumn="0" w:lastColumn="0" w:oddVBand="0" w:evenVBand="0" w:oddHBand="0" w:evenHBand="0" w:firstRowFirstColumn="0" w:firstRowLastColumn="0" w:lastRowFirstColumn="0" w:lastRowLastColumn="0"/>
              <w:rPr>
                <w:lang w:val="en-US"/>
              </w:rPr>
            </w:pPr>
          </w:p>
          <w:p w14:paraId="1F3D83B3" w14:textId="33E767DE" w:rsidR="00585A30" w:rsidRPr="00D52D15" w:rsidRDefault="00585A30" w:rsidP="005535BC">
            <w:pPr>
              <w:jc w:val="left"/>
              <w:cnfStyle w:val="000000000000" w:firstRow="0" w:lastRow="0" w:firstColumn="0" w:lastColumn="0" w:oddVBand="0" w:evenVBand="0" w:oddHBand="0" w:evenHBand="0" w:firstRowFirstColumn="0" w:firstRowLastColumn="0" w:lastRowFirstColumn="0" w:lastRowLastColumn="0"/>
            </w:pPr>
            <w:r>
              <w:t xml:space="preserve">XSD Version : </w:t>
            </w:r>
            <w:r>
              <w:rPr>
                <w:b/>
              </w:rPr>
              <w:t>20230612</w:t>
            </w:r>
          </w:p>
        </w:tc>
        <w:tc>
          <w:tcPr>
            <w:tcW w:w="1593" w:type="dxa"/>
          </w:tcPr>
          <w:p w14:paraId="15F221DA" w14:textId="51C8B5B8" w:rsidR="005535BC" w:rsidRDefault="005535BC" w:rsidP="005535BC">
            <w:pPr>
              <w:cnfStyle w:val="000000000000" w:firstRow="0" w:lastRow="0" w:firstColumn="0" w:lastColumn="0" w:oddVBand="0" w:evenVBand="0" w:oddHBand="0" w:evenHBand="0" w:firstRowFirstColumn="0" w:firstRowLastColumn="0" w:lastRowFirstColumn="0" w:lastRowLastColumn="0"/>
            </w:pPr>
            <w:r>
              <w:t>BCSS</w:t>
            </w:r>
          </w:p>
        </w:tc>
      </w:tr>
      <w:tr w:rsidR="006F272D" w:rsidRPr="006F272D" w14:paraId="3862E384" w14:textId="77777777" w:rsidTr="000574B6">
        <w:tc>
          <w:tcPr>
            <w:cnfStyle w:val="001000000000" w:firstRow="0" w:lastRow="0" w:firstColumn="1" w:lastColumn="0" w:oddVBand="0" w:evenVBand="0" w:oddHBand="0" w:evenHBand="0" w:firstRowFirstColumn="0" w:firstRowLastColumn="0" w:lastRowFirstColumn="0" w:lastRowLastColumn="0"/>
            <w:tcW w:w="959" w:type="dxa"/>
          </w:tcPr>
          <w:p w14:paraId="0BBCFDB0" w14:textId="10C8F3DF" w:rsidR="006F272D" w:rsidRDefault="006F272D" w:rsidP="005535BC">
            <w:r>
              <w:t>1.13</w:t>
            </w:r>
          </w:p>
        </w:tc>
        <w:tc>
          <w:tcPr>
            <w:tcW w:w="1278" w:type="dxa"/>
          </w:tcPr>
          <w:p w14:paraId="6C5CF452" w14:textId="26E807D3" w:rsidR="006F272D" w:rsidRDefault="006F272D" w:rsidP="005535BC">
            <w:pPr>
              <w:cnfStyle w:val="000000000000" w:firstRow="0" w:lastRow="0" w:firstColumn="0" w:lastColumn="0" w:oddVBand="0" w:evenVBand="0" w:oddHBand="0" w:evenHBand="0" w:firstRowFirstColumn="0" w:firstRowLastColumn="0" w:lastRowFirstColumn="0" w:lastRowLastColumn="0"/>
            </w:pPr>
            <w:r>
              <w:t>16/06/2023</w:t>
            </w:r>
          </w:p>
        </w:tc>
        <w:tc>
          <w:tcPr>
            <w:tcW w:w="5526" w:type="dxa"/>
          </w:tcPr>
          <w:p w14:paraId="4515CE26" w14:textId="77B95EFD" w:rsidR="006F272D" w:rsidRPr="0033532B" w:rsidRDefault="006F272D" w:rsidP="005535BC">
            <w:pPr>
              <w:jc w:val="left"/>
              <w:cnfStyle w:val="000000000000" w:firstRow="0" w:lastRow="0" w:firstColumn="0" w:lastColumn="0" w:oddVBand="0" w:evenVBand="0" w:oddHBand="0" w:evenHBand="0" w:firstRowFirstColumn="0" w:firstRowLastColumn="0" w:lastRowFirstColumn="0" w:lastRowLastColumn="0"/>
              <w:rPr>
                <w:lang w:val="en-GB"/>
              </w:rPr>
            </w:pPr>
            <w:r w:rsidRPr="0033532B">
              <w:rPr>
                <w:lang w:val="en-GB"/>
              </w:rPr>
              <w:t>Add list of funds as receivers</w:t>
            </w:r>
          </w:p>
        </w:tc>
        <w:tc>
          <w:tcPr>
            <w:tcW w:w="1593" w:type="dxa"/>
          </w:tcPr>
          <w:p w14:paraId="7092520E" w14:textId="173A02CF" w:rsidR="006F272D" w:rsidRPr="00E15A65" w:rsidRDefault="006F272D" w:rsidP="005535BC">
            <w:pPr>
              <w:cnfStyle w:val="000000000000" w:firstRow="0" w:lastRow="0" w:firstColumn="0" w:lastColumn="0" w:oddVBand="0" w:evenVBand="0" w:oddHBand="0" w:evenHBand="0" w:firstRowFirstColumn="0" w:firstRowLastColumn="0" w:lastRowFirstColumn="0" w:lastRowLastColumn="0"/>
            </w:pPr>
            <w:r>
              <w:t>BCSS</w:t>
            </w:r>
          </w:p>
        </w:tc>
      </w:tr>
      <w:tr w:rsidR="00E15A65" w:rsidRPr="00E15A65" w14:paraId="6760450D" w14:textId="77777777" w:rsidTr="000574B6">
        <w:tc>
          <w:tcPr>
            <w:cnfStyle w:val="001000000000" w:firstRow="0" w:lastRow="0" w:firstColumn="1" w:lastColumn="0" w:oddVBand="0" w:evenVBand="0" w:oddHBand="0" w:evenHBand="0" w:firstRowFirstColumn="0" w:firstRowLastColumn="0" w:lastRowFirstColumn="0" w:lastRowLastColumn="0"/>
            <w:tcW w:w="959" w:type="dxa"/>
          </w:tcPr>
          <w:p w14:paraId="6F2AE956" w14:textId="4BFA5993" w:rsidR="00E15A65" w:rsidRDefault="00E15A65" w:rsidP="005535BC">
            <w:r>
              <w:t>1.14</w:t>
            </w:r>
          </w:p>
        </w:tc>
        <w:tc>
          <w:tcPr>
            <w:tcW w:w="1278" w:type="dxa"/>
          </w:tcPr>
          <w:p w14:paraId="5C467783" w14:textId="47989B83" w:rsidR="00E15A65" w:rsidRDefault="00E15A65" w:rsidP="005535BC">
            <w:pPr>
              <w:cnfStyle w:val="000000000000" w:firstRow="0" w:lastRow="0" w:firstColumn="0" w:lastColumn="0" w:oddVBand="0" w:evenVBand="0" w:oddHBand="0" w:evenHBand="0" w:firstRowFirstColumn="0" w:firstRowLastColumn="0" w:lastRowFirstColumn="0" w:lastRowLastColumn="0"/>
            </w:pPr>
            <w:r>
              <w:t>28/06/2023</w:t>
            </w:r>
          </w:p>
        </w:tc>
        <w:tc>
          <w:tcPr>
            <w:tcW w:w="5526" w:type="dxa"/>
          </w:tcPr>
          <w:p w14:paraId="25378176" w14:textId="77777777" w:rsidR="00E15A65" w:rsidRDefault="00E15A65" w:rsidP="005535BC">
            <w:pPr>
              <w:jc w:val="left"/>
              <w:cnfStyle w:val="000000000000" w:firstRow="0" w:lastRow="0" w:firstColumn="0" w:lastColumn="0" w:oddVBand="0" w:evenVBand="0" w:oddHBand="0" w:evenHBand="0" w:firstRowFirstColumn="0" w:firstRowLastColumn="0" w:lastRowFirstColumn="0" w:lastRowLastColumn="0"/>
            </w:pPr>
            <w:r>
              <w:t xml:space="preserve">CR202300154 update : </w:t>
            </w:r>
          </w:p>
          <w:p w14:paraId="7B5E8E9E" w14:textId="41E06E63" w:rsidR="00E15A65" w:rsidRPr="00E15A65" w:rsidRDefault="00E15A65" w:rsidP="00DE5FAE">
            <w:pPr>
              <w:pStyle w:val="ListParagraph"/>
              <w:numPr>
                <w:ilvl w:val="0"/>
                <w:numId w:val="38"/>
              </w:numPr>
              <w:jc w:val="left"/>
              <w:cnfStyle w:val="000000000000" w:firstRow="0" w:lastRow="0" w:firstColumn="0" w:lastColumn="0" w:oddVBand="0" w:evenVBand="0" w:oddHBand="0" w:evenHBand="0" w:firstRowFirstColumn="0" w:firstRowLastColumn="0" w:lastRowFirstColumn="0" w:lastRowLastColumn="0"/>
            </w:pPr>
            <w:proofErr w:type="spellStart"/>
            <w:r>
              <w:t>Remove</w:t>
            </w:r>
            <w:proofErr w:type="spellEnd"/>
            <w:r>
              <w:t xml:space="preserve"> the </w:t>
            </w:r>
            <w:proofErr w:type="spellStart"/>
            <w:r>
              <w:t>access</w:t>
            </w:r>
            <w:proofErr w:type="spellEnd"/>
            <w:r>
              <w:t xml:space="preserve"> </w:t>
            </w:r>
          </w:p>
          <w:p w14:paraId="75FCA503" w14:textId="77777777" w:rsidR="00E15A65" w:rsidRPr="0033532B" w:rsidRDefault="00E15A65" w:rsidP="00E15A65">
            <w:pPr>
              <w:jc w:val="left"/>
              <w:cnfStyle w:val="000000000000" w:firstRow="0" w:lastRow="0" w:firstColumn="0" w:lastColumn="0" w:oddVBand="0" w:evenVBand="0" w:oddHBand="0" w:evenHBand="0" w:firstRowFirstColumn="0" w:firstRowLastColumn="0" w:lastRowFirstColumn="0" w:lastRowLastColumn="0"/>
              <w:rPr>
                <w:lang w:val="en-GB"/>
              </w:rPr>
            </w:pPr>
            <w:r w:rsidRPr="0033532B">
              <w:rPr>
                <w:lang w:val="en-GB"/>
              </w:rPr>
              <w:t xml:space="preserve">to </w:t>
            </w:r>
            <w:proofErr w:type="spellStart"/>
            <w:r w:rsidRPr="0033532B">
              <w:rPr>
                <w:lang w:val="en-GB"/>
              </w:rPr>
              <w:t>consultAttest</w:t>
            </w:r>
            <w:proofErr w:type="spellEnd"/>
            <w:r w:rsidRPr="0033532B">
              <w:rPr>
                <w:lang w:val="en-GB"/>
              </w:rPr>
              <w:t xml:space="preserve"> for the </w:t>
            </w:r>
            <w:proofErr w:type="spellStart"/>
            <w:r w:rsidRPr="0033532B">
              <w:rPr>
                <w:lang w:val="en-GB"/>
              </w:rPr>
              <w:t>MyDIA</w:t>
            </w:r>
            <w:proofErr w:type="spellEnd"/>
            <w:r w:rsidRPr="0033532B">
              <w:rPr>
                <w:lang w:val="en-GB"/>
              </w:rPr>
              <w:t xml:space="preserve"> </w:t>
            </w:r>
            <w:proofErr w:type="spellStart"/>
            <w:r w:rsidRPr="0033532B">
              <w:rPr>
                <w:lang w:val="en-GB"/>
              </w:rPr>
              <w:t>legalcontexts</w:t>
            </w:r>
            <w:proofErr w:type="spellEnd"/>
          </w:p>
          <w:p w14:paraId="1663B7EE" w14:textId="473BE140" w:rsidR="00E15A65" w:rsidRPr="0033532B" w:rsidRDefault="00E15A65" w:rsidP="00DE5FAE">
            <w:pPr>
              <w:pStyle w:val="ListParagraph"/>
              <w:numPr>
                <w:ilvl w:val="0"/>
                <w:numId w:val="38"/>
              </w:numPr>
              <w:jc w:val="left"/>
              <w:cnfStyle w:val="000000000000" w:firstRow="0" w:lastRow="0" w:firstColumn="0" w:lastColumn="0" w:oddVBand="0" w:evenVBand="0" w:oddHBand="0" w:evenHBand="0" w:firstRowFirstColumn="0" w:firstRowLastColumn="0" w:lastRowFirstColumn="0" w:lastRowLastColumn="0"/>
              <w:rPr>
                <w:lang w:val="en-GB"/>
              </w:rPr>
            </w:pPr>
            <w:r w:rsidRPr="0033532B">
              <w:rPr>
                <w:lang w:val="en-GB"/>
              </w:rPr>
              <w:t xml:space="preserve">Add access to the </w:t>
            </w:r>
            <w:proofErr w:type="spellStart"/>
            <w:r w:rsidRPr="0033532B">
              <w:rPr>
                <w:lang w:val="en-GB"/>
              </w:rPr>
              <w:t>allowanceCode</w:t>
            </w:r>
            <w:proofErr w:type="spellEnd"/>
            <w:r w:rsidRPr="0033532B">
              <w:rPr>
                <w:lang w:val="en-GB"/>
              </w:rPr>
              <w:t xml:space="preserve"> in the </w:t>
            </w:r>
            <w:proofErr w:type="spellStart"/>
            <w:r w:rsidRPr="0033532B">
              <w:rPr>
                <w:lang w:val="en-GB"/>
              </w:rPr>
              <w:t>consultIndemnityPeriods</w:t>
            </w:r>
            <w:proofErr w:type="spellEnd"/>
          </w:p>
        </w:tc>
        <w:tc>
          <w:tcPr>
            <w:tcW w:w="1593" w:type="dxa"/>
          </w:tcPr>
          <w:p w14:paraId="0A93E90D" w14:textId="6DC295AA" w:rsidR="00E15A65" w:rsidRDefault="00E15A65" w:rsidP="005535BC">
            <w:pPr>
              <w:cnfStyle w:val="000000000000" w:firstRow="0" w:lastRow="0" w:firstColumn="0" w:lastColumn="0" w:oddVBand="0" w:evenVBand="0" w:oddHBand="0" w:evenHBand="0" w:firstRowFirstColumn="0" w:firstRowLastColumn="0" w:lastRowFirstColumn="0" w:lastRowLastColumn="0"/>
            </w:pPr>
            <w:r>
              <w:t>BCSS</w:t>
            </w:r>
          </w:p>
        </w:tc>
      </w:tr>
      <w:tr w:rsidR="00B870DC" w:rsidRPr="00BF247F" w14:paraId="438A05B7" w14:textId="77777777" w:rsidTr="000574B6">
        <w:tc>
          <w:tcPr>
            <w:cnfStyle w:val="001000000000" w:firstRow="0" w:lastRow="0" w:firstColumn="1" w:lastColumn="0" w:oddVBand="0" w:evenVBand="0" w:oddHBand="0" w:evenHBand="0" w:firstRowFirstColumn="0" w:firstRowLastColumn="0" w:lastRowFirstColumn="0" w:lastRowLastColumn="0"/>
            <w:tcW w:w="959" w:type="dxa"/>
          </w:tcPr>
          <w:p w14:paraId="48241FC6" w14:textId="30240442" w:rsidR="00B870DC" w:rsidRDefault="00B870DC" w:rsidP="005535BC">
            <w:r>
              <w:t>1.15</w:t>
            </w:r>
          </w:p>
        </w:tc>
        <w:tc>
          <w:tcPr>
            <w:tcW w:w="1278" w:type="dxa"/>
          </w:tcPr>
          <w:p w14:paraId="2CE3C52C" w14:textId="4A0E0821" w:rsidR="00B870DC" w:rsidRDefault="00B870DC" w:rsidP="005535BC">
            <w:pPr>
              <w:cnfStyle w:val="000000000000" w:firstRow="0" w:lastRow="0" w:firstColumn="0" w:lastColumn="0" w:oddVBand="0" w:evenVBand="0" w:oddHBand="0" w:evenHBand="0" w:firstRowFirstColumn="0" w:firstRowLastColumn="0" w:lastRowFirstColumn="0" w:lastRowLastColumn="0"/>
            </w:pPr>
            <w:r>
              <w:t>09/01/2024</w:t>
            </w:r>
          </w:p>
        </w:tc>
        <w:tc>
          <w:tcPr>
            <w:tcW w:w="5526" w:type="dxa"/>
          </w:tcPr>
          <w:p w14:paraId="39100572" w14:textId="73D6130A" w:rsidR="00B870DC" w:rsidRPr="0033532B" w:rsidRDefault="00B870DC" w:rsidP="005535BC">
            <w:pPr>
              <w:jc w:val="left"/>
              <w:cnfStyle w:val="000000000000" w:firstRow="0" w:lastRow="0" w:firstColumn="0" w:lastColumn="0" w:oddVBand="0" w:evenVBand="0" w:oddHBand="0" w:evenHBand="0" w:firstRowFirstColumn="0" w:firstRowLastColumn="0" w:lastRowFirstColumn="0" w:lastRowLastColumn="0"/>
              <w:rPr>
                <w:lang w:val="en-GB"/>
              </w:rPr>
            </w:pPr>
            <w:r w:rsidRPr="0033532B">
              <w:rPr>
                <w:lang w:val="en-GB"/>
              </w:rPr>
              <w:t xml:space="preserve">Correct QC </w:t>
            </w:r>
            <w:proofErr w:type="gramStart"/>
            <w:r w:rsidRPr="0033532B">
              <w:rPr>
                <w:lang w:val="en-GB"/>
              </w:rPr>
              <w:t>VMSW:SOCIAL</w:t>
            </w:r>
            <w:proofErr w:type="gramEnd"/>
            <w:r w:rsidRPr="0033532B">
              <w:rPr>
                <w:lang w:val="en-GB"/>
              </w:rPr>
              <w:t>_ACCOMMODATION_RENT 2 iso 1 and correct LC to have double M</w:t>
            </w:r>
          </w:p>
        </w:tc>
        <w:tc>
          <w:tcPr>
            <w:tcW w:w="1593" w:type="dxa"/>
          </w:tcPr>
          <w:p w14:paraId="36ADC5CC" w14:textId="3BC78C06" w:rsidR="00B870DC" w:rsidRDefault="00B870DC" w:rsidP="005535BC">
            <w:pPr>
              <w:cnfStyle w:val="000000000000" w:firstRow="0" w:lastRow="0" w:firstColumn="0" w:lastColumn="0" w:oddVBand="0" w:evenVBand="0" w:oddHBand="0" w:evenHBand="0" w:firstRowFirstColumn="0" w:firstRowLastColumn="0" w:lastRowFirstColumn="0" w:lastRowLastColumn="0"/>
            </w:pPr>
            <w:r>
              <w:t>BCSS</w:t>
            </w:r>
          </w:p>
        </w:tc>
      </w:tr>
      <w:tr w:rsidR="002E222E" w:rsidRPr="00BF247F" w14:paraId="0045146C" w14:textId="77777777" w:rsidTr="000574B6">
        <w:tc>
          <w:tcPr>
            <w:cnfStyle w:val="001000000000" w:firstRow="0" w:lastRow="0" w:firstColumn="1" w:lastColumn="0" w:oddVBand="0" w:evenVBand="0" w:oddHBand="0" w:evenHBand="0" w:firstRowFirstColumn="0" w:firstRowLastColumn="0" w:lastRowFirstColumn="0" w:lastRowLastColumn="0"/>
            <w:tcW w:w="959" w:type="dxa"/>
          </w:tcPr>
          <w:p w14:paraId="617B4AC4" w14:textId="64DFC46F" w:rsidR="002E222E" w:rsidRDefault="002E222E" w:rsidP="002E222E">
            <w:r>
              <w:t>1.16</w:t>
            </w:r>
          </w:p>
        </w:tc>
        <w:tc>
          <w:tcPr>
            <w:tcW w:w="1278" w:type="dxa"/>
          </w:tcPr>
          <w:p w14:paraId="51F0363E" w14:textId="0352685C" w:rsidR="002E222E" w:rsidRDefault="002E222E" w:rsidP="002E222E">
            <w:pPr>
              <w:cnfStyle w:val="000000000000" w:firstRow="0" w:lastRow="0" w:firstColumn="0" w:lastColumn="0" w:oddVBand="0" w:evenVBand="0" w:oddHBand="0" w:evenHBand="0" w:firstRowFirstColumn="0" w:firstRowLastColumn="0" w:lastRowFirstColumn="0" w:lastRowLastColumn="0"/>
            </w:pPr>
            <w:r>
              <w:t>09/01/2024</w:t>
            </w:r>
          </w:p>
        </w:tc>
        <w:tc>
          <w:tcPr>
            <w:tcW w:w="5526" w:type="dxa"/>
          </w:tcPr>
          <w:p w14:paraId="5840C01E" w14:textId="77777777" w:rsidR="002E222E" w:rsidRPr="0033532B" w:rsidRDefault="002E222E" w:rsidP="002E222E">
            <w:pPr>
              <w:jc w:val="left"/>
              <w:cnfStyle w:val="000000000000" w:firstRow="0" w:lastRow="0" w:firstColumn="0" w:lastColumn="0" w:oddVBand="0" w:evenVBand="0" w:oddHBand="0" w:evenHBand="0" w:firstRowFirstColumn="0" w:firstRowLastColumn="0" w:lastRowFirstColumn="0" w:lastRowLastColumn="0"/>
              <w:rPr>
                <w:lang w:val="en-GB"/>
              </w:rPr>
            </w:pPr>
            <w:r w:rsidRPr="0033532B">
              <w:rPr>
                <w:lang w:val="en-GB"/>
              </w:rPr>
              <w:t>CR202300441:</w:t>
            </w:r>
          </w:p>
          <w:p w14:paraId="075DB7BA" w14:textId="4717324A" w:rsidR="002E222E" w:rsidRPr="0033532B" w:rsidRDefault="002E222E" w:rsidP="002E222E">
            <w:pPr>
              <w:jc w:val="left"/>
              <w:cnfStyle w:val="000000000000" w:firstRow="0" w:lastRow="0" w:firstColumn="0" w:lastColumn="0" w:oddVBand="0" w:evenVBand="0" w:oddHBand="0" w:evenHBand="0" w:firstRowFirstColumn="0" w:firstRowLastColumn="0" w:lastRowFirstColumn="0" w:lastRowLastColumn="0"/>
              <w:rPr>
                <w:lang w:val="en-GB"/>
              </w:rPr>
            </w:pPr>
            <w:r w:rsidRPr="0033532B">
              <w:rPr>
                <w:lang w:val="en-GB"/>
              </w:rPr>
              <w:t xml:space="preserve">Add client 40/0 </w:t>
            </w:r>
            <w:proofErr w:type="gramStart"/>
            <w:r w:rsidRPr="0033532B">
              <w:rPr>
                <w:lang w:val="en-GB"/>
              </w:rPr>
              <w:t>VO:MONITORING</w:t>
            </w:r>
            <w:proofErr w:type="gramEnd"/>
            <w:r w:rsidRPr="0033532B">
              <w:rPr>
                <w:lang w:val="en-GB"/>
              </w:rPr>
              <w:t>_INTEGRATOR</w:t>
            </w:r>
          </w:p>
        </w:tc>
        <w:tc>
          <w:tcPr>
            <w:tcW w:w="1593" w:type="dxa"/>
          </w:tcPr>
          <w:p w14:paraId="315E0DD3" w14:textId="5FF1103B" w:rsidR="002E222E" w:rsidRDefault="002E222E" w:rsidP="002E222E">
            <w:pPr>
              <w:cnfStyle w:val="000000000000" w:firstRow="0" w:lastRow="0" w:firstColumn="0" w:lastColumn="0" w:oddVBand="0" w:evenVBand="0" w:oddHBand="0" w:evenHBand="0" w:firstRowFirstColumn="0" w:firstRowLastColumn="0" w:lastRowFirstColumn="0" w:lastRowLastColumn="0"/>
            </w:pPr>
            <w:r>
              <w:t>BCSS</w:t>
            </w:r>
          </w:p>
        </w:tc>
      </w:tr>
      <w:tr w:rsidR="00D76177" w:rsidRPr="00D76177" w14:paraId="67EA96E2" w14:textId="77777777" w:rsidTr="000574B6">
        <w:tc>
          <w:tcPr>
            <w:cnfStyle w:val="001000000000" w:firstRow="0" w:lastRow="0" w:firstColumn="1" w:lastColumn="0" w:oddVBand="0" w:evenVBand="0" w:oddHBand="0" w:evenHBand="0" w:firstRowFirstColumn="0" w:firstRowLastColumn="0" w:lastRowFirstColumn="0" w:lastRowLastColumn="0"/>
            <w:tcW w:w="959" w:type="dxa"/>
          </w:tcPr>
          <w:p w14:paraId="4B7E1131" w14:textId="11AA64DE" w:rsidR="00D76177" w:rsidRDefault="00D76177" w:rsidP="002E222E">
            <w:r>
              <w:t>1.17</w:t>
            </w:r>
          </w:p>
        </w:tc>
        <w:tc>
          <w:tcPr>
            <w:tcW w:w="1278" w:type="dxa"/>
          </w:tcPr>
          <w:p w14:paraId="3E667126" w14:textId="4F43C739" w:rsidR="00D76177" w:rsidRDefault="00D76177" w:rsidP="002E222E">
            <w:pPr>
              <w:cnfStyle w:val="000000000000" w:firstRow="0" w:lastRow="0" w:firstColumn="0" w:lastColumn="0" w:oddVBand="0" w:evenVBand="0" w:oddHBand="0" w:evenHBand="0" w:firstRowFirstColumn="0" w:firstRowLastColumn="0" w:lastRowFirstColumn="0" w:lastRowLastColumn="0"/>
            </w:pPr>
            <w:r>
              <w:t>04/03/2024</w:t>
            </w:r>
          </w:p>
        </w:tc>
        <w:tc>
          <w:tcPr>
            <w:tcW w:w="5526" w:type="dxa"/>
          </w:tcPr>
          <w:p w14:paraId="67525400" w14:textId="5C5C10F5" w:rsidR="00D76177" w:rsidRPr="0033532B" w:rsidRDefault="00986C06" w:rsidP="002E222E">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GB"/>
              </w:rPr>
            </w:pPr>
            <w:r w:rsidRPr="0033532B">
              <w:rPr>
                <w:lang w:val="en-GB"/>
              </w:rPr>
              <w:t>CR202400056</w:t>
            </w:r>
            <w:r w:rsidRPr="0033532B">
              <w:rPr>
                <w:rFonts w:ascii="Times New Roman" w:hAnsi="Times New Roman"/>
                <w:sz w:val="24"/>
                <w:lang w:val="en-GB"/>
              </w:rPr>
              <w:t>:</w:t>
            </w:r>
          </w:p>
          <w:p w14:paraId="4893FE53" w14:textId="77777777" w:rsidR="00D76177" w:rsidRPr="0033532B" w:rsidRDefault="00D76177" w:rsidP="002E222E">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GB"/>
              </w:rPr>
            </w:pPr>
            <w:r w:rsidRPr="0033532B">
              <w:rPr>
                <w:lang w:val="en-GB"/>
              </w:rPr>
              <w:t xml:space="preserve">Add element </w:t>
            </w:r>
            <w:proofErr w:type="spellStart"/>
            <w:r w:rsidRPr="0033532B">
              <w:rPr>
                <w:lang w:val="en-GB"/>
              </w:rPr>
              <w:t>invalidityStartDate</w:t>
            </w:r>
            <w:proofErr w:type="spellEnd"/>
            <w:r w:rsidRPr="0033532B">
              <w:rPr>
                <w:lang w:val="en-GB"/>
              </w:rPr>
              <w:t xml:space="preserve"> to </w:t>
            </w:r>
            <w:proofErr w:type="spellStart"/>
            <w:r w:rsidRPr="0033532B">
              <w:rPr>
                <w:lang w:val="en-GB"/>
              </w:rPr>
              <w:t>consultIndemnityPeriods</w:t>
            </w:r>
            <w:proofErr w:type="spellEnd"/>
            <w:r w:rsidRPr="0033532B">
              <w:rPr>
                <w:rFonts w:ascii="Times New Roman" w:hAnsi="Times New Roman"/>
                <w:sz w:val="24"/>
                <w:lang w:val="en-GB"/>
              </w:rPr>
              <w:t xml:space="preserve"> </w:t>
            </w:r>
          </w:p>
          <w:p w14:paraId="7B0F8B4E" w14:textId="05B9409D" w:rsidR="00661DA3" w:rsidRDefault="00661DA3" w:rsidP="002E222E">
            <w:pPr>
              <w:jc w:val="left"/>
              <w:cnfStyle w:val="000000000000" w:firstRow="0" w:lastRow="0" w:firstColumn="0" w:lastColumn="0" w:oddVBand="0" w:evenVBand="0" w:oddHBand="0" w:evenHBand="0" w:firstRowFirstColumn="0" w:firstRowLastColumn="0" w:lastRowFirstColumn="0" w:lastRowLastColumn="0"/>
            </w:pPr>
            <w:r>
              <w:t xml:space="preserve">XSD Version : </w:t>
            </w:r>
            <w:r>
              <w:rPr>
                <w:b/>
              </w:rPr>
              <w:t>20240304</w:t>
            </w:r>
          </w:p>
        </w:tc>
        <w:tc>
          <w:tcPr>
            <w:tcW w:w="1593" w:type="dxa"/>
          </w:tcPr>
          <w:p w14:paraId="1E601AA3" w14:textId="3B5111A0" w:rsidR="00D76177" w:rsidRDefault="00D76177" w:rsidP="002E222E">
            <w:pPr>
              <w:cnfStyle w:val="000000000000" w:firstRow="0" w:lastRow="0" w:firstColumn="0" w:lastColumn="0" w:oddVBand="0" w:evenVBand="0" w:oddHBand="0" w:evenHBand="0" w:firstRowFirstColumn="0" w:firstRowLastColumn="0" w:lastRowFirstColumn="0" w:lastRowLastColumn="0"/>
            </w:pPr>
            <w:r>
              <w:t>BCSS</w:t>
            </w:r>
          </w:p>
        </w:tc>
      </w:tr>
      <w:tr w:rsidR="00A77382" w:rsidRPr="00A77382" w14:paraId="4DFAEB12" w14:textId="77777777" w:rsidTr="000574B6">
        <w:tc>
          <w:tcPr>
            <w:cnfStyle w:val="001000000000" w:firstRow="0" w:lastRow="0" w:firstColumn="1" w:lastColumn="0" w:oddVBand="0" w:evenVBand="0" w:oddHBand="0" w:evenHBand="0" w:firstRowFirstColumn="0" w:firstRowLastColumn="0" w:lastRowFirstColumn="0" w:lastRowLastColumn="0"/>
            <w:tcW w:w="959" w:type="dxa"/>
          </w:tcPr>
          <w:p w14:paraId="1F633EF2" w14:textId="5F0435A8" w:rsidR="00A77382" w:rsidRDefault="00A77382" w:rsidP="002E222E">
            <w:r>
              <w:t>1.18</w:t>
            </w:r>
          </w:p>
        </w:tc>
        <w:tc>
          <w:tcPr>
            <w:tcW w:w="1278" w:type="dxa"/>
          </w:tcPr>
          <w:p w14:paraId="3D7281F6" w14:textId="68C60816" w:rsidR="00A77382" w:rsidRDefault="00A77382" w:rsidP="002E222E">
            <w:pPr>
              <w:cnfStyle w:val="000000000000" w:firstRow="0" w:lastRow="0" w:firstColumn="0" w:lastColumn="0" w:oddVBand="0" w:evenVBand="0" w:oddHBand="0" w:evenHBand="0" w:firstRowFirstColumn="0" w:firstRowLastColumn="0" w:lastRowFirstColumn="0" w:lastRowLastColumn="0"/>
            </w:pPr>
            <w:r>
              <w:t>25/04/2024</w:t>
            </w:r>
          </w:p>
        </w:tc>
        <w:tc>
          <w:tcPr>
            <w:tcW w:w="5526" w:type="dxa"/>
          </w:tcPr>
          <w:p w14:paraId="46A44244" w14:textId="77777777" w:rsidR="00A77382" w:rsidRPr="0033532B" w:rsidRDefault="00A77382" w:rsidP="00A77382">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GB"/>
              </w:rPr>
            </w:pPr>
            <w:r w:rsidRPr="0033532B">
              <w:rPr>
                <w:lang w:val="en-GB"/>
              </w:rPr>
              <w:t>CR202400056</w:t>
            </w:r>
            <w:r w:rsidRPr="0033532B">
              <w:rPr>
                <w:rFonts w:ascii="Times New Roman" w:hAnsi="Times New Roman"/>
                <w:sz w:val="24"/>
                <w:lang w:val="en-GB"/>
              </w:rPr>
              <w:t>:</w:t>
            </w:r>
          </w:p>
          <w:p w14:paraId="6CF08F1C" w14:textId="5D538F1E" w:rsidR="00A77382" w:rsidRPr="0033532B" w:rsidRDefault="00A77382" w:rsidP="002E222E">
            <w:pPr>
              <w:jc w:val="left"/>
              <w:cnfStyle w:val="000000000000" w:firstRow="0" w:lastRow="0" w:firstColumn="0" w:lastColumn="0" w:oddVBand="0" w:evenVBand="0" w:oddHBand="0" w:evenHBand="0" w:firstRowFirstColumn="0" w:firstRowLastColumn="0" w:lastRowFirstColumn="0" w:lastRowLastColumn="0"/>
              <w:rPr>
                <w:rFonts w:cstheme="minorHAnsi"/>
                <w:lang w:val="en-GB"/>
              </w:rPr>
            </w:pPr>
            <w:r w:rsidRPr="0033532B">
              <w:rPr>
                <w:lang w:val="en-GB"/>
              </w:rPr>
              <w:t xml:space="preserve">Filter </w:t>
            </w:r>
            <w:proofErr w:type="spellStart"/>
            <w:r w:rsidRPr="0033532B">
              <w:rPr>
                <w:lang w:val="en-GB"/>
              </w:rPr>
              <w:t>invalidityStartDate</w:t>
            </w:r>
            <w:proofErr w:type="spellEnd"/>
            <w:r w:rsidRPr="0033532B">
              <w:rPr>
                <w:lang w:val="en-GB"/>
              </w:rPr>
              <w:t xml:space="preserve"> for </w:t>
            </w:r>
            <w:proofErr w:type="gramStart"/>
            <w:r w:rsidRPr="0033532B">
              <w:rPr>
                <w:lang w:val="en-GB"/>
              </w:rPr>
              <w:t>VO:MONITORING</w:t>
            </w:r>
            <w:proofErr w:type="gramEnd"/>
            <w:r w:rsidRPr="0033532B">
              <w:rPr>
                <w:lang w:val="en-GB"/>
              </w:rPr>
              <w:t>_INTEGRATOR</w:t>
            </w:r>
          </w:p>
        </w:tc>
        <w:tc>
          <w:tcPr>
            <w:tcW w:w="1593" w:type="dxa"/>
          </w:tcPr>
          <w:p w14:paraId="63AF0FB8" w14:textId="4B97C760" w:rsidR="00A77382" w:rsidRDefault="00A77382" w:rsidP="002E222E">
            <w:pPr>
              <w:cnfStyle w:val="000000000000" w:firstRow="0" w:lastRow="0" w:firstColumn="0" w:lastColumn="0" w:oddVBand="0" w:evenVBand="0" w:oddHBand="0" w:evenHBand="0" w:firstRowFirstColumn="0" w:firstRowLastColumn="0" w:lastRowFirstColumn="0" w:lastRowLastColumn="0"/>
            </w:pPr>
            <w:r>
              <w:t>BCSS</w:t>
            </w:r>
          </w:p>
        </w:tc>
      </w:tr>
      <w:tr w:rsidR="00742C82" w:rsidRPr="00A77382" w14:paraId="04EE7EBF" w14:textId="77777777" w:rsidTr="000574B6">
        <w:tc>
          <w:tcPr>
            <w:cnfStyle w:val="001000000000" w:firstRow="0" w:lastRow="0" w:firstColumn="1" w:lastColumn="0" w:oddVBand="0" w:evenVBand="0" w:oddHBand="0" w:evenHBand="0" w:firstRowFirstColumn="0" w:firstRowLastColumn="0" w:lastRowFirstColumn="0" w:lastRowLastColumn="0"/>
            <w:tcW w:w="959" w:type="dxa"/>
          </w:tcPr>
          <w:p w14:paraId="4809F65E" w14:textId="7B347761" w:rsidR="00742C82" w:rsidRDefault="00742C82" w:rsidP="002E222E">
            <w:r>
              <w:t>1.19</w:t>
            </w:r>
          </w:p>
        </w:tc>
        <w:tc>
          <w:tcPr>
            <w:tcW w:w="1278" w:type="dxa"/>
          </w:tcPr>
          <w:p w14:paraId="413D619E" w14:textId="5756FD63" w:rsidR="00742C82" w:rsidRDefault="00742C82" w:rsidP="002E222E">
            <w:pPr>
              <w:cnfStyle w:val="000000000000" w:firstRow="0" w:lastRow="0" w:firstColumn="0" w:lastColumn="0" w:oddVBand="0" w:evenVBand="0" w:oddHBand="0" w:evenHBand="0" w:firstRowFirstColumn="0" w:firstRowLastColumn="0" w:lastRowFirstColumn="0" w:lastRowLastColumn="0"/>
            </w:pPr>
            <w:r>
              <w:t>05/06/2024</w:t>
            </w:r>
          </w:p>
        </w:tc>
        <w:tc>
          <w:tcPr>
            <w:tcW w:w="5526" w:type="dxa"/>
          </w:tcPr>
          <w:p w14:paraId="6AD6D2B2" w14:textId="2FED375D" w:rsidR="00742C82" w:rsidRPr="00541F73" w:rsidRDefault="00742C82" w:rsidP="00A77382">
            <w:pPr>
              <w:jc w:val="left"/>
              <w:cnfStyle w:val="000000000000" w:firstRow="0" w:lastRow="0" w:firstColumn="0" w:lastColumn="0" w:oddVBand="0" w:evenVBand="0" w:oddHBand="0" w:evenHBand="0" w:firstRowFirstColumn="0" w:firstRowLastColumn="0" w:lastRowFirstColumn="0" w:lastRowLastColumn="0"/>
              <w:rPr>
                <w:rFonts w:cstheme="minorHAnsi"/>
              </w:rPr>
            </w:pPr>
            <w:r>
              <w:t>Ajout note de bas de page dans section 3.2.2</w:t>
            </w:r>
          </w:p>
        </w:tc>
        <w:tc>
          <w:tcPr>
            <w:tcW w:w="1593" w:type="dxa"/>
          </w:tcPr>
          <w:p w14:paraId="4E5DF0DF" w14:textId="4CCCD5B1" w:rsidR="00742C82" w:rsidRDefault="00742C82" w:rsidP="002E222E">
            <w:pPr>
              <w:cnfStyle w:val="000000000000" w:firstRow="0" w:lastRow="0" w:firstColumn="0" w:lastColumn="0" w:oddVBand="0" w:evenVBand="0" w:oddHBand="0" w:evenHBand="0" w:firstRowFirstColumn="0" w:firstRowLastColumn="0" w:lastRowFirstColumn="0" w:lastRowLastColumn="0"/>
            </w:pPr>
            <w:r>
              <w:t>BCSS</w:t>
            </w:r>
          </w:p>
        </w:tc>
      </w:tr>
      <w:tr w:rsidR="00A4461C" w:rsidRPr="00A77382" w14:paraId="10073F12" w14:textId="77777777" w:rsidTr="000574B6">
        <w:tc>
          <w:tcPr>
            <w:cnfStyle w:val="001000000000" w:firstRow="0" w:lastRow="0" w:firstColumn="1" w:lastColumn="0" w:oddVBand="0" w:evenVBand="0" w:oddHBand="0" w:evenHBand="0" w:firstRowFirstColumn="0" w:firstRowLastColumn="0" w:lastRowFirstColumn="0" w:lastRowLastColumn="0"/>
            <w:tcW w:w="959" w:type="dxa"/>
          </w:tcPr>
          <w:p w14:paraId="4A8F5753" w14:textId="468F7713" w:rsidR="00A4461C" w:rsidRDefault="00A4461C" w:rsidP="002E222E">
            <w:r>
              <w:t>1.20</w:t>
            </w:r>
          </w:p>
        </w:tc>
        <w:tc>
          <w:tcPr>
            <w:tcW w:w="1278" w:type="dxa"/>
          </w:tcPr>
          <w:p w14:paraId="7815D734" w14:textId="5EBB5680" w:rsidR="00A4461C" w:rsidRDefault="00A4461C" w:rsidP="002E222E">
            <w:pPr>
              <w:cnfStyle w:val="000000000000" w:firstRow="0" w:lastRow="0" w:firstColumn="0" w:lastColumn="0" w:oddVBand="0" w:evenVBand="0" w:oddHBand="0" w:evenHBand="0" w:firstRowFirstColumn="0" w:firstRowLastColumn="0" w:lastRowFirstColumn="0" w:lastRowLastColumn="0"/>
            </w:pPr>
            <w:r>
              <w:t>10/06/2024</w:t>
            </w:r>
          </w:p>
        </w:tc>
        <w:tc>
          <w:tcPr>
            <w:tcW w:w="5526" w:type="dxa"/>
          </w:tcPr>
          <w:p w14:paraId="6455CFD9" w14:textId="2D95A261" w:rsidR="00A4461C" w:rsidRPr="0033532B" w:rsidRDefault="00A4461C" w:rsidP="00A4461C">
            <w:pPr>
              <w:jc w:val="left"/>
              <w:cnfStyle w:val="000000000000" w:firstRow="0" w:lastRow="0" w:firstColumn="0" w:lastColumn="0" w:oddVBand="0" w:evenVBand="0" w:oddHBand="0" w:evenHBand="0" w:firstRowFirstColumn="0" w:firstRowLastColumn="0" w:lastRowFirstColumn="0" w:lastRowLastColumn="0"/>
              <w:rPr>
                <w:rFonts w:cstheme="minorHAnsi"/>
                <w:lang w:val="en-GB"/>
              </w:rPr>
            </w:pPr>
            <w:r w:rsidRPr="0033532B">
              <w:rPr>
                <w:lang w:val="en-GB"/>
              </w:rPr>
              <w:t xml:space="preserve">CR202400174: </w:t>
            </w:r>
          </w:p>
          <w:p w14:paraId="4B139BB6" w14:textId="4F6417DB" w:rsidR="00A4461C" w:rsidRPr="0033532B" w:rsidRDefault="00A4461C" w:rsidP="00A4461C">
            <w:pPr>
              <w:jc w:val="left"/>
              <w:cnfStyle w:val="000000000000" w:firstRow="0" w:lastRow="0" w:firstColumn="0" w:lastColumn="0" w:oddVBand="0" w:evenVBand="0" w:oddHBand="0" w:evenHBand="0" w:firstRowFirstColumn="0" w:firstRowLastColumn="0" w:lastRowFirstColumn="0" w:lastRowLastColumn="0"/>
              <w:rPr>
                <w:rFonts w:cstheme="minorHAnsi"/>
                <w:lang w:val="en-GB"/>
              </w:rPr>
            </w:pPr>
            <w:r w:rsidRPr="0033532B">
              <w:rPr>
                <w:lang w:val="en-GB"/>
              </w:rPr>
              <w:t xml:space="preserve">Add LC’s </w:t>
            </w:r>
            <w:proofErr w:type="gramStart"/>
            <w:r w:rsidRPr="0033532B">
              <w:rPr>
                <w:lang w:val="en-GB"/>
              </w:rPr>
              <w:t>FIDUS:MONITORING</w:t>
            </w:r>
            <w:proofErr w:type="gramEnd"/>
            <w:r w:rsidRPr="0033532B">
              <w:rPr>
                <w:lang w:val="en-GB"/>
              </w:rPr>
              <w:t>_INTEGRATOR and</w:t>
            </w:r>
          </w:p>
          <w:p w14:paraId="4A4973D4" w14:textId="77777777" w:rsidR="00A4461C" w:rsidRPr="00CA7E59" w:rsidRDefault="00A4461C" w:rsidP="00A4461C">
            <w:pPr>
              <w:jc w:val="left"/>
              <w:cnfStyle w:val="000000000000" w:firstRow="0" w:lastRow="0" w:firstColumn="0" w:lastColumn="0" w:oddVBand="0" w:evenVBand="0" w:oddHBand="0" w:evenHBand="0" w:firstRowFirstColumn="0" w:firstRowLastColumn="0" w:lastRowFirstColumn="0" w:lastRowLastColumn="0"/>
              <w:rPr>
                <w:rFonts w:cstheme="minorHAnsi"/>
              </w:rPr>
            </w:pPr>
            <w:proofErr w:type="gramStart"/>
            <w:r>
              <w:t>FIDUS:SOCIAL</w:t>
            </w:r>
            <w:proofErr w:type="gramEnd"/>
            <w:r>
              <w:t>_ACCOMODATION_RENT</w:t>
            </w:r>
          </w:p>
          <w:p w14:paraId="7EED5644" w14:textId="77777777" w:rsidR="00A4461C" w:rsidRPr="00CA7E59" w:rsidRDefault="00A4461C" w:rsidP="00A4461C">
            <w:pPr>
              <w:jc w:val="left"/>
              <w:cnfStyle w:val="000000000000" w:firstRow="0" w:lastRow="0" w:firstColumn="0" w:lastColumn="0" w:oddVBand="0" w:evenVBand="0" w:oddHBand="0" w:evenHBand="0" w:firstRowFirstColumn="0" w:firstRowLastColumn="0" w:lastRowFirstColumn="0" w:lastRowLastColumn="0"/>
              <w:rPr>
                <w:rFonts w:cstheme="minorHAnsi"/>
              </w:rPr>
            </w:pPr>
          </w:p>
          <w:p w14:paraId="72136F21" w14:textId="598260EE" w:rsidR="00A4461C" w:rsidRPr="00CA7E59" w:rsidRDefault="00A4461C" w:rsidP="00A4461C">
            <w:pPr>
              <w:jc w:val="left"/>
              <w:cnfStyle w:val="000000000000" w:firstRow="0" w:lastRow="0" w:firstColumn="0" w:lastColumn="0" w:oddVBand="0" w:evenVBand="0" w:oddHBand="0" w:evenHBand="0" w:firstRowFirstColumn="0" w:firstRowLastColumn="0" w:lastRowFirstColumn="0" w:lastRowLastColumn="0"/>
              <w:rPr>
                <w:rFonts w:cstheme="minorHAnsi"/>
              </w:rPr>
            </w:pPr>
            <w:r>
              <w:t>CR</w:t>
            </w:r>
            <w:proofErr w:type="gramStart"/>
            <w:r>
              <w:t>202400175:</w:t>
            </w:r>
            <w:proofErr w:type="gramEnd"/>
          </w:p>
          <w:p w14:paraId="78EDCDBD" w14:textId="683932FB" w:rsidR="00A4461C" w:rsidRDefault="00A4461C" w:rsidP="00A4461C">
            <w:pPr>
              <w:jc w:val="left"/>
              <w:cnfStyle w:val="000000000000" w:firstRow="0" w:lastRow="0" w:firstColumn="0" w:lastColumn="0" w:oddVBand="0" w:evenVBand="0" w:oddHBand="0" w:evenHBand="0" w:firstRowFirstColumn="0" w:firstRowLastColumn="0" w:lastRowFirstColumn="0" w:lastRowLastColumn="0"/>
              <w:rPr>
                <w:rFonts w:cstheme="minorHAnsi"/>
              </w:rPr>
            </w:pPr>
            <w:r>
              <w:t xml:space="preserve">Add </w:t>
            </w:r>
            <w:proofErr w:type="gramStart"/>
            <w:r>
              <w:t>LCFIDUS:SOCIALISATION</w:t>
            </w:r>
            <w:proofErr w:type="gramEnd"/>
            <w:r>
              <w:t>_RENTS</w:t>
            </w:r>
          </w:p>
        </w:tc>
        <w:tc>
          <w:tcPr>
            <w:tcW w:w="1593" w:type="dxa"/>
          </w:tcPr>
          <w:p w14:paraId="55FAC292" w14:textId="140DF673" w:rsidR="00A4461C" w:rsidRDefault="00A4461C" w:rsidP="002E222E">
            <w:pPr>
              <w:cnfStyle w:val="000000000000" w:firstRow="0" w:lastRow="0" w:firstColumn="0" w:lastColumn="0" w:oddVBand="0" w:evenVBand="0" w:oddHBand="0" w:evenHBand="0" w:firstRowFirstColumn="0" w:firstRowLastColumn="0" w:lastRowFirstColumn="0" w:lastRowLastColumn="0"/>
            </w:pPr>
            <w:r>
              <w:t>BCSS</w:t>
            </w:r>
          </w:p>
        </w:tc>
      </w:tr>
      <w:tr w:rsidR="001C5A92" w:rsidRPr="001C5A92" w14:paraId="16BE9FD2" w14:textId="77777777" w:rsidTr="000574B6">
        <w:tc>
          <w:tcPr>
            <w:cnfStyle w:val="001000000000" w:firstRow="0" w:lastRow="0" w:firstColumn="1" w:lastColumn="0" w:oddVBand="0" w:evenVBand="0" w:oddHBand="0" w:evenHBand="0" w:firstRowFirstColumn="0" w:firstRowLastColumn="0" w:lastRowFirstColumn="0" w:lastRowLastColumn="0"/>
            <w:tcW w:w="959" w:type="dxa"/>
          </w:tcPr>
          <w:p w14:paraId="661603DE" w14:textId="4E6BA9FF" w:rsidR="001C5A92" w:rsidRDefault="001C5A92" w:rsidP="002E222E">
            <w:r>
              <w:t>2.0</w:t>
            </w:r>
          </w:p>
        </w:tc>
        <w:tc>
          <w:tcPr>
            <w:tcW w:w="1278" w:type="dxa"/>
          </w:tcPr>
          <w:p w14:paraId="759F534E" w14:textId="3EA38903" w:rsidR="001C5A92" w:rsidRDefault="001C5A92" w:rsidP="002E222E">
            <w:pPr>
              <w:cnfStyle w:val="000000000000" w:firstRow="0" w:lastRow="0" w:firstColumn="0" w:lastColumn="0" w:oddVBand="0" w:evenVBand="0" w:oddHBand="0" w:evenHBand="0" w:firstRowFirstColumn="0" w:firstRowLastColumn="0" w:lastRowFirstColumn="0" w:lastRowLastColumn="0"/>
            </w:pPr>
            <w:r>
              <w:t>13/11/2024</w:t>
            </w:r>
          </w:p>
        </w:tc>
        <w:tc>
          <w:tcPr>
            <w:tcW w:w="5526" w:type="dxa"/>
          </w:tcPr>
          <w:p w14:paraId="7C4BDA9B" w14:textId="2A1E5E1F" w:rsidR="001C5A92" w:rsidRPr="0033532B" w:rsidRDefault="001C5A92" w:rsidP="00A4461C">
            <w:pPr>
              <w:jc w:val="left"/>
              <w:cnfStyle w:val="000000000000" w:firstRow="0" w:lastRow="0" w:firstColumn="0" w:lastColumn="0" w:oddVBand="0" w:evenVBand="0" w:oddHBand="0" w:evenHBand="0" w:firstRowFirstColumn="0" w:firstRowLastColumn="0" w:lastRowFirstColumn="0" w:lastRowLastColumn="0"/>
              <w:rPr>
                <w:rFonts w:cstheme="minorHAnsi"/>
                <w:lang w:val="en-GB"/>
              </w:rPr>
            </w:pPr>
            <w:r w:rsidRPr="0033532B">
              <w:rPr>
                <w:lang w:val="en-GB"/>
              </w:rPr>
              <w:t>Review business context by CIN/OA</w:t>
            </w:r>
          </w:p>
        </w:tc>
        <w:tc>
          <w:tcPr>
            <w:tcW w:w="1593" w:type="dxa"/>
          </w:tcPr>
          <w:p w14:paraId="050E7582" w14:textId="62289079" w:rsidR="001C5A92" w:rsidRDefault="001C5A92" w:rsidP="002E222E">
            <w:pPr>
              <w:cnfStyle w:val="000000000000" w:firstRow="0" w:lastRow="0" w:firstColumn="0" w:lastColumn="0" w:oddVBand="0" w:evenVBand="0" w:oddHBand="0" w:evenHBand="0" w:firstRowFirstColumn="0" w:firstRowLastColumn="0" w:lastRowFirstColumn="0" w:lastRowLastColumn="0"/>
            </w:pPr>
            <w:r>
              <w:t>BCSS</w:t>
            </w:r>
          </w:p>
        </w:tc>
      </w:tr>
      <w:tr w:rsidR="003551C4" w:rsidRPr="001C5A92" w14:paraId="2401DCC3" w14:textId="77777777" w:rsidTr="000574B6">
        <w:tc>
          <w:tcPr>
            <w:cnfStyle w:val="001000000000" w:firstRow="0" w:lastRow="0" w:firstColumn="1" w:lastColumn="0" w:oddVBand="0" w:evenVBand="0" w:oddHBand="0" w:evenHBand="0" w:firstRowFirstColumn="0" w:firstRowLastColumn="0" w:lastRowFirstColumn="0" w:lastRowLastColumn="0"/>
            <w:tcW w:w="959" w:type="dxa"/>
          </w:tcPr>
          <w:p w14:paraId="5CC0302F" w14:textId="7F9C49DC" w:rsidR="003551C4" w:rsidRPr="00BD285C" w:rsidRDefault="003551C4" w:rsidP="003551C4">
            <w:pPr>
              <w:rPr>
                <w:lang w:val="en-BE"/>
              </w:rPr>
            </w:pPr>
            <w:r>
              <w:rPr>
                <w:lang w:val="en-BE"/>
              </w:rPr>
              <w:t>2.1</w:t>
            </w:r>
          </w:p>
        </w:tc>
        <w:tc>
          <w:tcPr>
            <w:tcW w:w="1278" w:type="dxa"/>
          </w:tcPr>
          <w:p w14:paraId="5405580F" w14:textId="29D007F0" w:rsidR="003551C4" w:rsidRPr="00BD285C" w:rsidRDefault="003551C4" w:rsidP="003551C4">
            <w:pPr>
              <w:cnfStyle w:val="000000000000" w:firstRow="0" w:lastRow="0" w:firstColumn="0" w:lastColumn="0" w:oddVBand="0" w:evenVBand="0" w:oddHBand="0" w:evenHBand="0" w:firstRowFirstColumn="0" w:firstRowLastColumn="0" w:lastRowFirstColumn="0" w:lastRowLastColumn="0"/>
              <w:rPr>
                <w:lang w:val="en-BE"/>
              </w:rPr>
            </w:pPr>
            <w:r>
              <w:rPr>
                <w:lang w:val="en-BE"/>
              </w:rPr>
              <w:t>07/05/2025</w:t>
            </w:r>
          </w:p>
        </w:tc>
        <w:tc>
          <w:tcPr>
            <w:tcW w:w="5526" w:type="dxa"/>
          </w:tcPr>
          <w:p w14:paraId="2FA6D686" w14:textId="77777777" w:rsidR="003551C4" w:rsidRDefault="003551C4" w:rsidP="003551C4">
            <w:pPr>
              <w:jc w:val="left"/>
              <w:cnfStyle w:val="000000000000" w:firstRow="0" w:lastRow="0" w:firstColumn="0" w:lastColumn="0" w:oddVBand="0" w:evenVBand="0" w:oddHBand="0" w:evenHBand="0" w:firstRowFirstColumn="0" w:firstRowLastColumn="0" w:lastRowFirstColumn="0" w:lastRowLastColumn="0"/>
              <w:rPr>
                <w:rFonts w:cstheme="minorHAnsi"/>
                <w:lang w:val="en-BE"/>
              </w:rPr>
            </w:pPr>
            <w:r>
              <w:rPr>
                <w:rFonts w:cstheme="minorHAnsi"/>
                <w:lang w:val="en-BE"/>
              </w:rPr>
              <w:t xml:space="preserve">Add disclaimer on </w:t>
            </w:r>
            <w:proofErr w:type="spellStart"/>
            <w:r>
              <w:rPr>
                <w:rFonts w:cstheme="minorHAnsi"/>
                <w:lang w:val="en-BE"/>
              </w:rPr>
              <w:t>TemporaryAttests</w:t>
            </w:r>
            <w:proofErr w:type="spellEnd"/>
          </w:p>
          <w:p w14:paraId="6C10213F" w14:textId="2E80A5C7" w:rsidR="00EB677A" w:rsidRPr="0033532B" w:rsidRDefault="00EB677A" w:rsidP="003551C4">
            <w:pPr>
              <w:jc w:val="left"/>
              <w:cnfStyle w:val="000000000000" w:firstRow="0" w:lastRow="0" w:firstColumn="0" w:lastColumn="0" w:oddVBand="0" w:evenVBand="0" w:oddHBand="0" w:evenHBand="0" w:firstRowFirstColumn="0" w:firstRowLastColumn="0" w:lastRowFirstColumn="0" w:lastRowLastColumn="0"/>
              <w:rPr>
                <w:lang w:val="en-GB"/>
              </w:rPr>
            </w:pPr>
            <w:r>
              <w:rPr>
                <w:rFonts w:cstheme="minorHAnsi"/>
                <w:lang w:val="en-BE"/>
              </w:rPr>
              <w:t>Cleanup list of funds with access</w:t>
            </w:r>
          </w:p>
        </w:tc>
        <w:tc>
          <w:tcPr>
            <w:tcW w:w="1593" w:type="dxa"/>
          </w:tcPr>
          <w:p w14:paraId="41D85A02" w14:textId="21D293BB" w:rsidR="003551C4" w:rsidRPr="00BD285C" w:rsidRDefault="003551C4" w:rsidP="003551C4">
            <w:pPr>
              <w:cnfStyle w:val="000000000000" w:firstRow="0" w:lastRow="0" w:firstColumn="0" w:lastColumn="0" w:oddVBand="0" w:evenVBand="0" w:oddHBand="0" w:evenHBand="0" w:firstRowFirstColumn="0" w:firstRowLastColumn="0" w:lastRowFirstColumn="0" w:lastRowLastColumn="0"/>
              <w:rPr>
                <w:lang w:val="en-BE"/>
              </w:rPr>
            </w:pPr>
            <w:r>
              <w:rPr>
                <w:lang w:val="en-BE"/>
              </w:rPr>
              <w:t>BCSS</w:t>
            </w:r>
          </w:p>
        </w:tc>
      </w:tr>
      <w:tr w:rsidR="002508C4" w:rsidRPr="001C5A92" w14:paraId="653450EF" w14:textId="77777777" w:rsidTr="000574B6">
        <w:tc>
          <w:tcPr>
            <w:cnfStyle w:val="001000000000" w:firstRow="0" w:lastRow="0" w:firstColumn="1" w:lastColumn="0" w:oddVBand="0" w:evenVBand="0" w:oddHBand="0" w:evenHBand="0" w:firstRowFirstColumn="0" w:firstRowLastColumn="0" w:lastRowFirstColumn="0" w:lastRowLastColumn="0"/>
            <w:tcW w:w="959" w:type="dxa"/>
          </w:tcPr>
          <w:p w14:paraId="6A3B8248" w14:textId="58F07564" w:rsidR="002508C4" w:rsidRPr="002508C4" w:rsidRDefault="002508C4" w:rsidP="003551C4">
            <w:pPr>
              <w:rPr>
                <w:lang w:val="en-BE"/>
              </w:rPr>
            </w:pPr>
            <w:r>
              <w:rPr>
                <w:lang w:val="en-BE"/>
              </w:rPr>
              <w:t>2.2</w:t>
            </w:r>
          </w:p>
        </w:tc>
        <w:tc>
          <w:tcPr>
            <w:tcW w:w="1278" w:type="dxa"/>
          </w:tcPr>
          <w:p w14:paraId="0801F274" w14:textId="70610DF2" w:rsidR="002508C4" w:rsidRPr="002508C4" w:rsidRDefault="002508C4" w:rsidP="003551C4">
            <w:pPr>
              <w:cnfStyle w:val="000000000000" w:firstRow="0" w:lastRow="0" w:firstColumn="0" w:lastColumn="0" w:oddVBand="0" w:evenVBand="0" w:oddHBand="0" w:evenHBand="0" w:firstRowFirstColumn="0" w:firstRowLastColumn="0" w:lastRowFirstColumn="0" w:lastRowLastColumn="0"/>
              <w:rPr>
                <w:lang w:val="en-BE"/>
              </w:rPr>
            </w:pPr>
            <w:r>
              <w:rPr>
                <w:lang w:val="en-BE"/>
              </w:rPr>
              <w:t>14/07/2025</w:t>
            </w:r>
          </w:p>
        </w:tc>
        <w:tc>
          <w:tcPr>
            <w:tcW w:w="5526" w:type="dxa"/>
          </w:tcPr>
          <w:p w14:paraId="76344D1B" w14:textId="77777777" w:rsidR="002508C4" w:rsidRDefault="002508C4" w:rsidP="003551C4">
            <w:pPr>
              <w:jc w:val="left"/>
              <w:cnfStyle w:val="000000000000" w:firstRow="0" w:lastRow="0" w:firstColumn="0" w:lastColumn="0" w:oddVBand="0" w:evenVBand="0" w:oddHBand="0" w:evenHBand="0" w:firstRowFirstColumn="0" w:firstRowLastColumn="0" w:lastRowFirstColumn="0" w:lastRowLastColumn="0"/>
              <w:rPr>
                <w:rFonts w:cstheme="minorHAnsi"/>
                <w:lang w:val="en-BE"/>
              </w:rPr>
            </w:pPr>
            <w:r w:rsidRPr="002508C4">
              <w:rPr>
                <w:rFonts w:cstheme="minorHAnsi"/>
                <w:lang w:val="en-BE"/>
              </w:rPr>
              <w:t>CR</w:t>
            </w:r>
            <w:proofErr w:type="gramStart"/>
            <w:r w:rsidRPr="002508C4">
              <w:rPr>
                <w:rFonts w:cstheme="minorHAnsi"/>
                <w:lang w:val="en-BE"/>
              </w:rPr>
              <w:t>202500211</w:t>
            </w:r>
            <w:r>
              <w:rPr>
                <w:rFonts w:cstheme="minorHAnsi"/>
                <w:lang w:val="en-BE"/>
              </w:rPr>
              <w:t xml:space="preserve"> :</w:t>
            </w:r>
            <w:proofErr w:type="gramEnd"/>
          </w:p>
          <w:p w14:paraId="4DBF0E01" w14:textId="01FE9985" w:rsidR="002508C4" w:rsidRPr="002508C4" w:rsidRDefault="002508C4" w:rsidP="003551C4">
            <w:pPr>
              <w:jc w:val="left"/>
              <w:cnfStyle w:val="000000000000" w:firstRow="0" w:lastRow="0" w:firstColumn="0" w:lastColumn="0" w:oddVBand="0" w:evenVBand="0" w:oddHBand="0" w:evenHBand="0" w:firstRowFirstColumn="0" w:firstRowLastColumn="0" w:lastRowFirstColumn="0" w:lastRowLastColumn="0"/>
              <w:rPr>
                <w:rFonts w:cstheme="minorHAnsi"/>
                <w:lang w:val="en-BE"/>
              </w:rPr>
            </w:pPr>
            <w:r>
              <w:rPr>
                <w:rFonts w:cstheme="minorHAnsi"/>
                <w:lang w:val="en-BE"/>
              </w:rPr>
              <w:t xml:space="preserve">Add </w:t>
            </w:r>
            <w:proofErr w:type="gramStart"/>
            <w:r w:rsidRPr="002508C4">
              <w:rPr>
                <w:rFonts w:cstheme="minorHAnsi"/>
                <w:lang w:val="en-BE"/>
              </w:rPr>
              <w:t>FPSSS:HANDICAP</w:t>
            </w:r>
            <w:proofErr w:type="gramEnd"/>
            <w:r w:rsidRPr="002508C4">
              <w:rPr>
                <w:rFonts w:cstheme="minorHAnsi"/>
                <w:lang w:val="en-BE"/>
              </w:rPr>
              <w:t>_IDENTIFICATION</w:t>
            </w:r>
          </w:p>
        </w:tc>
        <w:tc>
          <w:tcPr>
            <w:tcW w:w="1593" w:type="dxa"/>
          </w:tcPr>
          <w:p w14:paraId="3589093E" w14:textId="083C31C9" w:rsidR="002508C4" w:rsidRPr="002508C4" w:rsidRDefault="002508C4" w:rsidP="003551C4">
            <w:pPr>
              <w:cnfStyle w:val="000000000000" w:firstRow="0" w:lastRow="0" w:firstColumn="0" w:lastColumn="0" w:oddVBand="0" w:evenVBand="0" w:oddHBand="0" w:evenHBand="0" w:firstRowFirstColumn="0" w:firstRowLastColumn="0" w:lastRowFirstColumn="0" w:lastRowLastColumn="0"/>
              <w:rPr>
                <w:lang w:val="en-BE"/>
              </w:rPr>
            </w:pPr>
            <w:r>
              <w:rPr>
                <w:lang w:val="en-BE"/>
              </w:rPr>
              <w:t>BCSS</w:t>
            </w:r>
          </w:p>
        </w:tc>
      </w:tr>
      <w:tr w:rsidR="0025292C" w:rsidRPr="001C5A92" w14:paraId="5104F041" w14:textId="77777777" w:rsidTr="000574B6">
        <w:tc>
          <w:tcPr>
            <w:cnfStyle w:val="001000000000" w:firstRow="0" w:lastRow="0" w:firstColumn="1" w:lastColumn="0" w:oddVBand="0" w:evenVBand="0" w:oddHBand="0" w:evenHBand="0" w:firstRowFirstColumn="0" w:firstRowLastColumn="0" w:lastRowFirstColumn="0" w:lastRowLastColumn="0"/>
            <w:tcW w:w="959" w:type="dxa"/>
          </w:tcPr>
          <w:p w14:paraId="0E2E6F2A" w14:textId="76573F49" w:rsidR="0025292C" w:rsidRPr="00EC1613" w:rsidRDefault="0025292C" w:rsidP="0025292C">
            <w:pPr>
              <w:rPr>
                <w:lang w:val="nl-BE"/>
              </w:rPr>
            </w:pPr>
            <w:r>
              <w:t>2.3</w:t>
            </w:r>
          </w:p>
        </w:tc>
        <w:tc>
          <w:tcPr>
            <w:tcW w:w="1278" w:type="dxa"/>
          </w:tcPr>
          <w:p w14:paraId="266B4466" w14:textId="556FD2AD" w:rsidR="0025292C" w:rsidRPr="00EC1613" w:rsidRDefault="0025292C" w:rsidP="0025292C">
            <w:pPr>
              <w:cnfStyle w:val="000000000000" w:firstRow="0" w:lastRow="0" w:firstColumn="0" w:lastColumn="0" w:oddVBand="0" w:evenVBand="0" w:oddHBand="0" w:evenHBand="0" w:firstRowFirstColumn="0" w:firstRowLastColumn="0" w:lastRowFirstColumn="0" w:lastRowLastColumn="0"/>
              <w:rPr>
                <w:lang w:val="nl-BE"/>
              </w:rPr>
            </w:pPr>
            <w:r>
              <w:t>04/08/2025</w:t>
            </w:r>
          </w:p>
        </w:tc>
        <w:tc>
          <w:tcPr>
            <w:tcW w:w="5526" w:type="dxa"/>
          </w:tcPr>
          <w:p w14:paraId="3DF20C6B" w14:textId="77777777" w:rsidR="0025292C" w:rsidRPr="00EC1613" w:rsidRDefault="0025292C" w:rsidP="0025292C">
            <w:pPr>
              <w:jc w:val="left"/>
              <w:cnfStyle w:val="000000000000" w:firstRow="0" w:lastRow="0" w:firstColumn="0" w:lastColumn="0" w:oddVBand="0" w:evenVBand="0" w:oddHBand="0" w:evenHBand="0" w:firstRowFirstColumn="0" w:firstRowLastColumn="0" w:lastRowFirstColumn="0" w:lastRowLastColumn="0"/>
              <w:rPr>
                <w:rFonts w:cstheme="minorHAnsi"/>
                <w:lang w:val="en-US"/>
              </w:rPr>
            </w:pPr>
            <w:r w:rsidRPr="00EC1613">
              <w:rPr>
                <w:rFonts w:cstheme="minorHAnsi"/>
                <w:lang w:val="en-US"/>
              </w:rPr>
              <w:t>CR202500248:</w:t>
            </w:r>
          </w:p>
          <w:p w14:paraId="7C2BC1FC" w14:textId="09D328FC" w:rsidR="0025292C" w:rsidRPr="002508C4" w:rsidRDefault="0025292C" w:rsidP="0025292C">
            <w:pPr>
              <w:jc w:val="left"/>
              <w:cnfStyle w:val="000000000000" w:firstRow="0" w:lastRow="0" w:firstColumn="0" w:lastColumn="0" w:oddVBand="0" w:evenVBand="0" w:oddHBand="0" w:evenHBand="0" w:firstRowFirstColumn="0" w:firstRowLastColumn="0" w:lastRowFirstColumn="0" w:lastRowLastColumn="0"/>
              <w:rPr>
                <w:rFonts w:cstheme="minorHAnsi"/>
                <w:lang w:val="en-BE"/>
              </w:rPr>
            </w:pPr>
            <w:r w:rsidRPr="00EC1613">
              <w:rPr>
                <w:rFonts w:cstheme="minorHAnsi"/>
                <w:lang w:val="en-US"/>
              </w:rPr>
              <w:lastRenderedPageBreak/>
              <w:t xml:space="preserve">Add </w:t>
            </w:r>
            <w:proofErr w:type="gramStart"/>
            <w:r w:rsidRPr="00EC1613">
              <w:rPr>
                <w:rFonts w:cstheme="minorHAnsi"/>
                <w:lang w:val="en-US"/>
              </w:rPr>
              <w:t>BCED:MONITORING</w:t>
            </w:r>
            <w:proofErr w:type="gramEnd"/>
            <w:r w:rsidRPr="00EC1613">
              <w:rPr>
                <w:rFonts w:cstheme="minorHAnsi"/>
                <w:lang w:val="en-US"/>
              </w:rPr>
              <w:t>_INTEGRATOR</w:t>
            </w:r>
          </w:p>
        </w:tc>
        <w:tc>
          <w:tcPr>
            <w:tcW w:w="1593" w:type="dxa"/>
          </w:tcPr>
          <w:p w14:paraId="35BDE4F2" w14:textId="3C63EAD7" w:rsidR="0025292C" w:rsidRDefault="0025292C" w:rsidP="0025292C">
            <w:pPr>
              <w:cnfStyle w:val="000000000000" w:firstRow="0" w:lastRow="0" w:firstColumn="0" w:lastColumn="0" w:oddVBand="0" w:evenVBand="0" w:oddHBand="0" w:evenHBand="0" w:firstRowFirstColumn="0" w:firstRowLastColumn="0" w:lastRowFirstColumn="0" w:lastRowLastColumn="0"/>
              <w:rPr>
                <w:lang w:val="en-BE"/>
              </w:rPr>
            </w:pPr>
            <w:r>
              <w:lastRenderedPageBreak/>
              <w:t>BCSS</w:t>
            </w:r>
          </w:p>
        </w:tc>
      </w:tr>
      <w:tr w:rsidR="00EC1613" w:rsidRPr="001C5A92" w14:paraId="7B86C8D1" w14:textId="77777777" w:rsidTr="000574B6">
        <w:trPr>
          <w:ins w:id="1" w:author="Wouter Deroey" w:date="2026-01-06T12:10:00Z"/>
        </w:trPr>
        <w:tc>
          <w:tcPr>
            <w:cnfStyle w:val="001000000000" w:firstRow="0" w:lastRow="0" w:firstColumn="1" w:lastColumn="0" w:oddVBand="0" w:evenVBand="0" w:oddHBand="0" w:evenHBand="0" w:firstRowFirstColumn="0" w:firstRowLastColumn="0" w:lastRowFirstColumn="0" w:lastRowLastColumn="0"/>
            <w:tcW w:w="959" w:type="dxa"/>
          </w:tcPr>
          <w:p w14:paraId="3F430034" w14:textId="5B7E99F9" w:rsidR="00EC1613" w:rsidRDefault="00EC1613" w:rsidP="0025292C">
            <w:pPr>
              <w:rPr>
                <w:ins w:id="2" w:author="Wouter Deroey" w:date="2026-01-06T12:10:00Z" w16du:dateUtc="2026-01-06T11:10:00Z"/>
              </w:rPr>
            </w:pPr>
            <w:ins w:id="3" w:author="Wouter Deroey" w:date="2026-01-06T12:10:00Z" w16du:dateUtc="2026-01-06T11:10:00Z">
              <w:r>
                <w:t>2.4</w:t>
              </w:r>
            </w:ins>
          </w:p>
        </w:tc>
        <w:tc>
          <w:tcPr>
            <w:tcW w:w="1278" w:type="dxa"/>
          </w:tcPr>
          <w:p w14:paraId="086BA3D6" w14:textId="4EFD8616" w:rsidR="00EC1613" w:rsidRDefault="00C6365D" w:rsidP="0025292C">
            <w:pPr>
              <w:cnfStyle w:val="000000000000" w:firstRow="0" w:lastRow="0" w:firstColumn="0" w:lastColumn="0" w:oddVBand="0" w:evenVBand="0" w:oddHBand="0" w:evenHBand="0" w:firstRowFirstColumn="0" w:firstRowLastColumn="0" w:lastRowFirstColumn="0" w:lastRowLastColumn="0"/>
              <w:rPr>
                <w:ins w:id="4" w:author="Wouter Deroey" w:date="2026-01-06T12:10:00Z" w16du:dateUtc="2026-01-06T11:10:00Z"/>
              </w:rPr>
            </w:pPr>
            <w:ins w:id="5" w:author="Wouter Deroey" w:date="2026-01-12T13:25:00Z" w16du:dateUtc="2026-01-12T12:25:00Z">
              <w:r>
                <w:t>12</w:t>
              </w:r>
            </w:ins>
            <w:ins w:id="6" w:author="Wouter Deroey" w:date="2026-01-06T12:10:00Z" w16du:dateUtc="2026-01-06T11:10:00Z">
              <w:r w:rsidR="00EC1613">
                <w:t>/01/2026</w:t>
              </w:r>
            </w:ins>
          </w:p>
        </w:tc>
        <w:tc>
          <w:tcPr>
            <w:tcW w:w="5526" w:type="dxa"/>
          </w:tcPr>
          <w:p w14:paraId="30A5ADD1" w14:textId="77777777" w:rsidR="00EC1613" w:rsidRPr="009B65C9" w:rsidRDefault="00EC1613" w:rsidP="00EC1613">
            <w:pPr>
              <w:jc w:val="left"/>
              <w:cnfStyle w:val="000000000000" w:firstRow="0" w:lastRow="0" w:firstColumn="0" w:lastColumn="0" w:oddVBand="0" w:evenVBand="0" w:oddHBand="0" w:evenHBand="0" w:firstRowFirstColumn="0" w:firstRowLastColumn="0" w:lastRowFirstColumn="0" w:lastRowLastColumn="0"/>
              <w:rPr>
                <w:ins w:id="7" w:author="Wouter Deroey" w:date="2026-01-06T12:10:00Z" w16du:dateUtc="2026-01-06T11:10:00Z"/>
                <w:rFonts w:cstheme="minorHAnsi"/>
                <w:lang w:val="en-US"/>
              </w:rPr>
            </w:pPr>
            <w:ins w:id="8" w:author="Wouter Deroey" w:date="2026-01-06T12:10:00Z" w16du:dateUtc="2026-01-06T11:10:00Z">
              <w:r w:rsidRPr="009B65C9">
                <w:rPr>
                  <w:rFonts w:cstheme="minorHAnsi"/>
                  <w:lang w:val="en-US"/>
                </w:rPr>
                <w:t>CR202500</w:t>
              </w:r>
              <w:r>
                <w:rPr>
                  <w:rFonts w:cstheme="minorHAnsi"/>
                  <w:lang w:val="en-US"/>
                </w:rPr>
                <w:t>384</w:t>
              </w:r>
              <w:r w:rsidRPr="009B65C9">
                <w:rPr>
                  <w:rFonts w:cstheme="minorHAnsi"/>
                  <w:lang w:val="en-US"/>
                </w:rPr>
                <w:t>:</w:t>
              </w:r>
            </w:ins>
          </w:p>
          <w:p w14:paraId="5F09F0E8" w14:textId="77777777" w:rsidR="00EC1613" w:rsidRDefault="00EC1613" w:rsidP="00EC1613">
            <w:pPr>
              <w:jc w:val="left"/>
              <w:cnfStyle w:val="000000000000" w:firstRow="0" w:lastRow="0" w:firstColumn="0" w:lastColumn="0" w:oddVBand="0" w:evenVBand="0" w:oddHBand="0" w:evenHBand="0" w:firstRowFirstColumn="0" w:firstRowLastColumn="0" w:lastRowFirstColumn="0" w:lastRowLastColumn="0"/>
              <w:rPr>
                <w:ins w:id="9" w:author="Wouter Deroey" w:date="2026-01-06T12:10:00Z" w16du:dateUtc="2026-01-06T11:10:00Z"/>
                <w:rFonts w:cstheme="minorHAnsi"/>
                <w:lang w:val="en-US"/>
              </w:rPr>
            </w:pPr>
            <w:ins w:id="10" w:author="Wouter Deroey" w:date="2026-01-06T12:10:00Z" w16du:dateUtc="2026-01-06T11:10:00Z">
              <w:r w:rsidRPr="009B65C9">
                <w:rPr>
                  <w:rFonts w:cstheme="minorHAnsi"/>
                  <w:lang w:val="en-US"/>
                </w:rPr>
                <w:t xml:space="preserve">Add </w:t>
              </w:r>
              <w:proofErr w:type="gramStart"/>
              <w:r w:rsidRPr="009B65C9">
                <w:rPr>
                  <w:rFonts w:cstheme="minorHAnsi"/>
                  <w:lang w:val="en-US"/>
                </w:rPr>
                <w:t>BCED:</w:t>
              </w:r>
              <w:r w:rsidRPr="00026DEC">
                <w:rPr>
                  <w:rFonts w:cstheme="minorHAnsi"/>
                  <w:lang w:val="en-US"/>
                </w:rPr>
                <w:t>TRAINING</w:t>
              </w:r>
              <w:proofErr w:type="gramEnd"/>
              <w:r w:rsidRPr="00026DEC">
                <w:rPr>
                  <w:rFonts w:cstheme="minorHAnsi"/>
                  <w:lang w:val="en-US"/>
                </w:rPr>
                <w:t>_INSERTION_PLAN</w:t>
              </w:r>
            </w:ins>
          </w:p>
          <w:p w14:paraId="1B6BE726" w14:textId="77777777" w:rsidR="00EC1613" w:rsidRPr="009B65C9" w:rsidRDefault="00EC1613" w:rsidP="00EC1613">
            <w:pPr>
              <w:jc w:val="left"/>
              <w:cnfStyle w:val="000000000000" w:firstRow="0" w:lastRow="0" w:firstColumn="0" w:lastColumn="0" w:oddVBand="0" w:evenVBand="0" w:oddHBand="0" w:evenHBand="0" w:firstRowFirstColumn="0" w:firstRowLastColumn="0" w:lastRowFirstColumn="0" w:lastRowLastColumn="0"/>
              <w:rPr>
                <w:ins w:id="11" w:author="Wouter Deroey" w:date="2026-01-06T12:10:00Z" w16du:dateUtc="2026-01-06T11:10:00Z"/>
                <w:rFonts w:cstheme="minorHAnsi"/>
                <w:lang w:val="en-US"/>
              </w:rPr>
            </w:pPr>
            <w:ins w:id="12" w:author="Wouter Deroey" w:date="2026-01-06T12:10:00Z" w16du:dateUtc="2026-01-06T11:10:00Z">
              <w:r w:rsidRPr="009B65C9">
                <w:rPr>
                  <w:rFonts w:cstheme="minorHAnsi"/>
                  <w:lang w:val="en-US"/>
                </w:rPr>
                <w:t>CR202500</w:t>
              </w:r>
              <w:r>
                <w:rPr>
                  <w:rFonts w:cstheme="minorHAnsi"/>
                  <w:lang w:val="en-US"/>
                </w:rPr>
                <w:t>385</w:t>
              </w:r>
              <w:r w:rsidRPr="009B65C9">
                <w:rPr>
                  <w:rFonts w:cstheme="minorHAnsi"/>
                  <w:lang w:val="en-US"/>
                </w:rPr>
                <w:t>:</w:t>
              </w:r>
            </w:ins>
          </w:p>
          <w:p w14:paraId="2478ED29" w14:textId="158F61BE" w:rsidR="00EC1613" w:rsidRPr="00EC1613" w:rsidRDefault="00EC1613" w:rsidP="00EC1613">
            <w:pPr>
              <w:jc w:val="left"/>
              <w:cnfStyle w:val="000000000000" w:firstRow="0" w:lastRow="0" w:firstColumn="0" w:lastColumn="0" w:oddVBand="0" w:evenVBand="0" w:oddHBand="0" w:evenHBand="0" w:firstRowFirstColumn="0" w:firstRowLastColumn="0" w:lastRowFirstColumn="0" w:lastRowLastColumn="0"/>
              <w:rPr>
                <w:ins w:id="13" w:author="Wouter Deroey" w:date="2026-01-06T12:10:00Z" w16du:dateUtc="2026-01-06T11:10:00Z"/>
                <w:rFonts w:cstheme="minorHAnsi"/>
                <w:lang w:val="en-US"/>
              </w:rPr>
            </w:pPr>
            <w:ins w:id="14" w:author="Wouter Deroey" w:date="2026-01-06T12:10:00Z" w16du:dateUtc="2026-01-06T11:10:00Z">
              <w:r w:rsidRPr="009B65C9">
                <w:rPr>
                  <w:rFonts w:cstheme="minorHAnsi"/>
                  <w:lang w:val="en-US"/>
                </w:rPr>
                <w:t xml:space="preserve">Add </w:t>
              </w:r>
              <w:proofErr w:type="gramStart"/>
              <w:r w:rsidRPr="009B65C9">
                <w:rPr>
                  <w:rFonts w:cstheme="minorHAnsi"/>
                  <w:lang w:val="en-US"/>
                </w:rPr>
                <w:t>BCED:</w:t>
              </w:r>
              <w:r w:rsidRPr="00026DEC">
                <w:rPr>
                  <w:rFonts w:cstheme="minorHAnsi"/>
                  <w:lang w:val="en-US"/>
                </w:rPr>
                <w:t>ACCOMPANIMENT</w:t>
              </w:r>
              <w:proofErr w:type="gramEnd"/>
            </w:ins>
          </w:p>
        </w:tc>
        <w:tc>
          <w:tcPr>
            <w:tcW w:w="1593" w:type="dxa"/>
          </w:tcPr>
          <w:p w14:paraId="4E2EFC02" w14:textId="18CF27B0" w:rsidR="00EC1613" w:rsidRDefault="00EC1613" w:rsidP="0025292C">
            <w:pPr>
              <w:cnfStyle w:val="000000000000" w:firstRow="0" w:lastRow="0" w:firstColumn="0" w:lastColumn="0" w:oddVBand="0" w:evenVBand="0" w:oddHBand="0" w:evenHBand="0" w:firstRowFirstColumn="0" w:firstRowLastColumn="0" w:lastRowFirstColumn="0" w:lastRowLastColumn="0"/>
              <w:rPr>
                <w:ins w:id="15" w:author="Wouter Deroey" w:date="2026-01-06T12:10:00Z" w16du:dateUtc="2026-01-06T11:10:00Z"/>
              </w:rPr>
            </w:pPr>
            <w:ins w:id="16" w:author="Wouter Deroey" w:date="2026-01-06T12:10:00Z" w16du:dateUtc="2026-01-06T11:10:00Z">
              <w:r>
                <w:t>BCSS</w:t>
              </w:r>
            </w:ins>
          </w:p>
        </w:tc>
      </w:tr>
      <w:tr w:rsidR="00D42931" w:rsidRPr="00D42931" w14:paraId="7BB2898B" w14:textId="77777777" w:rsidTr="000574B6">
        <w:trPr>
          <w:ins w:id="17" w:author="Wouter Deroey" w:date="2026-01-13T13:05:00Z"/>
        </w:trPr>
        <w:tc>
          <w:tcPr>
            <w:cnfStyle w:val="001000000000" w:firstRow="0" w:lastRow="0" w:firstColumn="1" w:lastColumn="0" w:oddVBand="0" w:evenVBand="0" w:oddHBand="0" w:evenHBand="0" w:firstRowFirstColumn="0" w:firstRowLastColumn="0" w:lastRowFirstColumn="0" w:lastRowLastColumn="0"/>
            <w:tcW w:w="959" w:type="dxa"/>
          </w:tcPr>
          <w:p w14:paraId="2E628871" w14:textId="09FEE102" w:rsidR="00D42931" w:rsidRDefault="00D42931" w:rsidP="0025292C">
            <w:pPr>
              <w:rPr>
                <w:ins w:id="18" w:author="Wouter Deroey" w:date="2026-01-13T13:05:00Z" w16du:dateUtc="2026-01-13T12:05:00Z"/>
              </w:rPr>
            </w:pPr>
            <w:ins w:id="19" w:author="Wouter Deroey" w:date="2026-01-13T13:05:00Z" w16du:dateUtc="2026-01-13T12:05:00Z">
              <w:r>
                <w:t>2.5</w:t>
              </w:r>
            </w:ins>
          </w:p>
        </w:tc>
        <w:tc>
          <w:tcPr>
            <w:tcW w:w="1278" w:type="dxa"/>
          </w:tcPr>
          <w:p w14:paraId="15192893" w14:textId="4D67497D" w:rsidR="00D42931" w:rsidRDefault="00D42931" w:rsidP="0025292C">
            <w:pPr>
              <w:cnfStyle w:val="000000000000" w:firstRow="0" w:lastRow="0" w:firstColumn="0" w:lastColumn="0" w:oddVBand="0" w:evenVBand="0" w:oddHBand="0" w:evenHBand="0" w:firstRowFirstColumn="0" w:firstRowLastColumn="0" w:lastRowFirstColumn="0" w:lastRowLastColumn="0"/>
              <w:rPr>
                <w:ins w:id="20" w:author="Wouter Deroey" w:date="2026-01-13T13:05:00Z" w16du:dateUtc="2026-01-13T12:05:00Z"/>
              </w:rPr>
            </w:pPr>
            <w:ins w:id="21" w:author="Wouter Deroey" w:date="2026-01-13T13:05:00Z" w16du:dateUtc="2026-01-13T12:05:00Z">
              <w:r>
                <w:t>13/01/2026</w:t>
              </w:r>
            </w:ins>
          </w:p>
        </w:tc>
        <w:tc>
          <w:tcPr>
            <w:tcW w:w="5526" w:type="dxa"/>
          </w:tcPr>
          <w:p w14:paraId="1F1324E1" w14:textId="77777777" w:rsidR="00D42931" w:rsidRDefault="00D42931" w:rsidP="00EC1613">
            <w:pPr>
              <w:jc w:val="left"/>
              <w:cnfStyle w:val="000000000000" w:firstRow="0" w:lastRow="0" w:firstColumn="0" w:lastColumn="0" w:oddVBand="0" w:evenVBand="0" w:oddHBand="0" w:evenHBand="0" w:firstRowFirstColumn="0" w:firstRowLastColumn="0" w:lastRowFirstColumn="0" w:lastRowLastColumn="0"/>
              <w:rPr>
                <w:ins w:id="22" w:author="Wouter Deroey" w:date="2026-01-13T13:05:00Z" w16du:dateUtc="2026-01-13T12:05:00Z"/>
                <w:rFonts w:cstheme="minorHAnsi"/>
                <w:lang w:val="en-US"/>
              </w:rPr>
            </w:pPr>
            <w:ins w:id="23" w:author="Wouter Deroey" w:date="2026-01-13T13:05:00Z" w16du:dateUtc="2026-01-13T12:05:00Z">
              <w:r w:rsidRPr="00D42931">
                <w:rPr>
                  <w:rFonts w:cstheme="minorHAnsi"/>
                  <w:lang w:val="en-US"/>
                </w:rPr>
                <w:t>CR202500312</w:t>
              </w:r>
            </w:ins>
          </w:p>
          <w:p w14:paraId="01365ADC" w14:textId="3195B9FF" w:rsidR="00D42931" w:rsidRPr="009B65C9" w:rsidRDefault="00D42931" w:rsidP="00EC1613">
            <w:pPr>
              <w:jc w:val="left"/>
              <w:cnfStyle w:val="000000000000" w:firstRow="0" w:lastRow="0" w:firstColumn="0" w:lastColumn="0" w:oddVBand="0" w:evenVBand="0" w:oddHBand="0" w:evenHBand="0" w:firstRowFirstColumn="0" w:firstRowLastColumn="0" w:lastRowFirstColumn="0" w:lastRowLastColumn="0"/>
              <w:rPr>
                <w:ins w:id="24" w:author="Wouter Deroey" w:date="2026-01-13T13:05:00Z" w16du:dateUtc="2026-01-13T12:05:00Z"/>
                <w:rFonts w:cstheme="minorHAnsi"/>
                <w:lang w:val="en-US"/>
              </w:rPr>
            </w:pPr>
            <w:ins w:id="25" w:author="Wouter Deroey" w:date="2026-01-13T13:05:00Z" w16du:dateUtc="2026-01-13T12:05:00Z">
              <w:r>
                <w:rPr>
                  <w:rFonts w:cstheme="minorHAnsi"/>
                  <w:lang w:val="en-US"/>
                </w:rPr>
                <w:t xml:space="preserve">Add </w:t>
              </w:r>
              <w:proofErr w:type="gramStart"/>
              <w:r w:rsidRPr="00D42931">
                <w:rPr>
                  <w:rFonts w:cstheme="minorHAnsi"/>
                  <w:lang w:val="en-US"/>
                </w:rPr>
                <w:t>FEDRIS:OCCUPATIONAL</w:t>
              </w:r>
              <w:proofErr w:type="gramEnd"/>
              <w:r w:rsidRPr="00D42931">
                <w:rPr>
                  <w:rFonts w:cstheme="minorHAnsi"/>
                  <w:lang w:val="en-US"/>
                </w:rPr>
                <w:t>_DISEASE_PREVENTION</w:t>
              </w:r>
            </w:ins>
          </w:p>
        </w:tc>
        <w:tc>
          <w:tcPr>
            <w:tcW w:w="1593" w:type="dxa"/>
          </w:tcPr>
          <w:p w14:paraId="1D485A07" w14:textId="1023EA8D" w:rsidR="00D42931" w:rsidRPr="00D42931" w:rsidRDefault="00D42931" w:rsidP="0025292C">
            <w:pPr>
              <w:cnfStyle w:val="000000000000" w:firstRow="0" w:lastRow="0" w:firstColumn="0" w:lastColumn="0" w:oddVBand="0" w:evenVBand="0" w:oddHBand="0" w:evenHBand="0" w:firstRowFirstColumn="0" w:firstRowLastColumn="0" w:lastRowFirstColumn="0" w:lastRowLastColumn="0"/>
              <w:rPr>
                <w:ins w:id="26" w:author="Wouter Deroey" w:date="2026-01-13T13:05:00Z" w16du:dateUtc="2026-01-13T12:05:00Z"/>
                <w:lang w:val="en-US"/>
              </w:rPr>
            </w:pPr>
            <w:ins w:id="27" w:author="Wouter Deroey" w:date="2026-01-13T13:06:00Z" w16du:dateUtc="2026-01-13T12:06:00Z">
              <w:r>
                <w:rPr>
                  <w:lang w:val="en-US"/>
                </w:rPr>
                <w:t>BCSS</w:t>
              </w:r>
            </w:ins>
          </w:p>
        </w:tc>
      </w:tr>
      <w:tr w:rsidR="007A5CAC" w:rsidRPr="00791FBF" w14:paraId="05AE9319" w14:textId="77777777" w:rsidTr="000574B6">
        <w:trPr>
          <w:ins w:id="28" w:author="Wouter Deroey" w:date="2026-02-25T15:35:00Z" w16du:dateUtc="2026-02-25T14:35:00Z"/>
        </w:trPr>
        <w:tc>
          <w:tcPr>
            <w:cnfStyle w:val="001000000000" w:firstRow="0" w:lastRow="0" w:firstColumn="1" w:lastColumn="0" w:oddVBand="0" w:evenVBand="0" w:oddHBand="0" w:evenHBand="0" w:firstRowFirstColumn="0" w:firstRowLastColumn="0" w:lastRowFirstColumn="0" w:lastRowLastColumn="0"/>
            <w:tcW w:w="959" w:type="dxa"/>
          </w:tcPr>
          <w:p w14:paraId="67F3D584" w14:textId="112EA39B" w:rsidR="007A5CAC" w:rsidRDefault="007A5CAC" w:rsidP="0025292C">
            <w:pPr>
              <w:rPr>
                <w:ins w:id="29" w:author="Wouter Deroey" w:date="2026-02-25T15:35:00Z" w16du:dateUtc="2026-02-25T14:35:00Z"/>
              </w:rPr>
            </w:pPr>
            <w:ins w:id="30" w:author="Wouter Deroey" w:date="2026-02-25T15:35:00Z" w16du:dateUtc="2026-02-25T14:35:00Z">
              <w:r>
                <w:t>2.6</w:t>
              </w:r>
            </w:ins>
          </w:p>
        </w:tc>
        <w:tc>
          <w:tcPr>
            <w:tcW w:w="1278" w:type="dxa"/>
          </w:tcPr>
          <w:p w14:paraId="105326D6" w14:textId="22D42A0E" w:rsidR="007A5CAC" w:rsidRDefault="007A5CAC" w:rsidP="0025292C">
            <w:pPr>
              <w:cnfStyle w:val="000000000000" w:firstRow="0" w:lastRow="0" w:firstColumn="0" w:lastColumn="0" w:oddVBand="0" w:evenVBand="0" w:oddHBand="0" w:evenHBand="0" w:firstRowFirstColumn="0" w:firstRowLastColumn="0" w:lastRowFirstColumn="0" w:lastRowLastColumn="0"/>
              <w:rPr>
                <w:ins w:id="31" w:author="Wouter Deroey" w:date="2026-02-25T15:35:00Z" w16du:dateUtc="2026-02-25T14:35:00Z"/>
              </w:rPr>
            </w:pPr>
            <w:ins w:id="32" w:author="Wouter Deroey" w:date="2026-02-25T15:35:00Z" w16du:dateUtc="2026-02-25T14:35:00Z">
              <w:r>
                <w:t>25/02/2026</w:t>
              </w:r>
            </w:ins>
          </w:p>
        </w:tc>
        <w:tc>
          <w:tcPr>
            <w:tcW w:w="5526" w:type="dxa"/>
          </w:tcPr>
          <w:p w14:paraId="42EAB1EC" w14:textId="77777777" w:rsidR="007A5CAC" w:rsidRDefault="007A5CAC" w:rsidP="007A5CAC">
            <w:pPr>
              <w:jc w:val="left"/>
              <w:cnfStyle w:val="000000000000" w:firstRow="0" w:lastRow="0" w:firstColumn="0" w:lastColumn="0" w:oddVBand="0" w:evenVBand="0" w:oddHBand="0" w:evenHBand="0" w:firstRowFirstColumn="0" w:firstRowLastColumn="0" w:lastRowFirstColumn="0" w:lastRowLastColumn="0"/>
              <w:rPr>
                <w:ins w:id="33" w:author="Wouter Deroey" w:date="2026-02-25T15:35:00Z" w16du:dateUtc="2026-02-25T14:35:00Z"/>
                <w:rFonts w:cstheme="minorHAnsi"/>
                <w:lang w:val="en-US"/>
              </w:rPr>
            </w:pPr>
            <w:ins w:id="34" w:author="Wouter Deroey" w:date="2026-02-25T15:35:00Z" w16du:dateUtc="2026-02-25T14:35:00Z">
              <w:r>
                <w:rPr>
                  <w:rFonts w:cstheme="minorHAnsi"/>
                  <w:lang w:val="en-US"/>
                </w:rPr>
                <w:t>Update reference to document NIC from</w:t>
              </w:r>
            </w:ins>
          </w:p>
          <w:p w14:paraId="40B87F67" w14:textId="713A7C63" w:rsidR="007A5CAC" w:rsidRPr="00791FBF" w:rsidRDefault="007A5CAC" w:rsidP="007A5CAC">
            <w:pPr>
              <w:jc w:val="left"/>
              <w:cnfStyle w:val="000000000000" w:firstRow="0" w:lastRow="0" w:firstColumn="0" w:lastColumn="0" w:oddVBand="0" w:evenVBand="0" w:oddHBand="0" w:evenHBand="0" w:firstRowFirstColumn="0" w:firstRowLastColumn="0" w:lastRowFirstColumn="0" w:lastRowLastColumn="0"/>
              <w:rPr>
                <w:ins w:id="35" w:author="Wouter Deroey" w:date="2026-02-25T15:35:00Z" w16du:dateUtc="2026-02-25T14:35:00Z"/>
                <w:lang w:val="en-US"/>
              </w:rPr>
            </w:pPr>
            <w:ins w:id="36" w:author="Wouter Deroey" w:date="2026-02-25T15:35:00Z" w16du:dateUtc="2026-02-25T14:35:00Z">
              <w:r w:rsidRPr="00791FBF">
                <w:rPr>
                  <w:lang w:val="en-US"/>
                </w:rPr>
                <w:t>“</w:t>
              </w:r>
            </w:ins>
            <w:ins w:id="37" w:author="Wouter Deroey" w:date="2026-02-25T15:36:00Z" w16du:dateUtc="2026-02-25T14:36:00Z">
              <w:r w:rsidR="00791FBF" w:rsidRPr="00791FBF">
                <w:rPr>
                  <w:lang w:val="en-US"/>
                </w:rPr>
                <w:t>Description</w:t>
              </w:r>
            </w:ins>
            <w:ins w:id="38" w:author="Wouter Deroey" w:date="2026-02-25T15:35:00Z" w16du:dateUtc="2026-02-25T14:35:00Z">
              <w:r w:rsidRPr="00791FBF">
                <w:rPr>
                  <w:lang w:val="en-US"/>
                </w:rPr>
                <w:t xml:space="preserve"> business AA_AP 20230117.docx”</w:t>
              </w:r>
            </w:ins>
          </w:p>
          <w:p w14:paraId="00FC7600" w14:textId="77777777" w:rsidR="007A5CAC" w:rsidRPr="00D75ADF" w:rsidRDefault="007A5CAC" w:rsidP="007A5CAC">
            <w:pPr>
              <w:jc w:val="left"/>
              <w:cnfStyle w:val="000000000000" w:firstRow="0" w:lastRow="0" w:firstColumn="0" w:lastColumn="0" w:oddVBand="0" w:evenVBand="0" w:oddHBand="0" w:evenHBand="0" w:firstRowFirstColumn="0" w:firstRowLastColumn="0" w:lastRowFirstColumn="0" w:lastRowLastColumn="0"/>
              <w:rPr>
                <w:ins w:id="39" w:author="Wouter Deroey" w:date="2026-02-25T15:35:00Z" w16du:dateUtc="2026-02-25T14:35:00Z"/>
                <w:lang w:val="en-US"/>
              </w:rPr>
            </w:pPr>
            <w:ins w:id="40" w:author="Wouter Deroey" w:date="2026-02-25T15:35:00Z" w16du:dateUtc="2026-02-25T14:35:00Z">
              <w:r w:rsidRPr="00D75ADF">
                <w:rPr>
                  <w:lang w:val="en-US"/>
                </w:rPr>
                <w:t>To</w:t>
              </w:r>
            </w:ins>
          </w:p>
          <w:p w14:paraId="7047A0D5" w14:textId="77777777" w:rsidR="007A5CAC" w:rsidRPr="00F02AC7" w:rsidRDefault="007A5CAC" w:rsidP="007A5CAC">
            <w:pPr>
              <w:jc w:val="left"/>
              <w:cnfStyle w:val="000000000000" w:firstRow="0" w:lastRow="0" w:firstColumn="0" w:lastColumn="0" w:oddVBand="0" w:evenVBand="0" w:oddHBand="0" w:evenHBand="0" w:firstRowFirstColumn="0" w:firstRowLastColumn="0" w:lastRowFirstColumn="0" w:lastRowLastColumn="0"/>
              <w:rPr>
                <w:ins w:id="41" w:author="Wouter Deroey" w:date="2026-02-25T15:35:00Z" w16du:dateUtc="2026-02-25T14:35:00Z"/>
                <w:lang w:val="en-US"/>
              </w:rPr>
            </w:pPr>
            <w:ins w:id="42" w:author="Wouter Deroey" w:date="2026-02-25T15:35:00Z" w16du:dateUtc="2026-02-25T14:35:00Z">
              <w:r w:rsidRPr="00F02AC7">
                <w:rPr>
                  <w:lang w:val="en-US"/>
                </w:rPr>
                <w:t>“</w:t>
              </w:r>
              <w:proofErr w:type="spellStart"/>
              <w:r w:rsidRPr="00F02AC7">
                <w:rPr>
                  <w:lang w:val="en-US"/>
                </w:rPr>
                <w:t>Beschrijving</w:t>
              </w:r>
              <w:proofErr w:type="spellEnd"/>
              <w:r w:rsidRPr="00F02AC7">
                <w:rPr>
                  <w:lang w:val="en-US"/>
                </w:rPr>
                <w:t xml:space="preserve"> business AA_AP 20260119.docx”</w:t>
              </w:r>
            </w:ins>
          </w:p>
          <w:p w14:paraId="06F20C7C" w14:textId="77777777" w:rsidR="007A5CAC" w:rsidRPr="00F02AC7" w:rsidRDefault="007A5CAC" w:rsidP="007A5CAC">
            <w:pPr>
              <w:jc w:val="left"/>
              <w:cnfStyle w:val="000000000000" w:firstRow="0" w:lastRow="0" w:firstColumn="0" w:lastColumn="0" w:oddVBand="0" w:evenVBand="0" w:oddHBand="0" w:evenHBand="0" w:firstRowFirstColumn="0" w:firstRowLastColumn="0" w:lastRowFirstColumn="0" w:lastRowLastColumn="0"/>
              <w:rPr>
                <w:ins w:id="43" w:author="Wouter Deroey" w:date="2026-02-25T15:35:00Z" w16du:dateUtc="2026-02-25T14:35:00Z"/>
                <w:rFonts w:cstheme="minorHAnsi"/>
                <w:lang w:val="en-US"/>
              </w:rPr>
            </w:pPr>
          </w:p>
          <w:p w14:paraId="61059936" w14:textId="0ED5AEDE" w:rsidR="007A5CAC" w:rsidRPr="00D42931" w:rsidRDefault="007A5CAC" w:rsidP="007A5CAC">
            <w:pPr>
              <w:jc w:val="left"/>
              <w:cnfStyle w:val="000000000000" w:firstRow="0" w:lastRow="0" w:firstColumn="0" w:lastColumn="0" w:oddVBand="0" w:evenVBand="0" w:oddHBand="0" w:evenHBand="0" w:firstRowFirstColumn="0" w:firstRowLastColumn="0" w:lastRowFirstColumn="0" w:lastRowLastColumn="0"/>
              <w:rPr>
                <w:ins w:id="44" w:author="Wouter Deroey" w:date="2026-02-25T15:35:00Z" w16du:dateUtc="2026-02-25T14:35:00Z"/>
                <w:rFonts w:cstheme="minorHAnsi"/>
                <w:lang w:val="en-US"/>
              </w:rPr>
            </w:pPr>
            <w:ins w:id="45" w:author="Wouter Deroey" w:date="2026-02-25T15:35:00Z" w16du:dateUtc="2026-02-25T14:35:00Z">
              <w:r w:rsidRPr="00D75ADF">
                <w:rPr>
                  <w:rFonts w:cstheme="minorHAnsi"/>
                  <w:lang w:val="en-US"/>
                </w:rPr>
                <w:t xml:space="preserve">Add translations from </w:t>
              </w:r>
              <w:proofErr w:type="gramStart"/>
              <w:r w:rsidRPr="00D75ADF">
                <w:rPr>
                  <w:rFonts w:cstheme="minorHAnsi"/>
                  <w:lang w:val="en-US"/>
                </w:rPr>
                <w:t>aforementioned document</w:t>
              </w:r>
              <w:proofErr w:type="gramEnd"/>
              <w:r>
                <w:rPr>
                  <w:rFonts w:cstheme="minorHAnsi"/>
                  <w:lang w:val="en-US"/>
                </w:rPr>
                <w:t xml:space="preserve"> in annex section 11.2</w:t>
              </w:r>
            </w:ins>
          </w:p>
        </w:tc>
        <w:tc>
          <w:tcPr>
            <w:tcW w:w="1593" w:type="dxa"/>
          </w:tcPr>
          <w:p w14:paraId="2ED392AC" w14:textId="722A8D0E" w:rsidR="007A5CAC" w:rsidRDefault="007A5CAC" w:rsidP="0025292C">
            <w:pPr>
              <w:cnfStyle w:val="000000000000" w:firstRow="0" w:lastRow="0" w:firstColumn="0" w:lastColumn="0" w:oddVBand="0" w:evenVBand="0" w:oddHBand="0" w:evenHBand="0" w:firstRowFirstColumn="0" w:firstRowLastColumn="0" w:lastRowFirstColumn="0" w:lastRowLastColumn="0"/>
              <w:rPr>
                <w:ins w:id="46" w:author="Wouter Deroey" w:date="2026-02-25T15:35:00Z" w16du:dateUtc="2026-02-25T14:35:00Z"/>
                <w:lang w:val="en-US"/>
              </w:rPr>
            </w:pPr>
            <w:ins w:id="47" w:author="Wouter Deroey" w:date="2026-02-25T15:35:00Z" w16du:dateUtc="2026-02-25T14:35:00Z">
              <w:r>
                <w:rPr>
                  <w:lang w:val="en-US"/>
                </w:rPr>
                <w:t>BCSS</w:t>
              </w:r>
            </w:ins>
          </w:p>
        </w:tc>
      </w:tr>
    </w:tbl>
    <w:p w14:paraId="2A1178F1" w14:textId="71C85A8D" w:rsidR="001B5841" w:rsidRPr="001B5841" w:rsidRDefault="001B5841" w:rsidP="002508C4">
      <w:pPr>
        <w:tabs>
          <w:tab w:val="left" w:pos="8038"/>
        </w:tabs>
        <w:spacing w:before="240" w:after="0" w:line="240" w:lineRule="auto"/>
        <w:rPr>
          <w:b/>
        </w:rPr>
      </w:pPr>
      <w:r>
        <w:rPr>
          <w:b/>
        </w:rPr>
        <w:t>Current XSD Version : 20240304</w:t>
      </w:r>
      <w:r w:rsidR="002508C4">
        <w:rPr>
          <w:b/>
        </w:rPr>
        <w:tab/>
      </w:r>
    </w:p>
    <w:p w14:paraId="5929A31B" w14:textId="4D1D3D59" w:rsidR="005563CE" w:rsidRPr="00135461" w:rsidRDefault="005563CE" w:rsidP="005563CE">
      <w:pPr>
        <w:spacing w:before="240" w:after="0" w:line="240" w:lineRule="auto"/>
        <w:rPr>
          <w:u w:val="single"/>
        </w:rPr>
      </w:pPr>
      <w:r>
        <w:rPr>
          <w:u w:val="single"/>
        </w:rPr>
        <w:t>Participants :</w:t>
      </w:r>
    </w:p>
    <w:p w14:paraId="2D63154E" w14:textId="186FE17B" w:rsidR="005563CE" w:rsidRPr="00135461" w:rsidRDefault="005B3B14" w:rsidP="00A8459A">
      <w:pPr>
        <w:pStyle w:val="ListParagraph"/>
        <w:numPr>
          <w:ilvl w:val="0"/>
          <w:numId w:val="1"/>
        </w:numPr>
        <w:spacing w:after="0" w:line="240" w:lineRule="auto"/>
      </w:pPr>
      <w:r>
        <w:t>Wouter Deroey</w:t>
      </w:r>
    </w:p>
    <w:p w14:paraId="0BB20FEE" w14:textId="77777777" w:rsidR="005563CE" w:rsidRPr="00135461" w:rsidRDefault="005563CE" w:rsidP="005563CE">
      <w:pPr>
        <w:rPr>
          <w:b/>
          <w:color w:val="585858"/>
          <w:sz w:val="28"/>
        </w:rPr>
      </w:pPr>
      <w:bookmarkStart w:id="48" w:name="_Toc391022849"/>
      <w:r>
        <w:rPr>
          <w:b/>
          <w:color w:val="585858"/>
          <w:sz w:val="28"/>
        </w:rPr>
        <w:t>Documents connexes</w:t>
      </w:r>
      <w:bookmarkEnd w:id="48"/>
    </w:p>
    <w:tbl>
      <w:tblPr>
        <w:tblStyle w:val="BCSSTable"/>
        <w:tblW w:w="9356" w:type="dxa"/>
        <w:tblInd w:w="108" w:type="dxa"/>
        <w:tblLook w:val="04A0" w:firstRow="1" w:lastRow="0" w:firstColumn="1" w:lastColumn="0" w:noHBand="0" w:noVBand="1"/>
      </w:tblPr>
      <w:tblGrid>
        <w:gridCol w:w="7054"/>
        <w:gridCol w:w="2302"/>
      </w:tblGrid>
      <w:tr w:rsidR="005563CE" w:rsidRPr="00135461" w14:paraId="12D5C5DB" w14:textId="77777777" w:rsidTr="000574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tcPr>
          <w:p w14:paraId="4919C6F9" w14:textId="77777777" w:rsidR="005563CE" w:rsidRPr="00135461" w:rsidRDefault="005563CE" w:rsidP="007E19EE">
            <w:r>
              <w:t>Document</w:t>
            </w:r>
          </w:p>
        </w:tc>
        <w:tc>
          <w:tcPr>
            <w:tcW w:w="2302" w:type="dxa"/>
          </w:tcPr>
          <w:p w14:paraId="7CF30A0E" w14:textId="77777777" w:rsidR="005563CE" w:rsidRPr="00135461" w:rsidRDefault="005563CE" w:rsidP="007E19EE">
            <w:pPr>
              <w:cnfStyle w:val="100000000000" w:firstRow="1" w:lastRow="0" w:firstColumn="0" w:lastColumn="0" w:oddVBand="0" w:evenVBand="0" w:oddHBand="0" w:evenHBand="0" w:firstRowFirstColumn="0" w:firstRowLastColumn="0" w:lastRowFirstColumn="0" w:lastRowLastColumn="0"/>
            </w:pPr>
            <w:r>
              <w:t>Auteur(s</w:t>
            </w:r>
            <w:proofErr w:type="gramStart"/>
            <w:r>
              <w:t>):</w:t>
            </w:r>
            <w:proofErr w:type="gramEnd"/>
          </w:p>
        </w:tc>
      </w:tr>
      <w:tr w:rsidR="00DB290A" w:rsidRPr="00135461" w14:paraId="55B1E0A2" w14:textId="77777777" w:rsidTr="000574B6">
        <w:tc>
          <w:tcPr>
            <w:cnfStyle w:val="001000000000" w:firstRow="0" w:lastRow="0" w:firstColumn="1" w:lastColumn="0" w:oddVBand="0" w:evenVBand="0" w:oddHBand="0" w:evenHBand="0" w:firstRowFirstColumn="0" w:firstRowLastColumn="0" w:lastRowFirstColumn="0" w:lastRowLastColumn="0"/>
            <w:tcW w:w="7054" w:type="dxa"/>
          </w:tcPr>
          <w:p w14:paraId="2E142552" w14:textId="07E55EE2" w:rsidR="00DB290A" w:rsidRPr="00144BD6" w:rsidRDefault="00144BD6" w:rsidP="00A8459A">
            <w:pPr>
              <w:pStyle w:val="ListParagraph"/>
              <w:numPr>
                <w:ilvl w:val="0"/>
                <w:numId w:val="4"/>
              </w:numPr>
              <w:rPr>
                <w:b w:val="0"/>
              </w:rPr>
            </w:pPr>
            <w:r>
              <w:rPr>
                <w:b w:val="0"/>
              </w:rPr>
              <w:t>PID du projet : PID_New_A052_A020_v4.1_20230406.docx</w:t>
            </w:r>
          </w:p>
        </w:tc>
        <w:tc>
          <w:tcPr>
            <w:tcW w:w="2302" w:type="dxa"/>
          </w:tcPr>
          <w:p w14:paraId="55E88E8F" w14:textId="77777777" w:rsidR="00DB290A" w:rsidRPr="00135461" w:rsidRDefault="00DB290A" w:rsidP="0039690F">
            <w:pPr>
              <w:cnfStyle w:val="000000000000" w:firstRow="0" w:lastRow="0" w:firstColumn="0" w:lastColumn="0" w:oddVBand="0" w:evenVBand="0" w:oddHBand="0" w:evenHBand="0" w:firstRowFirstColumn="0" w:firstRowLastColumn="0" w:lastRowFirstColumn="0" w:lastRowLastColumn="0"/>
            </w:pPr>
            <w:r>
              <w:t>BCSS</w:t>
            </w:r>
          </w:p>
        </w:tc>
      </w:tr>
      <w:tr w:rsidR="00DB290A" w:rsidRPr="00135461" w14:paraId="1A608F76" w14:textId="77777777" w:rsidTr="000574B6">
        <w:tc>
          <w:tcPr>
            <w:cnfStyle w:val="001000000000" w:firstRow="0" w:lastRow="0" w:firstColumn="1" w:lastColumn="0" w:oddVBand="0" w:evenVBand="0" w:oddHBand="0" w:evenHBand="0" w:firstRowFirstColumn="0" w:firstRowLastColumn="0" w:lastRowFirstColumn="0" w:lastRowLastColumn="0"/>
            <w:tcW w:w="7054" w:type="dxa"/>
          </w:tcPr>
          <w:p w14:paraId="24039B24" w14:textId="405F8FBE" w:rsidR="00DB290A" w:rsidRPr="00135461" w:rsidRDefault="00DB290A" w:rsidP="0039690F">
            <w:pPr>
              <w:pStyle w:val="ListParagraph"/>
              <w:rPr>
                <w:b w:val="0"/>
              </w:rPr>
            </w:pPr>
            <w:r>
              <w:rPr>
                <w:b w:val="0"/>
              </w:rPr>
              <w:t xml:space="preserve">Documentation disponible sur </w:t>
            </w:r>
            <w:hyperlink r:id="rId8" w:history="1">
              <w:r>
                <w:rPr>
                  <w:rStyle w:val="Hyperlink"/>
                  <w:b w:val="0"/>
                </w:rPr>
                <w:t>https://www.ksz-bcss.fgov.be</w:t>
              </w:r>
            </w:hyperlink>
          </w:p>
          <w:p w14:paraId="39638A52" w14:textId="77777777" w:rsidR="00DB290A" w:rsidRPr="00135461" w:rsidRDefault="00DB290A" w:rsidP="0039690F">
            <w:pPr>
              <w:pStyle w:val="ListParagraph"/>
              <w:rPr>
                <w:b w:val="0"/>
              </w:rPr>
            </w:pPr>
            <w:proofErr w:type="gramStart"/>
            <w:r>
              <w:rPr>
                <w:b w:val="0"/>
              </w:rPr>
              <w:t>Rubrique:</w:t>
            </w:r>
            <w:proofErr w:type="gramEnd"/>
            <w:r>
              <w:rPr>
                <w:b w:val="0"/>
              </w:rPr>
              <w:t xml:space="preserve"> Services et support / Méthode de travail / Architecture orientée service</w:t>
            </w:r>
          </w:p>
          <w:p w14:paraId="3ABE4840" w14:textId="77777777" w:rsidR="00DB290A" w:rsidRPr="00135461" w:rsidRDefault="00DB290A" w:rsidP="0039690F">
            <w:pPr>
              <w:pStyle w:val="ListParagraph"/>
              <w:rPr>
                <w:b w:val="0"/>
              </w:rPr>
            </w:pPr>
          </w:p>
        </w:tc>
        <w:tc>
          <w:tcPr>
            <w:tcW w:w="2302" w:type="dxa"/>
          </w:tcPr>
          <w:p w14:paraId="30E69EA3" w14:textId="77777777" w:rsidR="00DB290A" w:rsidRPr="00135461" w:rsidRDefault="00DB290A" w:rsidP="0039690F">
            <w:pPr>
              <w:cnfStyle w:val="000000000000" w:firstRow="0" w:lastRow="0" w:firstColumn="0" w:lastColumn="0" w:oddVBand="0" w:evenVBand="0" w:oddHBand="0" w:evenHBand="0" w:firstRowFirstColumn="0" w:firstRowLastColumn="0" w:lastRowFirstColumn="0" w:lastRowLastColumn="0"/>
            </w:pPr>
            <w:r>
              <w:t>BCSS</w:t>
            </w:r>
          </w:p>
        </w:tc>
      </w:tr>
      <w:tr w:rsidR="00DB290A" w:rsidRPr="00135461" w14:paraId="3FAD36EC" w14:textId="77777777" w:rsidTr="000574B6">
        <w:tc>
          <w:tcPr>
            <w:cnfStyle w:val="001000000000" w:firstRow="0" w:lastRow="0" w:firstColumn="1" w:lastColumn="0" w:oddVBand="0" w:evenVBand="0" w:oddHBand="0" w:evenHBand="0" w:firstRowFirstColumn="0" w:firstRowLastColumn="0" w:lastRowFirstColumn="0" w:lastRowLastColumn="0"/>
            <w:tcW w:w="7054" w:type="dxa"/>
          </w:tcPr>
          <w:p w14:paraId="056C56D8" w14:textId="77777777" w:rsidR="00DB290A" w:rsidRPr="00135461" w:rsidRDefault="00DB290A" w:rsidP="00A8459A">
            <w:pPr>
              <w:pStyle w:val="ListParagraph"/>
              <w:numPr>
                <w:ilvl w:val="0"/>
                <w:numId w:val="4"/>
              </w:numPr>
              <w:rPr>
                <w:b w:val="0"/>
              </w:rPr>
            </w:pPr>
            <w:bookmarkStart w:id="49" w:name="_Ref396379829"/>
            <w:r>
              <w:rPr>
                <w:b w:val="0"/>
              </w:rPr>
              <w:t>Documentation générale relative aux définitions des messages de la BCSS</w:t>
            </w:r>
            <w:bookmarkEnd w:id="49"/>
          </w:p>
          <w:p w14:paraId="284C600E" w14:textId="64AC18CF" w:rsidR="00DB290A" w:rsidRPr="00135461" w:rsidRDefault="001D7A14" w:rsidP="0039690F">
            <w:pPr>
              <w:pStyle w:val="ListParagraph"/>
              <w:rPr>
                <w:b w:val="0"/>
              </w:rPr>
            </w:pPr>
            <w:hyperlink r:id="rId9" w:history="1">
              <w:r>
                <w:rPr>
                  <w:rStyle w:val="Hyperlink"/>
                  <w:b w:val="0"/>
                </w:rPr>
                <w:t>Définitions de messages des services BCSS</w:t>
              </w:r>
            </w:hyperlink>
          </w:p>
          <w:p w14:paraId="150DCCC9" w14:textId="77777777" w:rsidR="00DB290A" w:rsidRPr="00135461" w:rsidRDefault="00DB290A" w:rsidP="0039690F">
            <w:pPr>
              <w:tabs>
                <w:tab w:val="left" w:pos="1473"/>
              </w:tabs>
              <w:rPr>
                <w:b w:val="0"/>
              </w:rPr>
            </w:pPr>
          </w:p>
        </w:tc>
        <w:tc>
          <w:tcPr>
            <w:tcW w:w="2302" w:type="dxa"/>
          </w:tcPr>
          <w:p w14:paraId="4D75EA60" w14:textId="77777777" w:rsidR="00DB290A" w:rsidRPr="00135461" w:rsidRDefault="00DB290A" w:rsidP="0039690F">
            <w:pPr>
              <w:cnfStyle w:val="000000000000" w:firstRow="0" w:lastRow="0" w:firstColumn="0" w:lastColumn="0" w:oddVBand="0" w:evenVBand="0" w:oddHBand="0" w:evenHBand="0" w:firstRowFirstColumn="0" w:firstRowLastColumn="0" w:lastRowFirstColumn="0" w:lastRowLastColumn="0"/>
            </w:pPr>
            <w:r>
              <w:t>BCSS</w:t>
            </w:r>
          </w:p>
        </w:tc>
      </w:tr>
      <w:tr w:rsidR="00DB290A" w:rsidRPr="00135461" w14:paraId="26EAA40C" w14:textId="77777777" w:rsidTr="000574B6">
        <w:tc>
          <w:tcPr>
            <w:cnfStyle w:val="001000000000" w:firstRow="0" w:lastRow="0" w:firstColumn="1" w:lastColumn="0" w:oddVBand="0" w:evenVBand="0" w:oddHBand="0" w:evenHBand="0" w:firstRowFirstColumn="0" w:firstRowLastColumn="0" w:lastRowFirstColumn="0" w:lastRowLastColumn="0"/>
            <w:tcW w:w="7054" w:type="dxa"/>
          </w:tcPr>
          <w:p w14:paraId="7320D199" w14:textId="77777777" w:rsidR="00DB290A" w:rsidRPr="00135461" w:rsidRDefault="00DB290A" w:rsidP="00A8459A">
            <w:pPr>
              <w:pStyle w:val="ListParagraph"/>
              <w:numPr>
                <w:ilvl w:val="0"/>
                <w:numId w:val="4"/>
              </w:numPr>
              <w:rPr>
                <w:b w:val="0"/>
              </w:rPr>
            </w:pPr>
            <w:bookmarkStart w:id="50" w:name="_Ref396480711"/>
            <w:r>
              <w:rPr>
                <w:b w:val="0"/>
              </w:rPr>
              <w:t xml:space="preserve">Description de l’architecture orientée service de la BCSS </w:t>
            </w:r>
          </w:p>
          <w:p w14:paraId="4D15E0EE" w14:textId="7F33FDB0" w:rsidR="00DB290A" w:rsidRPr="00135461" w:rsidRDefault="001D7A14" w:rsidP="0039690F">
            <w:pPr>
              <w:pStyle w:val="ListParagraph"/>
              <w:rPr>
                <w:b w:val="0"/>
                <w:sz w:val="16"/>
                <w:szCs w:val="16"/>
              </w:rPr>
            </w:pPr>
            <w:hyperlink r:id="rId10" w:history="1">
              <w:r>
                <w:rPr>
                  <w:rStyle w:val="Hyperlink"/>
                  <w:b w:val="0"/>
                </w:rPr>
                <w:t>Documentation relative à l’architecture orientée service</w:t>
              </w:r>
            </w:hyperlink>
            <w:bookmarkEnd w:id="50"/>
          </w:p>
          <w:p w14:paraId="5B62D829" w14:textId="77777777" w:rsidR="00DB290A" w:rsidRPr="00135461" w:rsidRDefault="00DB290A" w:rsidP="0039690F">
            <w:pPr>
              <w:pStyle w:val="ListParagraph"/>
              <w:rPr>
                <w:b w:val="0"/>
                <w:sz w:val="16"/>
                <w:szCs w:val="16"/>
              </w:rPr>
            </w:pPr>
            <w:r>
              <w:rPr>
                <w:b w:val="0"/>
                <w:sz w:val="16"/>
              </w:rPr>
              <w:t xml:space="preserve"> </w:t>
            </w:r>
          </w:p>
        </w:tc>
        <w:tc>
          <w:tcPr>
            <w:tcW w:w="2302" w:type="dxa"/>
          </w:tcPr>
          <w:p w14:paraId="7A0B8498" w14:textId="77777777" w:rsidR="00DB290A" w:rsidRPr="00135461" w:rsidRDefault="00DB290A" w:rsidP="0039690F">
            <w:pPr>
              <w:cnfStyle w:val="000000000000" w:firstRow="0" w:lastRow="0" w:firstColumn="0" w:lastColumn="0" w:oddVBand="0" w:evenVBand="0" w:oddHBand="0" w:evenHBand="0" w:firstRowFirstColumn="0" w:firstRowLastColumn="0" w:lastRowFirstColumn="0" w:lastRowLastColumn="0"/>
            </w:pPr>
            <w:r>
              <w:t>BCSS</w:t>
            </w:r>
          </w:p>
        </w:tc>
      </w:tr>
      <w:tr w:rsidR="00DB290A" w:rsidRPr="00135461" w14:paraId="5FB6148C" w14:textId="77777777" w:rsidTr="000574B6">
        <w:tc>
          <w:tcPr>
            <w:cnfStyle w:val="001000000000" w:firstRow="0" w:lastRow="0" w:firstColumn="1" w:lastColumn="0" w:oddVBand="0" w:evenVBand="0" w:oddHBand="0" w:evenHBand="0" w:firstRowFirstColumn="0" w:firstRowLastColumn="0" w:lastRowFirstColumn="0" w:lastRowLastColumn="0"/>
            <w:tcW w:w="7054" w:type="dxa"/>
          </w:tcPr>
          <w:p w14:paraId="12A41855" w14:textId="77777777" w:rsidR="00DB290A" w:rsidRPr="00135461" w:rsidRDefault="00DB290A" w:rsidP="00A8459A">
            <w:pPr>
              <w:pStyle w:val="ListParagraph"/>
              <w:numPr>
                <w:ilvl w:val="0"/>
                <w:numId w:val="4"/>
              </w:numPr>
              <w:jc w:val="left"/>
              <w:rPr>
                <w:b w:val="0"/>
              </w:rPr>
            </w:pPr>
            <w:bookmarkStart w:id="51" w:name="_Ref396481021"/>
            <w:r>
              <w:rPr>
                <w:b w:val="0"/>
              </w:rPr>
              <w:t>Liste d'actions permettant d’accéder à la plateforme de services web de la BCSS et de tester la connexion.</w:t>
            </w:r>
            <w:bookmarkEnd w:id="51"/>
          </w:p>
          <w:p w14:paraId="3C4642A8" w14:textId="5F395F8D" w:rsidR="00DB290A" w:rsidRPr="00135461" w:rsidRDefault="001D7A14" w:rsidP="0039690F">
            <w:pPr>
              <w:pStyle w:val="ListParagraph"/>
              <w:jc w:val="left"/>
              <w:rPr>
                <w:b w:val="0"/>
              </w:rPr>
            </w:pPr>
            <w:hyperlink r:id="rId11" w:history="1">
              <w:r>
                <w:rPr>
                  <w:rStyle w:val="Hyperlink"/>
                  <w:b w:val="0"/>
                </w:rPr>
                <w:t>Accès à l’infrastructure SOA de la BCSS</w:t>
              </w:r>
            </w:hyperlink>
          </w:p>
          <w:p w14:paraId="6E77EF56" w14:textId="77777777" w:rsidR="00DB290A" w:rsidRPr="00135461" w:rsidRDefault="00DB290A" w:rsidP="0039690F">
            <w:pPr>
              <w:rPr>
                <w:b w:val="0"/>
                <w:color w:val="0000FF"/>
                <w:sz w:val="16"/>
                <w:u w:val="single"/>
              </w:rPr>
            </w:pPr>
          </w:p>
        </w:tc>
        <w:tc>
          <w:tcPr>
            <w:tcW w:w="2302" w:type="dxa"/>
          </w:tcPr>
          <w:p w14:paraId="0A259AF3" w14:textId="77777777" w:rsidR="00DB290A" w:rsidRPr="00135461" w:rsidRDefault="00DB290A" w:rsidP="0039690F">
            <w:pPr>
              <w:cnfStyle w:val="000000000000" w:firstRow="0" w:lastRow="0" w:firstColumn="0" w:lastColumn="0" w:oddVBand="0" w:evenVBand="0" w:oddHBand="0" w:evenHBand="0" w:firstRowFirstColumn="0" w:firstRowLastColumn="0" w:lastRowFirstColumn="0" w:lastRowLastColumn="0"/>
            </w:pPr>
            <w:r>
              <w:t>BCSS</w:t>
            </w:r>
          </w:p>
        </w:tc>
      </w:tr>
      <w:tr w:rsidR="00144BD6" w:rsidRPr="00135461" w14:paraId="4C315F59" w14:textId="77777777" w:rsidTr="000574B6">
        <w:tc>
          <w:tcPr>
            <w:cnfStyle w:val="001000000000" w:firstRow="0" w:lastRow="0" w:firstColumn="1" w:lastColumn="0" w:oddVBand="0" w:evenVBand="0" w:oddHBand="0" w:evenHBand="0" w:firstRowFirstColumn="0" w:firstRowLastColumn="0" w:lastRowFirstColumn="0" w:lastRowLastColumn="0"/>
            <w:tcW w:w="7054" w:type="dxa"/>
          </w:tcPr>
          <w:p w14:paraId="673F2882" w14:textId="5DF84618" w:rsidR="00144BD6" w:rsidRPr="00791FBF" w:rsidRDefault="00791FBF" w:rsidP="00A8459A">
            <w:pPr>
              <w:pStyle w:val="ListParagraph"/>
              <w:numPr>
                <w:ilvl w:val="0"/>
                <w:numId w:val="4"/>
              </w:numPr>
              <w:jc w:val="left"/>
              <w:rPr>
                <w:b w:val="0"/>
                <w:lang w:val="nl-BE"/>
              </w:rPr>
            </w:pPr>
            <w:bookmarkStart w:id="52" w:name="_Ref98527802"/>
            <w:ins w:id="53" w:author="Wouter Deroey" w:date="2026-02-25T15:36:00Z" w16du:dateUtc="2026-02-25T14:36:00Z">
              <w:r w:rsidRPr="00791FBF">
                <w:rPr>
                  <w:b w:val="0"/>
                  <w:lang w:val="nl-BE"/>
                </w:rPr>
                <w:t xml:space="preserve">Beschrijving business AA_AP </w:t>
              </w:r>
              <w:r w:rsidRPr="00791FBF">
                <w:rPr>
                  <w:lang w:val="nl-BE"/>
                </w:rPr>
                <w:t>20260119</w:t>
              </w:r>
              <w:r w:rsidRPr="00791FBF">
                <w:rPr>
                  <w:b w:val="0"/>
                  <w:lang w:val="nl-BE"/>
                </w:rPr>
                <w:t>.docx</w:t>
              </w:r>
            </w:ins>
            <w:bookmarkEnd w:id="52"/>
          </w:p>
        </w:tc>
        <w:tc>
          <w:tcPr>
            <w:tcW w:w="2302" w:type="dxa"/>
          </w:tcPr>
          <w:p w14:paraId="7D01E168" w14:textId="77777777" w:rsidR="00144BD6" w:rsidRPr="00135461" w:rsidRDefault="00144BD6" w:rsidP="0039690F">
            <w:pPr>
              <w:cnfStyle w:val="000000000000" w:firstRow="0" w:lastRow="0" w:firstColumn="0" w:lastColumn="0" w:oddVBand="0" w:evenVBand="0" w:oddHBand="0" w:evenHBand="0" w:firstRowFirstColumn="0" w:firstRowLastColumn="0" w:lastRowFirstColumn="0" w:lastRowLastColumn="0"/>
            </w:pPr>
            <w:r>
              <w:t>CIN</w:t>
            </w:r>
          </w:p>
        </w:tc>
      </w:tr>
      <w:tr w:rsidR="00144BD6" w:rsidRPr="00135461" w14:paraId="31DC6BFB" w14:textId="77777777" w:rsidTr="000574B6">
        <w:tc>
          <w:tcPr>
            <w:cnfStyle w:val="001000000000" w:firstRow="0" w:lastRow="0" w:firstColumn="1" w:lastColumn="0" w:oddVBand="0" w:evenVBand="0" w:oddHBand="0" w:evenHBand="0" w:firstRowFirstColumn="0" w:firstRowLastColumn="0" w:lastRowFirstColumn="0" w:lastRowLastColumn="0"/>
            <w:tcW w:w="7054" w:type="dxa"/>
          </w:tcPr>
          <w:p w14:paraId="1D23A9E2" w14:textId="77777777" w:rsidR="00144BD6" w:rsidRPr="00144BD6" w:rsidRDefault="00144BD6" w:rsidP="00A8459A">
            <w:pPr>
              <w:pStyle w:val="ListParagraph"/>
              <w:numPr>
                <w:ilvl w:val="0"/>
                <w:numId w:val="4"/>
              </w:numPr>
              <w:jc w:val="left"/>
              <w:rPr>
                <w:b w:val="0"/>
              </w:rPr>
            </w:pPr>
            <w:bookmarkStart w:id="54" w:name="_Ref99099624"/>
            <w:r>
              <w:rPr>
                <w:b w:val="0"/>
              </w:rPr>
              <w:t xml:space="preserve">TSS du service </w:t>
            </w:r>
            <w:proofErr w:type="gramStart"/>
            <w:r>
              <w:rPr>
                <w:b w:val="0"/>
              </w:rPr>
              <w:t>batch:</w:t>
            </w:r>
            <w:proofErr w:type="gramEnd"/>
            <w:r>
              <w:rPr>
                <w:b w:val="0"/>
              </w:rPr>
              <w:t xml:space="preserve"> TSS_HdiIndemnityAllowanceNotifications_FR.docx.</w:t>
            </w:r>
            <w:bookmarkEnd w:id="54"/>
          </w:p>
        </w:tc>
        <w:tc>
          <w:tcPr>
            <w:tcW w:w="2302" w:type="dxa"/>
          </w:tcPr>
          <w:p w14:paraId="7C3900B0" w14:textId="77777777" w:rsidR="00144BD6" w:rsidRPr="00135461" w:rsidRDefault="00144BD6" w:rsidP="0039690F">
            <w:pPr>
              <w:cnfStyle w:val="000000000000" w:firstRow="0" w:lastRow="0" w:firstColumn="0" w:lastColumn="0" w:oddVBand="0" w:evenVBand="0" w:oddHBand="0" w:evenHBand="0" w:firstRowFirstColumn="0" w:firstRowLastColumn="0" w:lastRowFirstColumn="0" w:lastRowLastColumn="0"/>
            </w:pPr>
            <w:r>
              <w:t>BCSS</w:t>
            </w:r>
          </w:p>
        </w:tc>
      </w:tr>
      <w:tr w:rsidR="00FC0BBF" w:rsidRPr="00135461" w14:paraId="38938561" w14:textId="77777777" w:rsidTr="000574B6">
        <w:tc>
          <w:tcPr>
            <w:cnfStyle w:val="001000000000" w:firstRow="0" w:lastRow="0" w:firstColumn="1" w:lastColumn="0" w:oddVBand="0" w:evenVBand="0" w:oddHBand="0" w:evenHBand="0" w:firstRowFirstColumn="0" w:firstRowLastColumn="0" w:lastRowFirstColumn="0" w:lastRowLastColumn="0"/>
            <w:tcW w:w="7054" w:type="dxa"/>
          </w:tcPr>
          <w:p w14:paraId="1365ED8A" w14:textId="43BF372E" w:rsidR="00FC0BBF" w:rsidRPr="0033532B" w:rsidRDefault="00FC0BBF" w:rsidP="00A8459A">
            <w:pPr>
              <w:pStyle w:val="ListParagraph"/>
              <w:numPr>
                <w:ilvl w:val="0"/>
                <w:numId w:val="4"/>
              </w:numPr>
              <w:jc w:val="left"/>
              <w:rPr>
                <w:b w:val="0"/>
                <w:bCs/>
                <w:lang w:val="nl-BE"/>
              </w:rPr>
            </w:pPr>
            <w:bookmarkStart w:id="55" w:name="_Ref182911164"/>
            <w:proofErr w:type="spellStart"/>
            <w:r w:rsidRPr="0033532B">
              <w:rPr>
                <w:lang w:val="nl-BE"/>
              </w:rPr>
              <w:t>Scenarios</w:t>
            </w:r>
            <w:proofErr w:type="spellEnd"/>
            <w:r w:rsidRPr="0033532B">
              <w:rPr>
                <w:lang w:val="nl-BE"/>
              </w:rPr>
              <w:t xml:space="preserve"> </w:t>
            </w:r>
            <w:r w:rsidRPr="0033532B">
              <w:rPr>
                <w:b w:val="0"/>
                <w:lang w:val="nl-BE"/>
              </w:rPr>
              <w:t>AAN</w:t>
            </w:r>
            <w:r w:rsidRPr="0033532B">
              <w:rPr>
                <w:lang w:val="nl-BE"/>
              </w:rPr>
              <w:t xml:space="preserve"> – </w:t>
            </w:r>
            <w:r w:rsidRPr="0033532B">
              <w:rPr>
                <w:b w:val="0"/>
                <w:lang w:val="nl-BE"/>
              </w:rPr>
              <w:t>APN</w:t>
            </w:r>
            <w:r w:rsidRPr="0033532B">
              <w:rPr>
                <w:lang w:val="nl-BE"/>
              </w:rPr>
              <w:t xml:space="preserve"> – AAC</w:t>
            </w:r>
            <w:r w:rsidRPr="0033532B">
              <w:rPr>
                <w:b w:val="0"/>
                <w:lang w:val="nl-BE"/>
              </w:rPr>
              <w:t xml:space="preserve">: </w:t>
            </w:r>
            <w:proofErr w:type="spellStart"/>
            <w:r w:rsidRPr="0033532B">
              <w:rPr>
                <w:b w:val="0"/>
                <w:lang w:val="nl-BE"/>
              </w:rPr>
              <w:t>NIC_Scenario</w:t>
            </w:r>
            <w:proofErr w:type="spellEnd"/>
            <w:r w:rsidRPr="0033532B">
              <w:rPr>
                <w:b w:val="0"/>
                <w:lang w:val="nl-BE"/>
              </w:rPr>
              <w:t xml:space="preserve"> dd20190614 v1</w:t>
            </w:r>
            <w:r w:rsidRPr="0033532B">
              <w:rPr>
                <w:lang w:val="nl-BE"/>
              </w:rPr>
              <w:t>.docx</w:t>
            </w:r>
            <w:bookmarkEnd w:id="55"/>
          </w:p>
        </w:tc>
        <w:tc>
          <w:tcPr>
            <w:tcW w:w="2302" w:type="dxa"/>
          </w:tcPr>
          <w:p w14:paraId="48567A02" w14:textId="6D6BF152" w:rsidR="00FC0BBF" w:rsidRDefault="00FC0BBF" w:rsidP="0039690F">
            <w:pPr>
              <w:cnfStyle w:val="000000000000" w:firstRow="0" w:lastRow="0" w:firstColumn="0" w:lastColumn="0" w:oddVBand="0" w:evenVBand="0" w:oddHBand="0" w:evenHBand="0" w:firstRowFirstColumn="0" w:firstRowLastColumn="0" w:lastRowFirstColumn="0" w:lastRowLastColumn="0"/>
            </w:pPr>
            <w:r>
              <w:t>CIN</w:t>
            </w:r>
          </w:p>
        </w:tc>
      </w:tr>
    </w:tbl>
    <w:p w14:paraId="70274264" w14:textId="77777777" w:rsidR="005563CE" w:rsidRPr="00135461" w:rsidRDefault="005563CE" w:rsidP="005563CE"/>
    <w:p w14:paraId="2D2AD7BD" w14:textId="77777777" w:rsidR="005563CE" w:rsidRPr="00135461" w:rsidRDefault="005563CE" w:rsidP="005563CE">
      <w:pPr>
        <w:rPr>
          <w:b/>
          <w:color w:val="585858"/>
          <w:sz w:val="28"/>
        </w:rPr>
      </w:pPr>
      <w:bookmarkStart w:id="56" w:name="_Toc391022850"/>
      <w:r>
        <w:rPr>
          <w:b/>
          <w:color w:val="585858"/>
          <w:sz w:val="28"/>
        </w:rPr>
        <w:t>Distribution</w:t>
      </w:r>
      <w:bookmarkEnd w:id="56"/>
    </w:p>
    <w:tbl>
      <w:tblPr>
        <w:tblStyle w:val="BCSSTable"/>
        <w:tblW w:w="9356" w:type="dxa"/>
        <w:tblInd w:w="108" w:type="dxa"/>
        <w:tblLook w:val="04A0" w:firstRow="1" w:lastRow="0" w:firstColumn="1" w:lastColumn="0" w:noHBand="0" w:noVBand="1"/>
      </w:tblPr>
      <w:tblGrid>
        <w:gridCol w:w="1242"/>
        <w:gridCol w:w="5812"/>
        <w:gridCol w:w="2302"/>
      </w:tblGrid>
      <w:tr w:rsidR="000574B6" w:rsidRPr="00135461" w14:paraId="7A5E8712" w14:textId="77777777" w:rsidTr="000574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5FA3263B" w14:textId="77777777" w:rsidR="005563CE" w:rsidRPr="00135461" w:rsidRDefault="005563CE" w:rsidP="007E19EE">
            <w:r>
              <w:t>Révision</w:t>
            </w:r>
          </w:p>
        </w:tc>
        <w:tc>
          <w:tcPr>
            <w:tcW w:w="5812" w:type="dxa"/>
          </w:tcPr>
          <w:p w14:paraId="10FE8499" w14:textId="77777777" w:rsidR="005563CE" w:rsidRPr="00135461" w:rsidRDefault="005563CE" w:rsidP="007E19EE">
            <w:pPr>
              <w:cnfStyle w:val="100000000000" w:firstRow="1" w:lastRow="0" w:firstColumn="0" w:lastColumn="0" w:oddVBand="0" w:evenVBand="0" w:oddHBand="0" w:evenHBand="0" w:firstRowFirstColumn="0" w:firstRowLastColumn="0" w:lastRowFirstColumn="0" w:lastRowLastColumn="0"/>
            </w:pPr>
            <w:r>
              <w:t>Destinataire(s)</w:t>
            </w:r>
          </w:p>
        </w:tc>
        <w:tc>
          <w:tcPr>
            <w:tcW w:w="2302" w:type="dxa"/>
          </w:tcPr>
          <w:p w14:paraId="0F3188EC" w14:textId="77777777" w:rsidR="005563CE" w:rsidRPr="00135461" w:rsidRDefault="005563CE" w:rsidP="007E19EE">
            <w:pPr>
              <w:cnfStyle w:val="100000000000" w:firstRow="1" w:lastRow="0" w:firstColumn="0" w:lastColumn="0" w:oddVBand="0" w:evenVBand="0" w:oddHBand="0" w:evenHBand="0" w:firstRowFirstColumn="0" w:firstRowLastColumn="0" w:lastRowFirstColumn="0" w:lastRowLastColumn="0"/>
              <w:rPr>
                <w:bCs/>
              </w:rPr>
            </w:pPr>
            <w:r>
              <w:t>Date</w:t>
            </w:r>
          </w:p>
        </w:tc>
      </w:tr>
      <w:tr w:rsidR="005563CE" w:rsidRPr="00135461" w14:paraId="147C0AF1" w14:textId="77777777" w:rsidTr="000574B6">
        <w:tc>
          <w:tcPr>
            <w:cnfStyle w:val="001000000000" w:firstRow="0" w:lastRow="0" w:firstColumn="1" w:lastColumn="0" w:oddVBand="0" w:evenVBand="0" w:oddHBand="0" w:evenHBand="0" w:firstRowFirstColumn="0" w:firstRowLastColumn="0" w:lastRowFirstColumn="0" w:lastRowLastColumn="0"/>
            <w:tcW w:w="1242" w:type="dxa"/>
          </w:tcPr>
          <w:p w14:paraId="1770A65E" w14:textId="77777777" w:rsidR="005563CE" w:rsidRPr="00135461" w:rsidRDefault="005563CE" w:rsidP="007E19EE">
            <w:r>
              <w:lastRenderedPageBreak/>
              <w:t>1.0</w:t>
            </w:r>
          </w:p>
        </w:tc>
        <w:tc>
          <w:tcPr>
            <w:tcW w:w="5812" w:type="dxa"/>
          </w:tcPr>
          <w:p w14:paraId="57AB1C1E" w14:textId="77777777" w:rsidR="005563CE" w:rsidRPr="00135461" w:rsidRDefault="005563CE" w:rsidP="007E19EE">
            <w:pPr>
              <w:cnfStyle w:val="000000000000" w:firstRow="0" w:lastRow="0" w:firstColumn="0" w:lastColumn="0" w:oddVBand="0" w:evenVBand="0" w:oddHBand="0" w:evenHBand="0" w:firstRowFirstColumn="0" w:firstRowLastColumn="0" w:lastRowFirstColumn="0" w:lastRowLastColumn="0"/>
            </w:pPr>
          </w:p>
        </w:tc>
        <w:tc>
          <w:tcPr>
            <w:tcW w:w="2302" w:type="dxa"/>
          </w:tcPr>
          <w:p w14:paraId="5A629F09" w14:textId="77777777" w:rsidR="005563CE" w:rsidRPr="00135461" w:rsidRDefault="005563CE" w:rsidP="007E19EE">
            <w:pPr>
              <w:cnfStyle w:val="000000000000" w:firstRow="0" w:lastRow="0" w:firstColumn="0" w:lastColumn="0" w:oddVBand="0" w:evenVBand="0" w:oddHBand="0" w:evenHBand="0" w:firstRowFirstColumn="0" w:firstRowLastColumn="0" w:lastRowFirstColumn="0" w:lastRowLastColumn="0"/>
            </w:pPr>
          </w:p>
        </w:tc>
      </w:tr>
      <w:tr w:rsidR="005563CE" w:rsidRPr="00135461" w14:paraId="5DBA4002" w14:textId="77777777" w:rsidTr="000574B6">
        <w:tc>
          <w:tcPr>
            <w:cnfStyle w:val="001000000000" w:firstRow="0" w:lastRow="0" w:firstColumn="1" w:lastColumn="0" w:oddVBand="0" w:evenVBand="0" w:oddHBand="0" w:evenHBand="0" w:firstRowFirstColumn="0" w:firstRowLastColumn="0" w:lastRowFirstColumn="0" w:lastRowLastColumn="0"/>
            <w:tcW w:w="1242" w:type="dxa"/>
          </w:tcPr>
          <w:p w14:paraId="75BC7DE3" w14:textId="77777777" w:rsidR="005563CE" w:rsidRPr="00135461" w:rsidRDefault="005563CE" w:rsidP="007E19EE"/>
        </w:tc>
        <w:tc>
          <w:tcPr>
            <w:tcW w:w="5812" w:type="dxa"/>
          </w:tcPr>
          <w:p w14:paraId="5B367276" w14:textId="77777777" w:rsidR="005563CE" w:rsidRPr="00135461" w:rsidRDefault="005563CE" w:rsidP="007E19EE">
            <w:pPr>
              <w:cnfStyle w:val="000000000000" w:firstRow="0" w:lastRow="0" w:firstColumn="0" w:lastColumn="0" w:oddVBand="0" w:evenVBand="0" w:oddHBand="0" w:evenHBand="0" w:firstRowFirstColumn="0" w:firstRowLastColumn="0" w:lastRowFirstColumn="0" w:lastRowLastColumn="0"/>
            </w:pPr>
          </w:p>
        </w:tc>
        <w:tc>
          <w:tcPr>
            <w:tcW w:w="2302" w:type="dxa"/>
          </w:tcPr>
          <w:p w14:paraId="52D20297" w14:textId="77777777" w:rsidR="005563CE" w:rsidRPr="00135461" w:rsidRDefault="005563CE" w:rsidP="007E19EE">
            <w:pPr>
              <w:cnfStyle w:val="000000000000" w:firstRow="0" w:lastRow="0" w:firstColumn="0" w:lastColumn="0" w:oddVBand="0" w:evenVBand="0" w:oddHBand="0" w:evenHBand="0" w:firstRowFirstColumn="0" w:firstRowLastColumn="0" w:lastRowFirstColumn="0" w:lastRowLastColumn="0"/>
            </w:pPr>
          </w:p>
        </w:tc>
      </w:tr>
      <w:tr w:rsidR="005563CE" w:rsidRPr="00135461" w14:paraId="18ABFABD" w14:textId="77777777" w:rsidTr="000574B6">
        <w:tc>
          <w:tcPr>
            <w:cnfStyle w:val="001000000000" w:firstRow="0" w:lastRow="0" w:firstColumn="1" w:lastColumn="0" w:oddVBand="0" w:evenVBand="0" w:oddHBand="0" w:evenHBand="0" w:firstRowFirstColumn="0" w:firstRowLastColumn="0" w:lastRowFirstColumn="0" w:lastRowLastColumn="0"/>
            <w:tcW w:w="1242" w:type="dxa"/>
          </w:tcPr>
          <w:p w14:paraId="4D366ECF" w14:textId="77777777" w:rsidR="005563CE" w:rsidRPr="00135461" w:rsidRDefault="005563CE" w:rsidP="007E19EE"/>
        </w:tc>
        <w:tc>
          <w:tcPr>
            <w:tcW w:w="5812" w:type="dxa"/>
          </w:tcPr>
          <w:p w14:paraId="3C45CC1F" w14:textId="77777777" w:rsidR="005563CE" w:rsidRPr="00135461" w:rsidRDefault="005563CE" w:rsidP="007E19EE">
            <w:pPr>
              <w:cnfStyle w:val="000000000000" w:firstRow="0" w:lastRow="0" w:firstColumn="0" w:lastColumn="0" w:oddVBand="0" w:evenVBand="0" w:oddHBand="0" w:evenHBand="0" w:firstRowFirstColumn="0" w:firstRowLastColumn="0" w:lastRowFirstColumn="0" w:lastRowLastColumn="0"/>
            </w:pPr>
          </w:p>
        </w:tc>
        <w:tc>
          <w:tcPr>
            <w:tcW w:w="2302" w:type="dxa"/>
          </w:tcPr>
          <w:p w14:paraId="5CB4A1B1" w14:textId="77777777" w:rsidR="005563CE" w:rsidRPr="00135461" w:rsidRDefault="005563CE" w:rsidP="007E19EE">
            <w:pPr>
              <w:cnfStyle w:val="000000000000" w:firstRow="0" w:lastRow="0" w:firstColumn="0" w:lastColumn="0" w:oddVBand="0" w:evenVBand="0" w:oddHBand="0" w:evenHBand="0" w:firstRowFirstColumn="0" w:firstRowLastColumn="0" w:lastRowFirstColumn="0" w:lastRowLastColumn="0"/>
            </w:pPr>
          </w:p>
        </w:tc>
      </w:tr>
    </w:tbl>
    <w:p w14:paraId="18BEECAB" w14:textId="77777777" w:rsidR="005563CE" w:rsidRPr="00135461" w:rsidRDefault="005563CE" w:rsidP="005563CE"/>
    <w:p w14:paraId="21B86D66" w14:textId="77777777" w:rsidR="002E2255" w:rsidRPr="003A1CAC" w:rsidRDefault="005563CE" w:rsidP="003A1CAC">
      <w:pPr>
        <w:rPr>
          <w:b/>
          <w:color w:val="585858"/>
          <w:sz w:val="28"/>
        </w:rPr>
      </w:pPr>
      <w:bookmarkStart w:id="57" w:name="_Toc417982080"/>
      <w:bookmarkStart w:id="58" w:name="_Toc417982309"/>
      <w:r>
        <w:rPr>
          <w:b/>
          <w:color w:val="585858"/>
          <w:sz w:val="28"/>
        </w:rPr>
        <w:t>Table des matières</w:t>
      </w:r>
      <w:bookmarkEnd w:id="57"/>
      <w:bookmarkEnd w:id="58"/>
    </w:p>
    <w:p w14:paraId="6676309A" w14:textId="7559164E" w:rsidR="00791FBF" w:rsidRDefault="002E7D34">
      <w:pPr>
        <w:pStyle w:val="TOC1"/>
        <w:rPr>
          <w:rFonts w:eastAsiaTheme="minorEastAsia"/>
          <w:b w:val="0"/>
          <w:bCs w:val="0"/>
          <w:caps w:val="0"/>
          <w:noProof/>
          <w:kern w:val="2"/>
          <w:sz w:val="24"/>
          <w:szCs w:val="24"/>
          <w:lang w:val="en-BE" w:eastAsia="en-BE"/>
          <w14:ligatures w14:val="standardContextual"/>
        </w:rPr>
      </w:pPr>
      <w:r>
        <w:fldChar w:fldCharType="begin"/>
      </w:r>
      <w:r>
        <w:instrText xml:space="preserve"> TOC \o "1-4" \h \z \u </w:instrText>
      </w:r>
      <w:r>
        <w:fldChar w:fldCharType="separate"/>
      </w:r>
      <w:hyperlink w:anchor="_Toc222926284" w:history="1">
        <w:r w:rsidR="00791FBF" w:rsidRPr="007B1918">
          <w:rPr>
            <w:rStyle w:val="Hyperlink"/>
            <w:noProof/>
          </w:rPr>
          <w:t>1</w:t>
        </w:r>
        <w:r w:rsidR="00791FBF">
          <w:rPr>
            <w:rFonts w:eastAsiaTheme="minorEastAsia"/>
            <w:b w:val="0"/>
            <w:bCs w:val="0"/>
            <w:caps w:val="0"/>
            <w:noProof/>
            <w:kern w:val="2"/>
            <w:sz w:val="24"/>
            <w:szCs w:val="24"/>
            <w:lang w:val="en-BE" w:eastAsia="en-BE"/>
            <w14:ligatures w14:val="standardContextual"/>
          </w:rPr>
          <w:tab/>
        </w:r>
        <w:r w:rsidR="00791FBF" w:rsidRPr="007B1918">
          <w:rPr>
            <w:rStyle w:val="Hyperlink"/>
            <w:noProof/>
          </w:rPr>
          <w:t>Objectif du document</w:t>
        </w:r>
        <w:r w:rsidR="00791FBF">
          <w:rPr>
            <w:noProof/>
            <w:webHidden/>
          </w:rPr>
          <w:tab/>
        </w:r>
        <w:r w:rsidR="00791FBF">
          <w:rPr>
            <w:noProof/>
            <w:webHidden/>
          </w:rPr>
          <w:fldChar w:fldCharType="begin"/>
        </w:r>
        <w:r w:rsidR="00791FBF">
          <w:rPr>
            <w:noProof/>
            <w:webHidden/>
          </w:rPr>
          <w:instrText xml:space="preserve"> PAGEREF _Toc222926284 \h </w:instrText>
        </w:r>
        <w:r w:rsidR="00791FBF">
          <w:rPr>
            <w:noProof/>
            <w:webHidden/>
          </w:rPr>
        </w:r>
        <w:r w:rsidR="00791FBF">
          <w:rPr>
            <w:noProof/>
            <w:webHidden/>
          </w:rPr>
          <w:fldChar w:fldCharType="separate"/>
        </w:r>
        <w:r w:rsidR="00791FBF">
          <w:rPr>
            <w:noProof/>
            <w:webHidden/>
          </w:rPr>
          <w:t>8</w:t>
        </w:r>
        <w:r w:rsidR="00791FBF">
          <w:rPr>
            <w:noProof/>
            <w:webHidden/>
          </w:rPr>
          <w:fldChar w:fldCharType="end"/>
        </w:r>
      </w:hyperlink>
    </w:p>
    <w:p w14:paraId="5F336799" w14:textId="6C087CE1" w:rsidR="00791FBF" w:rsidRDefault="00791FBF">
      <w:pPr>
        <w:pStyle w:val="TOC1"/>
        <w:rPr>
          <w:rFonts w:eastAsiaTheme="minorEastAsia"/>
          <w:b w:val="0"/>
          <w:bCs w:val="0"/>
          <w:caps w:val="0"/>
          <w:noProof/>
          <w:kern w:val="2"/>
          <w:sz w:val="24"/>
          <w:szCs w:val="24"/>
          <w:lang w:val="en-BE" w:eastAsia="en-BE"/>
          <w14:ligatures w14:val="standardContextual"/>
        </w:rPr>
      </w:pPr>
      <w:hyperlink w:anchor="_Toc222926285" w:history="1">
        <w:r w:rsidRPr="007B1918">
          <w:rPr>
            <w:rStyle w:val="Hyperlink"/>
            <w:noProof/>
          </w:rPr>
          <w:t>2</w:t>
        </w:r>
        <w:r>
          <w:rPr>
            <w:rFonts w:eastAsiaTheme="minorEastAsia"/>
            <w:b w:val="0"/>
            <w:bCs w:val="0"/>
            <w:caps w:val="0"/>
            <w:noProof/>
            <w:kern w:val="2"/>
            <w:sz w:val="24"/>
            <w:szCs w:val="24"/>
            <w:lang w:val="en-BE" w:eastAsia="en-BE"/>
            <w14:ligatures w14:val="standardContextual"/>
          </w:rPr>
          <w:tab/>
        </w:r>
        <w:r w:rsidRPr="007B1918">
          <w:rPr>
            <w:rStyle w:val="Hyperlink"/>
            <w:noProof/>
          </w:rPr>
          <w:t>Abr</w:t>
        </w:r>
        <w:r w:rsidRPr="007B1918">
          <w:rPr>
            <w:rStyle w:val="Hyperlink"/>
            <w:rFonts w:hint="eastAsia"/>
            <w:noProof/>
          </w:rPr>
          <w:t>é</w:t>
        </w:r>
        <w:r w:rsidRPr="007B1918">
          <w:rPr>
            <w:rStyle w:val="Hyperlink"/>
            <w:noProof/>
          </w:rPr>
          <w:t>viations</w:t>
        </w:r>
        <w:r>
          <w:rPr>
            <w:noProof/>
            <w:webHidden/>
          </w:rPr>
          <w:tab/>
        </w:r>
        <w:r>
          <w:rPr>
            <w:noProof/>
            <w:webHidden/>
          </w:rPr>
          <w:fldChar w:fldCharType="begin"/>
        </w:r>
        <w:r>
          <w:rPr>
            <w:noProof/>
            <w:webHidden/>
          </w:rPr>
          <w:instrText xml:space="preserve"> PAGEREF _Toc222926285 \h </w:instrText>
        </w:r>
        <w:r>
          <w:rPr>
            <w:noProof/>
            <w:webHidden/>
          </w:rPr>
        </w:r>
        <w:r>
          <w:rPr>
            <w:noProof/>
            <w:webHidden/>
          </w:rPr>
          <w:fldChar w:fldCharType="separate"/>
        </w:r>
        <w:r>
          <w:rPr>
            <w:noProof/>
            <w:webHidden/>
          </w:rPr>
          <w:t>8</w:t>
        </w:r>
        <w:r>
          <w:rPr>
            <w:noProof/>
            <w:webHidden/>
          </w:rPr>
          <w:fldChar w:fldCharType="end"/>
        </w:r>
      </w:hyperlink>
    </w:p>
    <w:p w14:paraId="521A48C0" w14:textId="02BCDAFE" w:rsidR="00791FBF" w:rsidRDefault="00791FBF">
      <w:pPr>
        <w:pStyle w:val="TOC1"/>
        <w:rPr>
          <w:rFonts w:eastAsiaTheme="minorEastAsia"/>
          <w:b w:val="0"/>
          <w:bCs w:val="0"/>
          <w:caps w:val="0"/>
          <w:noProof/>
          <w:kern w:val="2"/>
          <w:sz w:val="24"/>
          <w:szCs w:val="24"/>
          <w:lang w:val="en-BE" w:eastAsia="en-BE"/>
          <w14:ligatures w14:val="standardContextual"/>
        </w:rPr>
      </w:pPr>
      <w:hyperlink w:anchor="_Toc222926286" w:history="1">
        <w:r w:rsidRPr="007B1918">
          <w:rPr>
            <w:rStyle w:val="Hyperlink"/>
            <w:noProof/>
          </w:rPr>
          <w:t>3</w:t>
        </w:r>
        <w:r>
          <w:rPr>
            <w:rFonts w:eastAsiaTheme="minorEastAsia"/>
            <w:b w:val="0"/>
            <w:bCs w:val="0"/>
            <w:caps w:val="0"/>
            <w:noProof/>
            <w:kern w:val="2"/>
            <w:sz w:val="24"/>
            <w:szCs w:val="24"/>
            <w:lang w:val="en-BE" w:eastAsia="en-BE"/>
            <w14:ligatures w14:val="standardContextual"/>
          </w:rPr>
          <w:tab/>
        </w:r>
        <w:r w:rsidRPr="007B1918">
          <w:rPr>
            <w:rStyle w:val="Hyperlink"/>
            <w:noProof/>
          </w:rPr>
          <w:t>Aper</w:t>
        </w:r>
        <w:r w:rsidRPr="007B1918">
          <w:rPr>
            <w:rStyle w:val="Hyperlink"/>
            <w:rFonts w:hint="eastAsia"/>
            <w:noProof/>
          </w:rPr>
          <w:t>ç</w:t>
        </w:r>
        <w:r w:rsidRPr="007B1918">
          <w:rPr>
            <w:rStyle w:val="Hyperlink"/>
            <w:noProof/>
          </w:rPr>
          <w:t>u du service</w:t>
        </w:r>
        <w:r>
          <w:rPr>
            <w:noProof/>
            <w:webHidden/>
          </w:rPr>
          <w:tab/>
        </w:r>
        <w:r>
          <w:rPr>
            <w:noProof/>
            <w:webHidden/>
          </w:rPr>
          <w:fldChar w:fldCharType="begin"/>
        </w:r>
        <w:r>
          <w:rPr>
            <w:noProof/>
            <w:webHidden/>
          </w:rPr>
          <w:instrText xml:space="preserve"> PAGEREF _Toc222926286 \h </w:instrText>
        </w:r>
        <w:r>
          <w:rPr>
            <w:noProof/>
            <w:webHidden/>
          </w:rPr>
        </w:r>
        <w:r>
          <w:rPr>
            <w:noProof/>
            <w:webHidden/>
          </w:rPr>
          <w:fldChar w:fldCharType="separate"/>
        </w:r>
        <w:r>
          <w:rPr>
            <w:noProof/>
            <w:webHidden/>
          </w:rPr>
          <w:t>9</w:t>
        </w:r>
        <w:r>
          <w:rPr>
            <w:noProof/>
            <w:webHidden/>
          </w:rPr>
          <w:fldChar w:fldCharType="end"/>
        </w:r>
      </w:hyperlink>
    </w:p>
    <w:p w14:paraId="5565C45E" w14:textId="40D3A0C2" w:rsidR="00791FBF" w:rsidRDefault="00791FBF">
      <w:pPr>
        <w:pStyle w:val="TOC2"/>
        <w:tabs>
          <w:tab w:val="left" w:pos="880"/>
        </w:tabs>
        <w:rPr>
          <w:rFonts w:eastAsiaTheme="minorEastAsia"/>
          <w:smallCaps w:val="0"/>
          <w:noProof/>
          <w:kern w:val="2"/>
          <w:sz w:val="24"/>
          <w:szCs w:val="24"/>
          <w:lang w:val="en-BE" w:eastAsia="en-BE"/>
          <w14:ligatures w14:val="standardContextual"/>
        </w:rPr>
      </w:pPr>
      <w:hyperlink w:anchor="_Toc222926287" w:history="1">
        <w:r w:rsidRPr="007B1918">
          <w:rPr>
            <w:rStyle w:val="Hyperlink"/>
            <w:noProof/>
          </w:rPr>
          <w:t>3.1</w:t>
        </w:r>
        <w:r>
          <w:rPr>
            <w:rFonts w:eastAsiaTheme="minorEastAsia"/>
            <w:smallCaps w:val="0"/>
            <w:noProof/>
            <w:kern w:val="2"/>
            <w:sz w:val="24"/>
            <w:szCs w:val="24"/>
            <w:lang w:val="en-BE" w:eastAsia="en-BE"/>
            <w14:ligatures w14:val="standardContextual"/>
          </w:rPr>
          <w:tab/>
        </w:r>
        <w:r w:rsidRPr="007B1918">
          <w:rPr>
            <w:rStyle w:val="Hyperlink"/>
            <w:noProof/>
          </w:rPr>
          <w:t>Contexte</w:t>
        </w:r>
        <w:r>
          <w:rPr>
            <w:noProof/>
            <w:webHidden/>
          </w:rPr>
          <w:tab/>
        </w:r>
        <w:r>
          <w:rPr>
            <w:noProof/>
            <w:webHidden/>
          </w:rPr>
          <w:fldChar w:fldCharType="begin"/>
        </w:r>
        <w:r>
          <w:rPr>
            <w:noProof/>
            <w:webHidden/>
          </w:rPr>
          <w:instrText xml:space="preserve"> PAGEREF _Toc222926287 \h </w:instrText>
        </w:r>
        <w:r>
          <w:rPr>
            <w:noProof/>
            <w:webHidden/>
          </w:rPr>
        </w:r>
        <w:r>
          <w:rPr>
            <w:noProof/>
            <w:webHidden/>
          </w:rPr>
          <w:fldChar w:fldCharType="separate"/>
        </w:r>
        <w:r>
          <w:rPr>
            <w:noProof/>
            <w:webHidden/>
          </w:rPr>
          <w:t>9</w:t>
        </w:r>
        <w:r>
          <w:rPr>
            <w:noProof/>
            <w:webHidden/>
          </w:rPr>
          <w:fldChar w:fldCharType="end"/>
        </w:r>
      </w:hyperlink>
    </w:p>
    <w:p w14:paraId="3C2B2317" w14:textId="353CD5C1" w:rsidR="00791FBF" w:rsidRDefault="00791FBF">
      <w:pPr>
        <w:pStyle w:val="TOC3"/>
        <w:rPr>
          <w:rFonts w:eastAsiaTheme="minorEastAsia"/>
          <w:i w:val="0"/>
          <w:iCs w:val="0"/>
          <w:noProof/>
          <w:kern w:val="2"/>
          <w:sz w:val="24"/>
          <w:szCs w:val="24"/>
          <w:lang w:val="en-BE" w:eastAsia="en-BE"/>
          <w14:ligatures w14:val="standardContextual"/>
        </w:rPr>
      </w:pPr>
      <w:hyperlink w:anchor="_Toc222926288" w:history="1">
        <w:r w:rsidRPr="007B1918">
          <w:rPr>
            <w:rStyle w:val="Hyperlink"/>
            <w:noProof/>
          </w:rPr>
          <w:t>3.1.1</w:t>
        </w:r>
        <w:r>
          <w:rPr>
            <w:rFonts w:eastAsiaTheme="minorEastAsia"/>
            <w:i w:val="0"/>
            <w:iCs w:val="0"/>
            <w:noProof/>
            <w:kern w:val="2"/>
            <w:sz w:val="24"/>
            <w:szCs w:val="24"/>
            <w:lang w:val="en-BE" w:eastAsia="en-BE"/>
            <w14:ligatures w14:val="standardContextual"/>
          </w:rPr>
          <w:tab/>
        </w:r>
        <w:r w:rsidRPr="007B1918">
          <w:rPr>
            <w:rStyle w:val="Hyperlink"/>
            <w:noProof/>
          </w:rPr>
          <w:t>Diagramme de contexte pour consultAttestRequest</w:t>
        </w:r>
        <w:r>
          <w:rPr>
            <w:noProof/>
            <w:webHidden/>
          </w:rPr>
          <w:tab/>
        </w:r>
        <w:r>
          <w:rPr>
            <w:noProof/>
            <w:webHidden/>
          </w:rPr>
          <w:fldChar w:fldCharType="begin"/>
        </w:r>
        <w:r>
          <w:rPr>
            <w:noProof/>
            <w:webHidden/>
          </w:rPr>
          <w:instrText xml:space="preserve"> PAGEREF _Toc222926288 \h </w:instrText>
        </w:r>
        <w:r>
          <w:rPr>
            <w:noProof/>
            <w:webHidden/>
          </w:rPr>
        </w:r>
        <w:r>
          <w:rPr>
            <w:noProof/>
            <w:webHidden/>
          </w:rPr>
          <w:fldChar w:fldCharType="separate"/>
        </w:r>
        <w:r>
          <w:rPr>
            <w:noProof/>
            <w:webHidden/>
          </w:rPr>
          <w:t>10</w:t>
        </w:r>
        <w:r>
          <w:rPr>
            <w:noProof/>
            <w:webHidden/>
          </w:rPr>
          <w:fldChar w:fldCharType="end"/>
        </w:r>
      </w:hyperlink>
    </w:p>
    <w:p w14:paraId="5DEDF422" w14:textId="4CCB79E2" w:rsidR="00791FBF" w:rsidRDefault="00791FBF">
      <w:pPr>
        <w:pStyle w:val="TOC3"/>
        <w:rPr>
          <w:rFonts w:eastAsiaTheme="minorEastAsia"/>
          <w:i w:val="0"/>
          <w:iCs w:val="0"/>
          <w:noProof/>
          <w:kern w:val="2"/>
          <w:sz w:val="24"/>
          <w:szCs w:val="24"/>
          <w:lang w:val="en-BE" w:eastAsia="en-BE"/>
          <w14:ligatures w14:val="standardContextual"/>
        </w:rPr>
      </w:pPr>
      <w:hyperlink w:anchor="_Toc222926289" w:history="1">
        <w:r w:rsidRPr="007B1918">
          <w:rPr>
            <w:rStyle w:val="Hyperlink"/>
            <w:noProof/>
          </w:rPr>
          <w:t>3.1.2</w:t>
        </w:r>
        <w:r>
          <w:rPr>
            <w:rFonts w:eastAsiaTheme="minorEastAsia"/>
            <w:i w:val="0"/>
            <w:iCs w:val="0"/>
            <w:noProof/>
            <w:kern w:val="2"/>
            <w:sz w:val="24"/>
            <w:szCs w:val="24"/>
            <w:lang w:val="en-BE" w:eastAsia="en-BE"/>
            <w14:ligatures w14:val="standardContextual"/>
          </w:rPr>
          <w:tab/>
        </w:r>
        <w:r w:rsidRPr="007B1918">
          <w:rPr>
            <w:rStyle w:val="Hyperlink"/>
            <w:noProof/>
          </w:rPr>
          <w:t>Diagramme de contexte pour consultIndemnityPeriods</w:t>
        </w:r>
        <w:r>
          <w:rPr>
            <w:noProof/>
            <w:webHidden/>
          </w:rPr>
          <w:tab/>
        </w:r>
        <w:r>
          <w:rPr>
            <w:noProof/>
            <w:webHidden/>
          </w:rPr>
          <w:fldChar w:fldCharType="begin"/>
        </w:r>
        <w:r>
          <w:rPr>
            <w:noProof/>
            <w:webHidden/>
          </w:rPr>
          <w:instrText xml:space="preserve"> PAGEREF _Toc222926289 \h </w:instrText>
        </w:r>
        <w:r>
          <w:rPr>
            <w:noProof/>
            <w:webHidden/>
          </w:rPr>
        </w:r>
        <w:r>
          <w:rPr>
            <w:noProof/>
            <w:webHidden/>
          </w:rPr>
          <w:fldChar w:fldCharType="separate"/>
        </w:r>
        <w:r>
          <w:rPr>
            <w:noProof/>
            <w:webHidden/>
          </w:rPr>
          <w:t>11</w:t>
        </w:r>
        <w:r>
          <w:rPr>
            <w:noProof/>
            <w:webHidden/>
          </w:rPr>
          <w:fldChar w:fldCharType="end"/>
        </w:r>
      </w:hyperlink>
    </w:p>
    <w:p w14:paraId="0CBBA0D5" w14:textId="350E6F5D" w:rsidR="00791FBF" w:rsidRDefault="00791FBF">
      <w:pPr>
        <w:pStyle w:val="TOC2"/>
        <w:tabs>
          <w:tab w:val="left" w:pos="880"/>
        </w:tabs>
        <w:rPr>
          <w:rFonts w:eastAsiaTheme="minorEastAsia"/>
          <w:smallCaps w:val="0"/>
          <w:noProof/>
          <w:kern w:val="2"/>
          <w:sz w:val="24"/>
          <w:szCs w:val="24"/>
          <w:lang w:val="en-BE" w:eastAsia="en-BE"/>
          <w14:ligatures w14:val="standardContextual"/>
        </w:rPr>
      </w:pPr>
      <w:hyperlink w:anchor="_Toc222926290" w:history="1">
        <w:r w:rsidRPr="007B1918">
          <w:rPr>
            <w:rStyle w:val="Hyperlink"/>
            <w:noProof/>
          </w:rPr>
          <w:t>3.2</w:t>
        </w:r>
        <w:r>
          <w:rPr>
            <w:rFonts w:eastAsiaTheme="minorEastAsia"/>
            <w:smallCaps w:val="0"/>
            <w:noProof/>
            <w:kern w:val="2"/>
            <w:sz w:val="24"/>
            <w:szCs w:val="24"/>
            <w:lang w:val="en-BE" w:eastAsia="en-BE"/>
            <w14:ligatures w14:val="standardContextual"/>
          </w:rPr>
          <w:tab/>
        </w:r>
        <w:r w:rsidRPr="007B1918">
          <w:rPr>
            <w:rStyle w:val="Hyperlink"/>
            <w:noProof/>
          </w:rPr>
          <w:t>Aper</w:t>
        </w:r>
        <w:r w:rsidRPr="007B1918">
          <w:rPr>
            <w:rStyle w:val="Hyperlink"/>
            <w:rFonts w:hint="eastAsia"/>
            <w:noProof/>
          </w:rPr>
          <w:t>ç</w:t>
        </w:r>
        <w:r w:rsidRPr="007B1918">
          <w:rPr>
            <w:rStyle w:val="Hyperlink"/>
            <w:noProof/>
          </w:rPr>
          <w:t>u global des donn</w:t>
        </w:r>
        <w:r w:rsidRPr="007B1918">
          <w:rPr>
            <w:rStyle w:val="Hyperlink"/>
            <w:rFonts w:hint="eastAsia"/>
            <w:noProof/>
          </w:rPr>
          <w:t>é</w:t>
        </w:r>
        <w:r w:rsidRPr="007B1918">
          <w:rPr>
            <w:rStyle w:val="Hyperlink"/>
            <w:noProof/>
          </w:rPr>
          <w:t xml:space="preserve">es </w:t>
        </w:r>
        <w:r w:rsidRPr="007B1918">
          <w:rPr>
            <w:rStyle w:val="Hyperlink"/>
            <w:rFonts w:hint="eastAsia"/>
            <w:noProof/>
          </w:rPr>
          <w:t>é</w:t>
        </w:r>
        <w:r w:rsidRPr="007B1918">
          <w:rPr>
            <w:rStyle w:val="Hyperlink"/>
            <w:noProof/>
          </w:rPr>
          <w:t>chang</w:t>
        </w:r>
        <w:r w:rsidRPr="007B1918">
          <w:rPr>
            <w:rStyle w:val="Hyperlink"/>
            <w:rFonts w:hint="eastAsia"/>
            <w:noProof/>
          </w:rPr>
          <w:t>é</w:t>
        </w:r>
        <w:r w:rsidRPr="007B1918">
          <w:rPr>
            <w:rStyle w:val="Hyperlink"/>
            <w:noProof/>
          </w:rPr>
          <w:t>es</w:t>
        </w:r>
        <w:r>
          <w:rPr>
            <w:noProof/>
            <w:webHidden/>
          </w:rPr>
          <w:tab/>
        </w:r>
        <w:r>
          <w:rPr>
            <w:noProof/>
            <w:webHidden/>
          </w:rPr>
          <w:fldChar w:fldCharType="begin"/>
        </w:r>
        <w:r>
          <w:rPr>
            <w:noProof/>
            <w:webHidden/>
          </w:rPr>
          <w:instrText xml:space="preserve"> PAGEREF _Toc222926290 \h </w:instrText>
        </w:r>
        <w:r>
          <w:rPr>
            <w:noProof/>
            <w:webHidden/>
          </w:rPr>
        </w:r>
        <w:r>
          <w:rPr>
            <w:noProof/>
            <w:webHidden/>
          </w:rPr>
          <w:fldChar w:fldCharType="separate"/>
        </w:r>
        <w:r>
          <w:rPr>
            <w:noProof/>
            <w:webHidden/>
          </w:rPr>
          <w:t>11</w:t>
        </w:r>
        <w:r>
          <w:rPr>
            <w:noProof/>
            <w:webHidden/>
          </w:rPr>
          <w:fldChar w:fldCharType="end"/>
        </w:r>
      </w:hyperlink>
    </w:p>
    <w:p w14:paraId="1515D51C" w14:textId="0BB0DDD2" w:rsidR="00791FBF" w:rsidRDefault="00791FBF">
      <w:pPr>
        <w:pStyle w:val="TOC3"/>
        <w:rPr>
          <w:rFonts w:eastAsiaTheme="minorEastAsia"/>
          <w:i w:val="0"/>
          <w:iCs w:val="0"/>
          <w:noProof/>
          <w:kern w:val="2"/>
          <w:sz w:val="24"/>
          <w:szCs w:val="24"/>
          <w:lang w:val="en-BE" w:eastAsia="en-BE"/>
          <w14:ligatures w14:val="standardContextual"/>
        </w:rPr>
      </w:pPr>
      <w:hyperlink w:anchor="_Toc222926291" w:history="1">
        <w:r w:rsidRPr="007B1918">
          <w:rPr>
            <w:rStyle w:val="Hyperlink"/>
            <w:noProof/>
          </w:rPr>
          <w:t>3.2.1</w:t>
        </w:r>
        <w:r>
          <w:rPr>
            <w:rFonts w:eastAsiaTheme="minorEastAsia"/>
            <w:i w:val="0"/>
            <w:iCs w:val="0"/>
            <w:noProof/>
            <w:kern w:val="2"/>
            <w:sz w:val="24"/>
            <w:szCs w:val="24"/>
            <w:lang w:val="en-BE" w:eastAsia="en-BE"/>
            <w14:ligatures w14:val="standardContextual"/>
          </w:rPr>
          <w:tab/>
        </w:r>
        <w:r w:rsidRPr="007B1918">
          <w:rPr>
            <w:rStyle w:val="Hyperlink"/>
            <w:noProof/>
          </w:rPr>
          <w:t>Cl</w:t>
        </w:r>
        <w:r w:rsidRPr="007B1918">
          <w:rPr>
            <w:rStyle w:val="Hyperlink"/>
            <w:rFonts w:hint="eastAsia"/>
            <w:noProof/>
          </w:rPr>
          <w:t>é</w:t>
        </w:r>
        <w:r w:rsidRPr="007B1918">
          <w:rPr>
            <w:rStyle w:val="Hyperlink"/>
            <w:noProof/>
          </w:rPr>
          <w:t xml:space="preserve"> business</w:t>
        </w:r>
        <w:r>
          <w:rPr>
            <w:noProof/>
            <w:webHidden/>
          </w:rPr>
          <w:tab/>
        </w:r>
        <w:r>
          <w:rPr>
            <w:noProof/>
            <w:webHidden/>
          </w:rPr>
          <w:fldChar w:fldCharType="begin"/>
        </w:r>
        <w:r>
          <w:rPr>
            <w:noProof/>
            <w:webHidden/>
          </w:rPr>
          <w:instrText xml:space="preserve"> PAGEREF _Toc222926291 \h </w:instrText>
        </w:r>
        <w:r>
          <w:rPr>
            <w:noProof/>
            <w:webHidden/>
          </w:rPr>
        </w:r>
        <w:r>
          <w:rPr>
            <w:noProof/>
            <w:webHidden/>
          </w:rPr>
          <w:fldChar w:fldCharType="separate"/>
        </w:r>
        <w:r>
          <w:rPr>
            <w:noProof/>
            <w:webHidden/>
          </w:rPr>
          <w:t>11</w:t>
        </w:r>
        <w:r>
          <w:rPr>
            <w:noProof/>
            <w:webHidden/>
          </w:rPr>
          <w:fldChar w:fldCharType="end"/>
        </w:r>
      </w:hyperlink>
    </w:p>
    <w:p w14:paraId="019D62D3" w14:textId="2FE5AF1D" w:rsidR="00791FBF" w:rsidRDefault="00791FBF">
      <w:pPr>
        <w:pStyle w:val="TOC3"/>
        <w:rPr>
          <w:rFonts w:eastAsiaTheme="minorEastAsia"/>
          <w:i w:val="0"/>
          <w:iCs w:val="0"/>
          <w:noProof/>
          <w:kern w:val="2"/>
          <w:sz w:val="24"/>
          <w:szCs w:val="24"/>
          <w:lang w:val="en-BE" w:eastAsia="en-BE"/>
          <w14:ligatures w14:val="standardContextual"/>
        </w:rPr>
      </w:pPr>
      <w:hyperlink w:anchor="_Toc222926292" w:history="1">
        <w:r w:rsidRPr="007B1918">
          <w:rPr>
            <w:rStyle w:val="Hyperlink"/>
            <w:noProof/>
          </w:rPr>
          <w:t>3.2.2</w:t>
        </w:r>
        <w:r>
          <w:rPr>
            <w:rFonts w:eastAsiaTheme="minorEastAsia"/>
            <w:i w:val="0"/>
            <w:iCs w:val="0"/>
            <w:noProof/>
            <w:kern w:val="2"/>
            <w:sz w:val="24"/>
            <w:szCs w:val="24"/>
            <w:lang w:val="en-BE" w:eastAsia="en-BE"/>
            <w14:ligatures w14:val="standardContextual"/>
          </w:rPr>
          <w:tab/>
        </w:r>
        <w:r w:rsidRPr="007B1918">
          <w:rPr>
            <w:rStyle w:val="Hyperlink"/>
            <w:noProof/>
          </w:rPr>
          <w:t>Relation entre les donn</w:t>
        </w:r>
        <w:r w:rsidRPr="007B1918">
          <w:rPr>
            <w:rStyle w:val="Hyperlink"/>
            <w:rFonts w:hint="eastAsia"/>
            <w:noProof/>
          </w:rPr>
          <w:t>é</w:t>
        </w:r>
        <w:r w:rsidRPr="007B1918">
          <w:rPr>
            <w:rStyle w:val="Hyperlink"/>
            <w:noProof/>
          </w:rPr>
          <w:t>s</w:t>
        </w:r>
        <w:r>
          <w:rPr>
            <w:noProof/>
            <w:webHidden/>
          </w:rPr>
          <w:tab/>
        </w:r>
        <w:r>
          <w:rPr>
            <w:noProof/>
            <w:webHidden/>
          </w:rPr>
          <w:fldChar w:fldCharType="begin"/>
        </w:r>
        <w:r>
          <w:rPr>
            <w:noProof/>
            <w:webHidden/>
          </w:rPr>
          <w:instrText xml:space="preserve"> PAGEREF _Toc222926292 \h </w:instrText>
        </w:r>
        <w:r>
          <w:rPr>
            <w:noProof/>
            <w:webHidden/>
          </w:rPr>
        </w:r>
        <w:r>
          <w:rPr>
            <w:noProof/>
            <w:webHidden/>
          </w:rPr>
          <w:fldChar w:fldCharType="separate"/>
        </w:r>
        <w:r>
          <w:rPr>
            <w:noProof/>
            <w:webHidden/>
          </w:rPr>
          <w:t>12</w:t>
        </w:r>
        <w:r>
          <w:rPr>
            <w:noProof/>
            <w:webHidden/>
          </w:rPr>
          <w:fldChar w:fldCharType="end"/>
        </w:r>
      </w:hyperlink>
    </w:p>
    <w:p w14:paraId="0DE4EF5A" w14:textId="3A221EA3" w:rsidR="00791FBF" w:rsidRDefault="00791FBF">
      <w:pPr>
        <w:pStyle w:val="TOC3"/>
        <w:rPr>
          <w:rFonts w:eastAsiaTheme="minorEastAsia"/>
          <w:i w:val="0"/>
          <w:iCs w:val="0"/>
          <w:noProof/>
          <w:kern w:val="2"/>
          <w:sz w:val="24"/>
          <w:szCs w:val="24"/>
          <w:lang w:val="en-BE" w:eastAsia="en-BE"/>
          <w14:ligatures w14:val="standardContextual"/>
        </w:rPr>
      </w:pPr>
      <w:hyperlink w:anchor="_Toc222926293" w:history="1">
        <w:r w:rsidRPr="007B1918">
          <w:rPr>
            <w:rStyle w:val="Hyperlink"/>
            <w:noProof/>
          </w:rPr>
          <w:t>3.2.3</w:t>
        </w:r>
        <w:r>
          <w:rPr>
            <w:rFonts w:eastAsiaTheme="minorEastAsia"/>
            <w:i w:val="0"/>
            <w:iCs w:val="0"/>
            <w:noProof/>
            <w:kern w:val="2"/>
            <w:sz w:val="24"/>
            <w:szCs w:val="24"/>
            <w:lang w:val="en-BE" w:eastAsia="en-BE"/>
            <w14:ligatures w14:val="standardContextual"/>
          </w:rPr>
          <w:tab/>
        </w:r>
        <w:r w:rsidRPr="007B1918">
          <w:rPr>
            <w:rStyle w:val="Hyperlink"/>
            <w:noProof/>
          </w:rPr>
          <w:t>La relation entre AAN, APN, la base de donn</w:t>
        </w:r>
        <w:r w:rsidRPr="007B1918">
          <w:rPr>
            <w:rStyle w:val="Hyperlink"/>
            <w:rFonts w:hint="eastAsia"/>
            <w:noProof/>
          </w:rPr>
          <w:t>é</w:t>
        </w:r>
        <w:r w:rsidRPr="007B1918">
          <w:rPr>
            <w:rStyle w:val="Hyperlink"/>
            <w:noProof/>
          </w:rPr>
          <w:t>es centrale aupr</w:t>
        </w:r>
        <w:r w:rsidRPr="007B1918">
          <w:rPr>
            <w:rStyle w:val="Hyperlink"/>
            <w:rFonts w:hint="eastAsia"/>
            <w:noProof/>
          </w:rPr>
          <w:t>è</w:t>
        </w:r>
        <w:r w:rsidRPr="007B1918">
          <w:rPr>
            <w:rStyle w:val="Hyperlink"/>
            <w:noProof/>
          </w:rPr>
          <w:t>s du CIN et la consultation en ligne.</w:t>
        </w:r>
        <w:r>
          <w:rPr>
            <w:noProof/>
            <w:webHidden/>
          </w:rPr>
          <w:tab/>
        </w:r>
        <w:r>
          <w:rPr>
            <w:noProof/>
            <w:webHidden/>
          </w:rPr>
          <w:fldChar w:fldCharType="begin"/>
        </w:r>
        <w:r>
          <w:rPr>
            <w:noProof/>
            <w:webHidden/>
          </w:rPr>
          <w:instrText xml:space="preserve"> PAGEREF _Toc222926293 \h </w:instrText>
        </w:r>
        <w:r>
          <w:rPr>
            <w:noProof/>
            <w:webHidden/>
          </w:rPr>
        </w:r>
        <w:r>
          <w:rPr>
            <w:noProof/>
            <w:webHidden/>
          </w:rPr>
          <w:fldChar w:fldCharType="separate"/>
        </w:r>
        <w:r>
          <w:rPr>
            <w:noProof/>
            <w:webHidden/>
          </w:rPr>
          <w:t>13</w:t>
        </w:r>
        <w:r>
          <w:rPr>
            <w:noProof/>
            <w:webHidden/>
          </w:rPr>
          <w:fldChar w:fldCharType="end"/>
        </w:r>
      </w:hyperlink>
    </w:p>
    <w:p w14:paraId="22BF1A1A" w14:textId="36164F24" w:rsidR="00791FBF" w:rsidRDefault="00791FBF">
      <w:pPr>
        <w:pStyle w:val="TOC2"/>
        <w:tabs>
          <w:tab w:val="left" w:pos="880"/>
        </w:tabs>
        <w:rPr>
          <w:rFonts w:eastAsiaTheme="minorEastAsia"/>
          <w:smallCaps w:val="0"/>
          <w:noProof/>
          <w:kern w:val="2"/>
          <w:sz w:val="24"/>
          <w:szCs w:val="24"/>
          <w:lang w:val="en-BE" w:eastAsia="en-BE"/>
          <w14:ligatures w14:val="standardContextual"/>
        </w:rPr>
      </w:pPr>
      <w:hyperlink w:anchor="_Toc222926294" w:history="1">
        <w:r w:rsidRPr="007B1918">
          <w:rPr>
            <w:rStyle w:val="Hyperlink"/>
            <w:noProof/>
          </w:rPr>
          <w:t>3.3</w:t>
        </w:r>
        <w:r>
          <w:rPr>
            <w:rFonts w:eastAsiaTheme="minorEastAsia"/>
            <w:smallCaps w:val="0"/>
            <w:noProof/>
            <w:kern w:val="2"/>
            <w:sz w:val="24"/>
            <w:szCs w:val="24"/>
            <w:lang w:val="en-BE" w:eastAsia="en-BE"/>
            <w14:ligatures w14:val="standardContextual"/>
          </w:rPr>
          <w:tab/>
        </w:r>
        <w:r w:rsidRPr="007B1918">
          <w:rPr>
            <w:rStyle w:val="Hyperlink"/>
            <w:noProof/>
          </w:rPr>
          <w:t>D</w:t>
        </w:r>
        <w:r w:rsidRPr="007B1918">
          <w:rPr>
            <w:rStyle w:val="Hyperlink"/>
            <w:rFonts w:hint="eastAsia"/>
            <w:noProof/>
          </w:rPr>
          <w:t>é</w:t>
        </w:r>
        <w:r w:rsidRPr="007B1918">
          <w:rPr>
            <w:rStyle w:val="Hyperlink"/>
            <w:noProof/>
          </w:rPr>
          <w:t>roulement g</w:t>
        </w:r>
        <w:r w:rsidRPr="007B1918">
          <w:rPr>
            <w:rStyle w:val="Hyperlink"/>
            <w:rFonts w:hint="eastAsia"/>
            <w:noProof/>
          </w:rPr>
          <w:t>é</w:t>
        </w:r>
        <w:r w:rsidRPr="007B1918">
          <w:rPr>
            <w:rStyle w:val="Hyperlink"/>
            <w:noProof/>
          </w:rPr>
          <w:t>n</w:t>
        </w:r>
        <w:r w:rsidRPr="007B1918">
          <w:rPr>
            <w:rStyle w:val="Hyperlink"/>
            <w:rFonts w:hint="eastAsia"/>
            <w:noProof/>
          </w:rPr>
          <w:t>é</w:t>
        </w:r>
        <w:r w:rsidRPr="007B1918">
          <w:rPr>
            <w:rStyle w:val="Hyperlink"/>
            <w:noProof/>
          </w:rPr>
          <w:t>ral</w:t>
        </w:r>
        <w:r>
          <w:rPr>
            <w:noProof/>
            <w:webHidden/>
          </w:rPr>
          <w:tab/>
        </w:r>
        <w:r>
          <w:rPr>
            <w:noProof/>
            <w:webHidden/>
          </w:rPr>
          <w:fldChar w:fldCharType="begin"/>
        </w:r>
        <w:r>
          <w:rPr>
            <w:noProof/>
            <w:webHidden/>
          </w:rPr>
          <w:instrText xml:space="preserve"> PAGEREF _Toc222926294 \h </w:instrText>
        </w:r>
        <w:r>
          <w:rPr>
            <w:noProof/>
            <w:webHidden/>
          </w:rPr>
        </w:r>
        <w:r>
          <w:rPr>
            <w:noProof/>
            <w:webHidden/>
          </w:rPr>
          <w:fldChar w:fldCharType="separate"/>
        </w:r>
        <w:r>
          <w:rPr>
            <w:noProof/>
            <w:webHidden/>
          </w:rPr>
          <w:t>16</w:t>
        </w:r>
        <w:r>
          <w:rPr>
            <w:noProof/>
            <w:webHidden/>
          </w:rPr>
          <w:fldChar w:fldCharType="end"/>
        </w:r>
      </w:hyperlink>
    </w:p>
    <w:p w14:paraId="18592496" w14:textId="03A57B09" w:rsidR="00791FBF" w:rsidRDefault="00791FBF">
      <w:pPr>
        <w:pStyle w:val="TOC3"/>
        <w:rPr>
          <w:rFonts w:eastAsiaTheme="minorEastAsia"/>
          <w:i w:val="0"/>
          <w:iCs w:val="0"/>
          <w:noProof/>
          <w:kern w:val="2"/>
          <w:sz w:val="24"/>
          <w:szCs w:val="24"/>
          <w:lang w:val="en-BE" w:eastAsia="en-BE"/>
          <w14:ligatures w14:val="standardContextual"/>
        </w:rPr>
      </w:pPr>
      <w:hyperlink w:anchor="_Toc222926295" w:history="1">
        <w:r w:rsidRPr="007B1918">
          <w:rPr>
            <w:rStyle w:val="Hyperlink"/>
            <w:noProof/>
          </w:rPr>
          <w:t>3.3.1</w:t>
        </w:r>
        <w:r>
          <w:rPr>
            <w:rFonts w:eastAsiaTheme="minorEastAsia"/>
            <w:i w:val="0"/>
            <w:iCs w:val="0"/>
            <w:noProof/>
            <w:kern w:val="2"/>
            <w:sz w:val="24"/>
            <w:szCs w:val="24"/>
            <w:lang w:val="en-BE" w:eastAsia="en-BE"/>
            <w14:ligatures w14:val="standardContextual"/>
          </w:rPr>
          <w:tab/>
        </w:r>
        <w:r w:rsidRPr="007B1918">
          <w:rPr>
            <w:rStyle w:val="Hyperlink"/>
            <w:noProof/>
          </w:rPr>
          <w:t>Diagramme d'activit</w:t>
        </w:r>
        <w:r w:rsidRPr="007B1918">
          <w:rPr>
            <w:rStyle w:val="Hyperlink"/>
            <w:rFonts w:hint="eastAsia"/>
            <w:noProof/>
          </w:rPr>
          <w:t>é</w:t>
        </w:r>
        <w:r w:rsidRPr="007B1918">
          <w:rPr>
            <w:rStyle w:val="Hyperlink"/>
            <w:noProof/>
          </w:rPr>
          <w:t>s</w:t>
        </w:r>
        <w:r>
          <w:rPr>
            <w:noProof/>
            <w:webHidden/>
          </w:rPr>
          <w:tab/>
        </w:r>
        <w:r>
          <w:rPr>
            <w:noProof/>
            <w:webHidden/>
          </w:rPr>
          <w:fldChar w:fldCharType="begin"/>
        </w:r>
        <w:r>
          <w:rPr>
            <w:noProof/>
            <w:webHidden/>
          </w:rPr>
          <w:instrText xml:space="preserve"> PAGEREF _Toc222926295 \h </w:instrText>
        </w:r>
        <w:r>
          <w:rPr>
            <w:noProof/>
            <w:webHidden/>
          </w:rPr>
        </w:r>
        <w:r>
          <w:rPr>
            <w:noProof/>
            <w:webHidden/>
          </w:rPr>
          <w:fldChar w:fldCharType="separate"/>
        </w:r>
        <w:r>
          <w:rPr>
            <w:noProof/>
            <w:webHidden/>
          </w:rPr>
          <w:t>16</w:t>
        </w:r>
        <w:r>
          <w:rPr>
            <w:noProof/>
            <w:webHidden/>
          </w:rPr>
          <w:fldChar w:fldCharType="end"/>
        </w:r>
      </w:hyperlink>
    </w:p>
    <w:p w14:paraId="2EDD551D" w14:textId="511EF333" w:rsidR="00791FBF" w:rsidRDefault="00791FBF">
      <w:pPr>
        <w:pStyle w:val="TOC2"/>
        <w:tabs>
          <w:tab w:val="left" w:pos="880"/>
        </w:tabs>
        <w:rPr>
          <w:rFonts w:eastAsiaTheme="minorEastAsia"/>
          <w:smallCaps w:val="0"/>
          <w:noProof/>
          <w:kern w:val="2"/>
          <w:sz w:val="24"/>
          <w:szCs w:val="24"/>
          <w:lang w:val="en-BE" w:eastAsia="en-BE"/>
          <w14:ligatures w14:val="standardContextual"/>
        </w:rPr>
      </w:pPr>
      <w:hyperlink w:anchor="_Toc222926296" w:history="1">
        <w:r w:rsidRPr="007B1918">
          <w:rPr>
            <w:rStyle w:val="Hyperlink"/>
            <w:noProof/>
          </w:rPr>
          <w:t>3.4</w:t>
        </w:r>
        <w:r>
          <w:rPr>
            <w:rFonts w:eastAsiaTheme="minorEastAsia"/>
            <w:smallCaps w:val="0"/>
            <w:noProof/>
            <w:kern w:val="2"/>
            <w:sz w:val="24"/>
            <w:szCs w:val="24"/>
            <w:lang w:val="en-BE" w:eastAsia="en-BE"/>
            <w14:ligatures w14:val="standardContextual"/>
          </w:rPr>
          <w:tab/>
        </w:r>
        <w:r w:rsidRPr="007B1918">
          <w:rPr>
            <w:rStyle w:val="Hyperlink"/>
            <w:noProof/>
          </w:rPr>
          <w:t xml:space="preserve">Etapes du traitement </w:t>
        </w:r>
        <w:r w:rsidRPr="007B1918">
          <w:rPr>
            <w:rStyle w:val="Hyperlink"/>
            <w:rFonts w:hint="eastAsia"/>
            <w:noProof/>
          </w:rPr>
          <w:t>à</w:t>
        </w:r>
        <w:r w:rsidRPr="007B1918">
          <w:rPr>
            <w:rStyle w:val="Hyperlink"/>
            <w:noProof/>
          </w:rPr>
          <w:t xml:space="preserve"> la BCSS</w:t>
        </w:r>
        <w:r>
          <w:rPr>
            <w:noProof/>
            <w:webHidden/>
          </w:rPr>
          <w:tab/>
        </w:r>
        <w:r>
          <w:rPr>
            <w:noProof/>
            <w:webHidden/>
          </w:rPr>
          <w:fldChar w:fldCharType="begin"/>
        </w:r>
        <w:r>
          <w:rPr>
            <w:noProof/>
            <w:webHidden/>
          </w:rPr>
          <w:instrText xml:space="preserve"> PAGEREF _Toc222926296 \h </w:instrText>
        </w:r>
        <w:r>
          <w:rPr>
            <w:noProof/>
            <w:webHidden/>
          </w:rPr>
        </w:r>
        <w:r>
          <w:rPr>
            <w:noProof/>
            <w:webHidden/>
          </w:rPr>
          <w:fldChar w:fldCharType="separate"/>
        </w:r>
        <w:r>
          <w:rPr>
            <w:noProof/>
            <w:webHidden/>
          </w:rPr>
          <w:t>17</w:t>
        </w:r>
        <w:r>
          <w:rPr>
            <w:noProof/>
            <w:webHidden/>
          </w:rPr>
          <w:fldChar w:fldCharType="end"/>
        </w:r>
      </w:hyperlink>
    </w:p>
    <w:p w14:paraId="7C1707B8" w14:textId="53538010" w:rsidR="00791FBF" w:rsidRDefault="00791FBF">
      <w:pPr>
        <w:pStyle w:val="TOC3"/>
        <w:rPr>
          <w:rFonts w:eastAsiaTheme="minorEastAsia"/>
          <w:i w:val="0"/>
          <w:iCs w:val="0"/>
          <w:noProof/>
          <w:kern w:val="2"/>
          <w:sz w:val="24"/>
          <w:szCs w:val="24"/>
          <w:lang w:val="en-BE" w:eastAsia="en-BE"/>
          <w14:ligatures w14:val="standardContextual"/>
        </w:rPr>
      </w:pPr>
      <w:hyperlink w:anchor="_Toc222926297" w:history="1">
        <w:r w:rsidRPr="007B1918">
          <w:rPr>
            <w:rStyle w:val="Hyperlink"/>
            <w:noProof/>
          </w:rPr>
          <w:t>3.4.1</w:t>
        </w:r>
        <w:r>
          <w:rPr>
            <w:rFonts w:eastAsiaTheme="minorEastAsia"/>
            <w:i w:val="0"/>
            <w:iCs w:val="0"/>
            <w:noProof/>
            <w:kern w:val="2"/>
            <w:sz w:val="24"/>
            <w:szCs w:val="24"/>
            <w:lang w:val="en-BE" w:eastAsia="en-BE"/>
            <w14:ligatures w14:val="standardContextual"/>
          </w:rPr>
          <w:tab/>
        </w:r>
        <w:r w:rsidRPr="007B1918">
          <w:rPr>
            <w:rStyle w:val="Hyperlink"/>
            <w:noProof/>
          </w:rPr>
          <w:t>Contr</w:t>
        </w:r>
        <w:r w:rsidRPr="007B1918">
          <w:rPr>
            <w:rStyle w:val="Hyperlink"/>
            <w:rFonts w:hint="eastAsia"/>
            <w:noProof/>
          </w:rPr>
          <w:t>ô</w:t>
        </w:r>
        <w:r w:rsidRPr="007B1918">
          <w:rPr>
            <w:rStyle w:val="Hyperlink"/>
            <w:noProof/>
          </w:rPr>
          <w:t>le de l</w:t>
        </w:r>
        <w:r w:rsidRPr="007B1918">
          <w:rPr>
            <w:rStyle w:val="Hyperlink"/>
            <w:rFonts w:hint="eastAsia"/>
            <w:noProof/>
          </w:rPr>
          <w:t>’</w:t>
        </w:r>
        <w:r w:rsidRPr="007B1918">
          <w:rPr>
            <w:rStyle w:val="Hyperlink"/>
            <w:noProof/>
          </w:rPr>
          <w:t>int</w:t>
        </w:r>
        <w:r w:rsidRPr="007B1918">
          <w:rPr>
            <w:rStyle w:val="Hyperlink"/>
            <w:rFonts w:hint="eastAsia"/>
            <w:noProof/>
          </w:rPr>
          <w:t>é</w:t>
        </w:r>
        <w:r w:rsidRPr="007B1918">
          <w:rPr>
            <w:rStyle w:val="Hyperlink"/>
            <w:noProof/>
          </w:rPr>
          <w:t>grit</w:t>
        </w:r>
        <w:r w:rsidRPr="007B1918">
          <w:rPr>
            <w:rStyle w:val="Hyperlink"/>
            <w:rFonts w:hint="eastAsia"/>
            <w:noProof/>
          </w:rPr>
          <w:t>é</w:t>
        </w:r>
        <w:r w:rsidRPr="007B1918">
          <w:rPr>
            <w:rStyle w:val="Hyperlink"/>
            <w:noProof/>
          </w:rPr>
          <w:t xml:space="preserve"> des messages</w:t>
        </w:r>
        <w:r>
          <w:rPr>
            <w:noProof/>
            <w:webHidden/>
          </w:rPr>
          <w:tab/>
        </w:r>
        <w:r>
          <w:rPr>
            <w:noProof/>
            <w:webHidden/>
          </w:rPr>
          <w:fldChar w:fldCharType="begin"/>
        </w:r>
        <w:r>
          <w:rPr>
            <w:noProof/>
            <w:webHidden/>
          </w:rPr>
          <w:instrText xml:space="preserve"> PAGEREF _Toc222926297 \h </w:instrText>
        </w:r>
        <w:r>
          <w:rPr>
            <w:noProof/>
            <w:webHidden/>
          </w:rPr>
        </w:r>
        <w:r>
          <w:rPr>
            <w:noProof/>
            <w:webHidden/>
          </w:rPr>
          <w:fldChar w:fldCharType="separate"/>
        </w:r>
        <w:r>
          <w:rPr>
            <w:noProof/>
            <w:webHidden/>
          </w:rPr>
          <w:t>17</w:t>
        </w:r>
        <w:r>
          <w:rPr>
            <w:noProof/>
            <w:webHidden/>
          </w:rPr>
          <w:fldChar w:fldCharType="end"/>
        </w:r>
      </w:hyperlink>
    </w:p>
    <w:p w14:paraId="1A901FA9" w14:textId="451EFB15" w:rsidR="00791FBF" w:rsidRDefault="00791FBF">
      <w:pPr>
        <w:pStyle w:val="TOC3"/>
        <w:rPr>
          <w:rFonts w:eastAsiaTheme="minorEastAsia"/>
          <w:i w:val="0"/>
          <w:iCs w:val="0"/>
          <w:noProof/>
          <w:kern w:val="2"/>
          <w:sz w:val="24"/>
          <w:szCs w:val="24"/>
          <w:lang w:val="en-BE" w:eastAsia="en-BE"/>
          <w14:ligatures w14:val="standardContextual"/>
        </w:rPr>
      </w:pPr>
      <w:hyperlink w:anchor="_Toc222926298" w:history="1">
        <w:r w:rsidRPr="007B1918">
          <w:rPr>
            <w:rStyle w:val="Hyperlink"/>
            <w:noProof/>
          </w:rPr>
          <w:t>3.4.2</w:t>
        </w:r>
        <w:r>
          <w:rPr>
            <w:rFonts w:eastAsiaTheme="minorEastAsia"/>
            <w:i w:val="0"/>
            <w:iCs w:val="0"/>
            <w:noProof/>
            <w:kern w:val="2"/>
            <w:sz w:val="24"/>
            <w:szCs w:val="24"/>
            <w:lang w:val="en-BE" w:eastAsia="en-BE"/>
            <w14:ligatures w14:val="standardContextual"/>
          </w:rPr>
          <w:tab/>
        </w:r>
        <w:r w:rsidRPr="007B1918">
          <w:rPr>
            <w:rStyle w:val="Hyperlink"/>
            <w:noProof/>
          </w:rPr>
          <w:t>Logging de s</w:t>
        </w:r>
        <w:r w:rsidRPr="007B1918">
          <w:rPr>
            <w:rStyle w:val="Hyperlink"/>
            <w:rFonts w:hint="eastAsia"/>
            <w:noProof/>
          </w:rPr>
          <w:t>é</w:t>
        </w:r>
        <w:r w:rsidRPr="007B1918">
          <w:rPr>
            <w:rStyle w:val="Hyperlink"/>
            <w:noProof/>
          </w:rPr>
          <w:t>curit</w:t>
        </w:r>
        <w:r w:rsidRPr="007B1918">
          <w:rPr>
            <w:rStyle w:val="Hyperlink"/>
            <w:rFonts w:hint="eastAsia"/>
            <w:noProof/>
          </w:rPr>
          <w:t>é</w:t>
        </w:r>
        <w:r>
          <w:rPr>
            <w:noProof/>
            <w:webHidden/>
          </w:rPr>
          <w:tab/>
        </w:r>
        <w:r>
          <w:rPr>
            <w:noProof/>
            <w:webHidden/>
          </w:rPr>
          <w:fldChar w:fldCharType="begin"/>
        </w:r>
        <w:r>
          <w:rPr>
            <w:noProof/>
            <w:webHidden/>
          </w:rPr>
          <w:instrText xml:space="preserve"> PAGEREF _Toc222926298 \h </w:instrText>
        </w:r>
        <w:r>
          <w:rPr>
            <w:noProof/>
            <w:webHidden/>
          </w:rPr>
        </w:r>
        <w:r>
          <w:rPr>
            <w:noProof/>
            <w:webHidden/>
          </w:rPr>
          <w:fldChar w:fldCharType="separate"/>
        </w:r>
        <w:r>
          <w:rPr>
            <w:noProof/>
            <w:webHidden/>
          </w:rPr>
          <w:t>17</w:t>
        </w:r>
        <w:r>
          <w:rPr>
            <w:noProof/>
            <w:webHidden/>
          </w:rPr>
          <w:fldChar w:fldCharType="end"/>
        </w:r>
      </w:hyperlink>
    </w:p>
    <w:p w14:paraId="261B515D" w14:textId="381D1245" w:rsidR="00791FBF" w:rsidRDefault="00791FBF">
      <w:pPr>
        <w:pStyle w:val="TOC3"/>
        <w:rPr>
          <w:rFonts w:eastAsiaTheme="minorEastAsia"/>
          <w:i w:val="0"/>
          <w:iCs w:val="0"/>
          <w:noProof/>
          <w:kern w:val="2"/>
          <w:sz w:val="24"/>
          <w:szCs w:val="24"/>
          <w:lang w:val="en-BE" w:eastAsia="en-BE"/>
          <w14:ligatures w14:val="standardContextual"/>
        </w:rPr>
      </w:pPr>
      <w:hyperlink w:anchor="_Toc222926299" w:history="1">
        <w:r w:rsidRPr="007B1918">
          <w:rPr>
            <w:rStyle w:val="Hyperlink"/>
            <w:noProof/>
          </w:rPr>
          <w:t>3.4.3</w:t>
        </w:r>
        <w:r>
          <w:rPr>
            <w:rFonts w:eastAsiaTheme="minorEastAsia"/>
            <w:i w:val="0"/>
            <w:iCs w:val="0"/>
            <w:noProof/>
            <w:kern w:val="2"/>
            <w:sz w:val="24"/>
            <w:szCs w:val="24"/>
            <w:lang w:val="en-BE" w:eastAsia="en-BE"/>
            <w14:ligatures w14:val="standardContextual"/>
          </w:rPr>
          <w:tab/>
        </w:r>
        <w:r w:rsidRPr="007B1918">
          <w:rPr>
            <w:rStyle w:val="Hyperlink"/>
            <w:noProof/>
          </w:rPr>
          <w:t>Contr</w:t>
        </w:r>
        <w:r w:rsidRPr="007B1918">
          <w:rPr>
            <w:rStyle w:val="Hyperlink"/>
            <w:rFonts w:hint="eastAsia"/>
            <w:noProof/>
          </w:rPr>
          <w:t>ô</w:t>
        </w:r>
        <w:r w:rsidRPr="007B1918">
          <w:rPr>
            <w:rStyle w:val="Hyperlink"/>
            <w:noProof/>
          </w:rPr>
          <w:t>le d</w:t>
        </w:r>
        <w:r w:rsidRPr="007B1918">
          <w:rPr>
            <w:rStyle w:val="Hyperlink"/>
            <w:rFonts w:hint="eastAsia"/>
            <w:noProof/>
          </w:rPr>
          <w:t>’</w:t>
        </w:r>
        <w:r w:rsidRPr="007B1918">
          <w:rPr>
            <w:rStyle w:val="Hyperlink"/>
            <w:noProof/>
          </w:rPr>
          <w:t>autorisation</w:t>
        </w:r>
        <w:r>
          <w:rPr>
            <w:noProof/>
            <w:webHidden/>
          </w:rPr>
          <w:tab/>
        </w:r>
        <w:r>
          <w:rPr>
            <w:noProof/>
            <w:webHidden/>
          </w:rPr>
          <w:fldChar w:fldCharType="begin"/>
        </w:r>
        <w:r>
          <w:rPr>
            <w:noProof/>
            <w:webHidden/>
          </w:rPr>
          <w:instrText xml:space="preserve"> PAGEREF _Toc222926299 \h </w:instrText>
        </w:r>
        <w:r>
          <w:rPr>
            <w:noProof/>
            <w:webHidden/>
          </w:rPr>
        </w:r>
        <w:r>
          <w:rPr>
            <w:noProof/>
            <w:webHidden/>
          </w:rPr>
          <w:fldChar w:fldCharType="separate"/>
        </w:r>
        <w:r>
          <w:rPr>
            <w:noProof/>
            <w:webHidden/>
          </w:rPr>
          <w:t>17</w:t>
        </w:r>
        <w:r>
          <w:rPr>
            <w:noProof/>
            <w:webHidden/>
          </w:rPr>
          <w:fldChar w:fldCharType="end"/>
        </w:r>
      </w:hyperlink>
    </w:p>
    <w:p w14:paraId="010D34C1" w14:textId="53AE8C6C" w:rsidR="00791FBF" w:rsidRDefault="00791FBF">
      <w:pPr>
        <w:pStyle w:val="TOC3"/>
        <w:rPr>
          <w:rFonts w:eastAsiaTheme="minorEastAsia"/>
          <w:i w:val="0"/>
          <w:iCs w:val="0"/>
          <w:noProof/>
          <w:kern w:val="2"/>
          <w:sz w:val="24"/>
          <w:szCs w:val="24"/>
          <w:lang w:val="en-BE" w:eastAsia="en-BE"/>
          <w14:ligatures w14:val="standardContextual"/>
        </w:rPr>
      </w:pPr>
      <w:hyperlink w:anchor="_Toc222926300" w:history="1">
        <w:r w:rsidRPr="007B1918">
          <w:rPr>
            <w:rStyle w:val="Hyperlink"/>
            <w:noProof/>
          </w:rPr>
          <w:t>3.4.4</w:t>
        </w:r>
        <w:r>
          <w:rPr>
            <w:rFonts w:eastAsiaTheme="minorEastAsia"/>
            <w:i w:val="0"/>
            <w:iCs w:val="0"/>
            <w:noProof/>
            <w:kern w:val="2"/>
            <w:sz w:val="24"/>
            <w:szCs w:val="24"/>
            <w:lang w:val="en-BE" w:eastAsia="en-BE"/>
            <w14:ligatures w14:val="standardContextual"/>
          </w:rPr>
          <w:tab/>
        </w:r>
        <w:r w:rsidRPr="007B1918">
          <w:rPr>
            <w:rStyle w:val="Hyperlink"/>
            <w:noProof/>
          </w:rPr>
          <w:t>Validation des crit</w:t>
        </w:r>
        <w:r w:rsidRPr="007B1918">
          <w:rPr>
            <w:rStyle w:val="Hyperlink"/>
            <w:rFonts w:hint="eastAsia"/>
            <w:noProof/>
          </w:rPr>
          <w:t>è</w:t>
        </w:r>
        <w:r w:rsidRPr="007B1918">
          <w:rPr>
            <w:rStyle w:val="Hyperlink"/>
            <w:noProof/>
          </w:rPr>
          <w:t>res de recherche</w:t>
        </w:r>
        <w:r>
          <w:rPr>
            <w:noProof/>
            <w:webHidden/>
          </w:rPr>
          <w:tab/>
        </w:r>
        <w:r>
          <w:rPr>
            <w:noProof/>
            <w:webHidden/>
          </w:rPr>
          <w:fldChar w:fldCharType="begin"/>
        </w:r>
        <w:r>
          <w:rPr>
            <w:noProof/>
            <w:webHidden/>
          </w:rPr>
          <w:instrText xml:space="preserve"> PAGEREF _Toc222926300 \h </w:instrText>
        </w:r>
        <w:r>
          <w:rPr>
            <w:noProof/>
            <w:webHidden/>
          </w:rPr>
        </w:r>
        <w:r>
          <w:rPr>
            <w:noProof/>
            <w:webHidden/>
          </w:rPr>
          <w:fldChar w:fldCharType="separate"/>
        </w:r>
        <w:r>
          <w:rPr>
            <w:noProof/>
            <w:webHidden/>
          </w:rPr>
          <w:t>17</w:t>
        </w:r>
        <w:r>
          <w:rPr>
            <w:noProof/>
            <w:webHidden/>
          </w:rPr>
          <w:fldChar w:fldCharType="end"/>
        </w:r>
      </w:hyperlink>
    </w:p>
    <w:p w14:paraId="72AD8D07" w14:textId="4AF7C8F3" w:rsidR="00791FBF" w:rsidRDefault="00791FBF">
      <w:pPr>
        <w:pStyle w:val="TOC3"/>
        <w:rPr>
          <w:rFonts w:eastAsiaTheme="minorEastAsia"/>
          <w:i w:val="0"/>
          <w:iCs w:val="0"/>
          <w:noProof/>
          <w:kern w:val="2"/>
          <w:sz w:val="24"/>
          <w:szCs w:val="24"/>
          <w:lang w:val="en-BE" w:eastAsia="en-BE"/>
          <w14:ligatures w14:val="standardContextual"/>
        </w:rPr>
      </w:pPr>
      <w:hyperlink w:anchor="_Toc222926301" w:history="1">
        <w:r w:rsidRPr="007B1918">
          <w:rPr>
            <w:rStyle w:val="Hyperlink"/>
            <w:noProof/>
          </w:rPr>
          <w:t>3.4.5</w:t>
        </w:r>
        <w:r>
          <w:rPr>
            <w:rFonts w:eastAsiaTheme="minorEastAsia"/>
            <w:i w:val="0"/>
            <w:iCs w:val="0"/>
            <w:noProof/>
            <w:kern w:val="2"/>
            <w:sz w:val="24"/>
            <w:szCs w:val="24"/>
            <w:lang w:val="en-BE" w:eastAsia="en-BE"/>
            <w14:ligatures w14:val="standardContextual"/>
          </w:rPr>
          <w:tab/>
        </w:r>
        <w:r w:rsidRPr="007B1918">
          <w:rPr>
            <w:rStyle w:val="Hyperlink"/>
            <w:noProof/>
          </w:rPr>
          <w:t>Contr</w:t>
        </w:r>
        <w:r w:rsidRPr="007B1918">
          <w:rPr>
            <w:rStyle w:val="Hyperlink"/>
            <w:rFonts w:hint="eastAsia"/>
            <w:noProof/>
          </w:rPr>
          <w:t>ô</w:t>
        </w:r>
        <w:r w:rsidRPr="007B1918">
          <w:rPr>
            <w:rStyle w:val="Hyperlink"/>
            <w:noProof/>
          </w:rPr>
          <w:t>le du NISS</w:t>
        </w:r>
        <w:r>
          <w:rPr>
            <w:noProof/>
            <w:webHidden/>
          </w:rPr>
          <w:tab/>
        </w:r>
        <w:r>
          <w:rPr>
            <w:noProof/>
            <w:webHidden/>
          </w:rPr>
          <w:fldChar w:fldCharType="begin"/>
        </w:r>
        <w:r>
          <w:rPr>
            <w:noProof/>
            <w:webHidden/>
          </w:rPr>
          <w:instrText xml:space="preserve"> PAGEREF _Toc222926301 \h </w:instrText>
        </w:r>
        <w:r>
          <w:rPr>
            <w:noProof/>
            <w:webHidden/>
          </w:rPr>
        </w:r>
        <w:r>
          <w:rPr>
            <w:noProof/>
            <w:webHidden/>
          </w:rPr>
          <w:fldChar w:fldCharType="separate"/>
        </w:r>
        <w:r>
          <w:rPr>
            <w:noProof/>
            <w:webHidden/>
          </w:rPr>
          <w:t>18</w:t>
        </w:r>
        <w:r>
          <w:rPr>
            <w:noProof/>
            <w:webHidden/>
          </w:rPr>
          <w:fldChar w:fldCharType="end"/>
        </w:r>
      </w:hyperlink>
    </w:p>
    <w:p w14:paraId="0708393D" w14:textId="523FAA2B" w:rsidR="00791FBF" w:rsidRDefault="00791FBF">
      <w:pPr>
        <w:pStyle w:val="TOC3"/>
        <w:rPr>
          <w:rFonts w:eastAsiaTheme="minorEastAsia"/>
          <w:i w:val="0"/>
          <w:iCs w:val="0"/>
          <w:noProof/>
          <w:kern w:val="2"/>
          <w:sz w:val="24"/>
          <w:szCs w:val="24"/>
          <w:lang w:val="en-BE" w:eastAsia="en-BE"/>
          <w14:ligatures w14:val="standardContextual"/>
        </w:rPr>
      </w:pPr>
      <w:hyperlink w:anchor="_Toc222926302" w:history="1">
        <w:r w:rsidRPr="007B1918">
          <w:rPr>
            <w:rStyle w:val="Hyperlink"/>
            <w:noProof/>
          </w:rPr>
          <w:t>3.4.6</w:t>
        </w:r>
        <w:r>
          <w:rPr>
            <w:rFonts w:eastAsiaTheme="minorEastAsia"/>
            <w:i w:val="0"/>
            <w:iCs w:val="0"/>
            <w:noProof/>
            <w:kern w:val="2"/>
            <w:sz w:val="24"/>
            <w:szCs w:val="24"/>
            <w:lang w:val="en-BE" w:eastAsia="en-BE"/>
            <w14:ligatures w14:val="standardContextual"/>
          </w:rPr>
          <w:tab/>
        </w:r>
        <w:r w:rsidRPr="007B1918">
          <w:rPr>
            <w:rStyle w:val="Hyperlink"/>
            <w:noProof/>
          </w:rPr>
          <w:t>Contr</w:t>
        </w:r>
        <w:r w:rsidRPr="007B1918">
          <w:rPr>
            <w:rStyle w:val="Hyperlink"/>
            <w:rFonts w:hint="eastAsia"/>
            <w:noProof/>
          </w:rPr>
          <w:t>ô</w:t>
        </w:r>
        <w:r w:rsidRPr="007B1918">
          <w:rPr>
            <w:rStyle w:val="Hyperlink"/>
            <w:noProof/>
          </w:rPr>
          <w:t>le d'int</w:t>
        </w:r>
        <w:r w:rsidRPr="007B1918">
          <w:rPr>
            <w:rStyle w:val="Hyperlink"/>
            <w:rFonts w:hint="eastAsia"/>
            <w:noProof/>
          </w:rPr>
          <w:t>é</w:t>
        </w:r>
        <w:r w:rsidRPr="007B1918">
          <w:rPr>
            <w:rStyle w:val="Hyperlink"/>
            <w:noProof/>
          </w:rPr>
          <w:t>gration</w:t>
        </w:r>
        <w:r>
          <w:rPr>
            <w:noProof/>
            <w:webHidden/>
          </w:rPr>
          <w:tab/>
        </w:r>
        <w:r>
          <w:rPr>
            <w:noProof/>
            <w:webHidden/>
          </w:rPr>
          <w:fldChar w:fldCharType="begin"/>
        </w:r>
        <w:r>
          <w:rPr>
            <w:noProof/>
            <w:webHidden/>
          </w:rPr>
          <w:instrText xml:space="preserve"> PAGEREF _Toc222926302 \h </w:instrText>
        </w:r>
        <w:r>
          <w:rPr>
            <w:noProof/>
            <w:webHidden/>
          </w:rPr>
        </w:r>
        <w:r>
          <w:rPr>
            <w:noProof/>
            <w:webHidden/>
          </w:rPr>
          <w:fldChar w:fldCharType="separate"/>
        </w:r>
        <w:r>
          <w:rPr>
            <w:noProof/>
            <w:webHidden/>
          </w:rPr>
          <w:t>18</w:t>
        </w:r>
        <w:r>
          <w:rPr>
            <w:noProof/>
            <w:webHidden/>
          </w:rPr>
          <w:fldChar w:fldCharType="end"/>
        </w:r>
      </w:hyperlink>
    </w:p>
    <w:p w14:paraId="61888331" w14:textId="3B229E1F" w:rsidR="00791FBF" w:rsidRDefault="00791FBF">
      <w:pPr>
        <w:pStyle w:val="TOC3"/>
        <w:rPr>
          <w:rFonts w:eastAsiaTheme="minorEastAsia"/>
          <w:i w:val="0"/>
          <w:iCs w:val="0"/>
          <w:noProof/>
          <w:kern w:val="2"/>
          <w:sz w:val="24"/>
          <w:szCs w:val="24"/>
          <w:lang w:val="en-BE" w:eastAsia="en-BE"/>
          <w14:ligatures w14:val="standardContextual"/>
        </w:rPr>
      </w:pPr>
      <w:hyperlink w:anchor="_Toc222926303" w:history="1">
        <w:r w:rsidRPr="007B1918">
          <w:rPr>
            <w:rStyle w:val="Hyperlink"/>
            <w:noProof/>
          </w:rPr>
          <w:t>3.4.7</w:t>
        </w:r>
        <w:r>
          <w:rPr>
            <w:rFonts w:eastAsiaTheme="minorEastAsia"/>
            <w:i w:val="0"/>
            <w:iCs w:val="0"/>
            <w:noProof/>
            <w:kern w:val="2"/>
            <w:sz w:val="24"/>
            <w:szCs w:val="24"/>
            <w:lang w:val="en-BE" w:eastAsia="en-BE"/>
            <w14:ligatures w14:val="standardContextual"/>
          </w:rPr>
          <w:tab/>
        </w:r>
        <w:r w:rsidRPr="007B1918">
          <w:rPr>
            <w:rStyle w:val="Hyperlink"/>
            <w:noProof/>
          </w:rPr>
          <w:t>Filtrage</w:t>
        </w:r>
        <w:r>
          <w:rPr>
            <w:noProof/>
            <w:webHidden/>
          </w:rPr>
          <w:tab/>
        </w:r>
        <w:r>
          <w:rPr>
            <w:noProof/>
            <w:webHidden/>
          </w:rPr>
          <w:fldChar w:fldCharType="begin"/>
        </w:r>
        <w:r>
          <w:rPr>
            <w:noProof/>
            <w:webHidden/>
          </w:rPr>
          <w:instrText xml:space="preserve"> PAGEREF _Toc222926303 \h </w:instrText>
        </w:r>
        <w:r>
          <w:rPr>
            <w:noProof/>
            <w:webHidden/>
          </w:rPr>
        </w:r>
        <w:r>
          <w:rPr>
            <w:noProof/>
            <w:webHidden/>
          </w:rPr>
          <w:fldChar w:fldCharType="separate"/>
        </w:r>
        <w:r>
          <w:rPr>
            <w:noProof/>
            <w:webHidden/>
          </w:rPr>
          <w:t>18</w:t>
        </w:r>
        <w:r>
          <w:rPr>
            <w:noProof/>
            <w:webHidden/>
          </w:rPr>
          <w:fldChar w:fldCharType="end"/>
        </w:r>
      </w:hyperlink>
    </w:p>
    <w:p w14:paraId="4D1DEB2E" w14:textId="695BD9A1" w:rsidR="00791FBF" w:rsidRDefault="00791FBF">
      <w:pPr>
        <w:pStyle w:val="TOC4"/>
        <w:rPr>
          <w:rFonts w:eastAsiaTheme="minorEastAsia"/>
          <w:noProof/>
          <w:kern w:val="2"/>
          <w:sz w:val="24"/>
          <w:szCs w:val="24"/>
          <w:lang w:val="en-BE" w:eastAsia="en-BE"/>
          <w14:ligatures w14:val="standardContextual"/>
        </w:rPr>
      </w:pPr>
      <w:hyperlink w:anchor="_Toc222926304" w:history="1">
        <w:r w:rsidRPr="007B1918">
          <w:rPr>
            <w:rStyle w:val="Hyperlink"/>
            <w:noProof/>
          </w:rPr>
          <w:t>3.4.7.1</w:t>
        </w:r>
        <w:r>
          <w:rPr>
            <w:rFonts w:eastAsiaTheme="minorEastAsia"/>
            <w:noProof/>
            <w:kern w:val="2"/>
            <w:sz w:val="24"/>
            <w:szCs w:val="24"/>
            <w:lang w:val="en-BE" w:eastAsia="en-BE"/>
            <w14:ligatures w14:val="standardContextual"/>
          </w:rPr>
          <w:tab/>
        </w:r>
        <w:r w:rsidRPr="007B1918">
          <w:rPr>
            <w:rStyle w:val="Hyperlink"/>
            <w:noProof/>
          </w:rPr>
          <w:t>Filtrage pr</w:t>
        </w:r>
        <w:r w:rsidRPr="007B1918">
          <w:rPr>
            <w:rStyle w:val="Hyperlink"/>
            <w:rFonts w:hint="eastAsia"/>
            <w:noProof/>
          </w:rPr>
          <w:t>é</w:t>
        </w:r>
        <w:r w:rsidRPr="007B1918">
          <w:rPr>
            <w:rStyle w:val="Hyperlink"/>
            <w:noProof/>
          </w:rPr>
          <w:t>vu dans consultAttest :</w:t>
        </w:r>
        <w:r>
          <w:rPr>
            <w:noProof/>
            <w:webHidden/>
          </w:rPr>
          <w:tab/>
        </w:r>
        <w:r>
          <w:rPr>
            <w:noProof/>
            <w:webHidden/>
          </w:rPr>
          <w:fldChar w:fldCharType="begin"/>
        </w:r>
        <w:r>
          <w:rPr>
            <w:noProof/>
            <w:webHidden/>
          </w:rPr>
          <w:instrText xml:space="preserve"> PAGEREF _Toc222926304 \h </w:instrText>
        </w:r>
        <w:r>
          <w:rPr>
            <w:noProof/>
            <w:webHidden/>
          </w:rPr>
        </w:r>
        <w:r>
          <w:rPr>
            <w:noProof/>
            <w:webHidden/>
          </w:rPr>
          <w:fldChar w:fldCharType="separate"/>
        </w:r>
        <w:r>
          <w:rPr>
            <w:noProof/>
            <w:webHidden/>
          </w:rPr>
          <w:t>19</w:t>
        </w:r>
        <w:r>
          <w:rPr>
            <w:noProof/>
            <w:webHidden/>
          </w:rPr>
          <w:fldChar w:fldCharType="end"/>
        </w:r>
      </w:hyperlink>
    </w:p>
    <w:p w14:paraId="0FD431A2" w14:textId="69771BD1" w:rsidR="00791FBF" w:rsidRDefault="00791FBF">
      <w:pPr>
        <w:pStyle w:val="TOC4"/>
        <w:rPr>
          <w:rFonts w:eastAsiaTheme="minorEastAsia"/>
          <w:noProof/>
          <w:kern w:val="2"/>
          <w:sz w:val="24"/>
          <w:szCs w:val="24"/>
          <w:lang w:val="en-BE" w:eastAsia="en-BE"/>
          <w14:ligatures w14:val="standardContextual"/>
        </w:rPr>
      </w:pPr>
      <w:hyperlink w:anchor="_Toc222926305" w:history="1">
        <w:r w:rsidRPr="007B1918">
          <w:rPr>
            <w:rStyle w:val="Hyperlink"/>
            <w:noProof/>
          </w:rPr>
          <w:t>3.4.7.2</w:t>
        </w:r>
        <w:r>
          <w:rPr>
            <w:rFonts w:eastAsiaTheme="minorEastAsia"/>
            <w:noProof/>
            <w:kern w:val="2"/>
            <w:sz w:val="24"/>
            <w:szCs w:val="24"/>
            <w:lang w:val="en-BE" w:eastAsia="en-BE"/>
            <w14:ligatures w14:val="standardContextual"/>
          </w:rPr>
          <w:tab/>
        </w:r>
        <w:r w:rsidRPr="007B1918">
          <w:rPr>
            <w:rStyle w:val="Hyperlink"/>
            <w:noProof/>
          </w:rPr>
          <w:t>Filtrage pr</w:t>
        </w:r>
        <w:r w:rsidRPr="007B1918">
          <w:rPr>
            <w:rStyle w:val="Hyperlink"/>
            <w:rFonts w:hint="eastAsia"/>
            <w:noProof/>
          </w:rPr>
          <w:t>é</w:t>
        </w:r>
        <w:r w:rsidRPr="007B1918">
          <w:rPr>
            <w:rStyle w:val="Hyperlink"/>
            <w:noProof/>
          </w:rPr>
          <w:t>vu dans consultIndemnityPeriods:</w:t>
        </w:r>
        <w:r>
          <w:rPr>
            <w:noProof/>
            <w:webHidden/>
          </w:rPr>
          <w:tab/>
        </w:r>
        <w:r>
          <w:rPr>
            <w:noProof/>
            <w:webHidden/>
          </w:rPr>
          <w:fldChar w:fldCharType="begin"/>
        </w:r>
        <w:r>
          <w:rPr>
            <w:noProof/>
            <w:webHidden/>
          </w:rPr>
          <w:instrText xml:space="preserve"> PAGEREF _Toc222926305 \h </w:instrText>
        </w:r>
        <w:r>
          <w:rPr>
            <w:noProof/>
            <w:webHidden/>
          </w:rPr>
        </w:r>
        <w:r>
          <w:rPr>
            <w:noProof/>
            <w:webHidden/>
          </w:rPr>
          <w:fldChar w:fldCharType="separate"/>
        </w:r>
        <w:r>
          <w:rPr>
            <w:noProof/>
            <w:webHidden/>
          </w:rPr>
          <w:t>20</w:t>
        </w:r>
        <w:r>
          <w:rPr>
            <w:noProof/>
            <w:webHidden/>
          </w:rPr>
          <w:fldChar w:fldCharType="end"/>
        </w:r>
      </w:hyperlink>
    </w:p>
    <w:p w14:paraId="5A80D93C" w14:textId="6D106B98" w:rsidR="00791FBF" w:rsidRDefault="00791FBF">
      <w:pPr>
        <w:pStyle w:val="TOC2"/>
        <w:tabs>
          <w:tab w:val="left" w:pos="880"/>
        </w:tabs>
        <w:rPr>
          <w:rFonts w:eastAsiaTheme="minorEastAsia"/>
          <w:smallCaps w:val="0"/>
          <w:noProof/>
          <w:kern w:val="2"/>
          <w:sz w:val="24"/>
          <w:szCs w:val="24"/>
          <w:lang w:val="en-BE" w:eastAsia="en-BE"/>
          <w14:ligatures w14:val="standardContextual"/>
        </w:rPr>
      </w:pPr>
      <w:hyperlink w:anchor="_Toc222926306" w:history="1">
        <w:r w:rsidRPr="007B1918">
          <w:rPr>
            <w:rStyle w:val="Hyperlink"/>
            <w:noProof/>
          </w:rPr>
          <w:t>3.5</w:t>
        </w:r>
        <w:r>
          <w:rPr>
            <w:rFonts w:eastAsiaTheme="minorEastAsia"/>
            <w:smallCaps w:val="0"/>
            <w:noProof/>
            <w:kern w:val="2"/>
            <w:sz w:val="24"/>
            <w:szCs w:val="24"/>
            <w:lang w:val="en-BE" w:eastAsia="en-BE"/>
            <w14:ligatures w14:val="standardContextual"/>
          </w:rPr>
          <w:tab/>
        </w:r>
        <w:r w:rsidRPr="007B1918">
          <w:rPr>
            <w:rStyle w:val="Hyperlink"/>
            <w:noProof/>
          </w:rPr>
          <w:t>Configurations</w:t>
        </w:r>
        <w:r>
          <w:rPr>
            <w:noProof/>
            <w:webHidden/>
          </w:rPr>
          <w:tab/>
        </w:r>
        <w:r>
          <w:rPr>
            <w:noProof/>
            <w:webHidden/>
          </w:rPr>
          <w:fldChar w:fldCharType="begin"/>
        </w:r>
        <w:r>
          <w:rPr>
            <w:noProof/>
            <w:webHidden/>
          </w:rPr>
          <w:instrText xml:space="preserve"> PAGEREF _Toc222926306 \h </w:instrText>
        </w:r>
        <w:r>
          <w:rPr>
            <w:noProof/>
            <w:webHidden/>
          </w:rPr>
        </w:r>
        <w:r>
          <w:rPr>
            <w:noProof/>
            <w:webHidden/>
          </w:rPr>
          <w:fldChar w:fldCharType="separate"/>
        </w:r>
        <w:r>
          <w:rPr>
            <w:noProof/>
            <w:webHidden/>
          </w:rPr>
          <w:t>21</w:t>
        </w:r>
        <w:r>
          <w:rPr>
            <w:noProof/>
            <w:webHidden/>
          </w:rPr>
          <w:fldChar w:fldCharType="end"/>
        </w:r>
      </w:hyperlink>
    </w:p>
    <w:p w14:paraId="1C1AB448" w14:textId="5A89A600" w:rsidR="00791FBF" w:rsidRDefault="00791FBF">
      <w:pPr>
        <w:pStyle w:val="TOC3"/>
        <w:rPr>
          <w:rFonts w:eastAsiaTheme="minorEastAsia"/>
          <w:i w:val="0"/>
          <w:iCs w:val="0"/>
          <w:noProof/>
          <w:kern w:val="2"/>
          <w:sz w:val="24"/>
          <w:szCs w:val="24"/>
          <w:lang w:val="en-BE" w:eastAsia="en-BE"/>
          <w14:ligatures w14:val="standardContextual"/>
        </w:rPr>
      </w:pPr>
      <w:hyperlink w:anchor="_Toc222926307" w:history="1">
        <w:r w:rsidRPr="007B1918">
          <w:rPr>
            <w:rStyle w:val="Hyperlink"/>
            <w:noProof/>
          </w:rPr>
          <w:t>3.5.1</w:t>
        </w:r>
        <w:r>
          <w:rPr>
            <w:rFonts w:eastAsiaTheme="minorEastAsia"/>
            <w:i w:val="0"/>
            <w:iCs w:val="0"/>
            <w:noProof/>
            <w:kern w:val="2"/>
            <w:sz w:val="24"/>
            <w:szCs w:val="24"/>
            <w:lang w:val="en-BE" w:eastAsia="en-BE"/>
            <w14:ligatures w14:val="standardContextual"/>
          </w:rPr>
          <w:tab/>
        </w:r>
        <w:r w:rsidRPr="007B1918">
          <w:rPr>
            <w:rStyle w:val="Hyperlink"/>
            <w:noProof/>
          </w:rPr>
          <w:t>Tableau client pour consultAttest</w:t>
        </w:r>
        <w:r>
          <w:rPr>
            <w:noProof/>
            <w:webHidden/>
          </w:rPr>
          <w:tab/>
        </w:r>
        <w:r>
          <w:rPr>
            <w:noProof/>
            <w:webHidden/>
          </w:rPr>
          <w:fldChar w:fldCharType="begin"/>
        </w:r>
        <w:r>
          <w:rPr>
            <w:noProof/>
            <w:webHidden/>
          </w:rPr>
          <w:instrText xml:space="preserve"> PAGEREF _Toc222926307 \h </w:instrText>
        </w:r>
        <w:r>
          <w:rPr>
            <w:noProof/>
            <w:webHidden/>
          </w:rPr>
        </w:r>
        <w:r>
          <w:rPr>
            <w:noProof/>
            <w:webHidden/>
          </w:rPr>
          <w:fldChar w:fldCharType="separate"/>
        </w:r>
        <w:r>
          <w:rPr>
            <w:noProof/>
            <w:webHidden/>
          </w:rPr>
          <w:t>22</w:t>
        </w:r>
        <w:r>
          <w:rPr>
            <w:noProof/>
            <w:webHidden/>
          </w:rPr>
          <w:fldChar w:fldCharType="end"/>
        </w:r>
      </w:hyperlink>
    </w:p>
    <w:p w14:paraId="4782EDB2" w14:textId="685B8181" w:rsidR="00791FBF" w:rsidRDefault="00791FBF">
      <w:pPr>
        <w:pStyle w:val="TOC3"/>
        <w:rPr>
          <w:rFonts w:eastAsiaTheme="minorEastAsia"/>
          <w:i w:val="0"/>
          <w:iCs w:val="0"/>
          <w:noProof/>
          <w:kern w:val="2"/>
          <w:sz w:val="24"/>
          <w:szCs w:val="24"/>
          <w:lang w:val="en-BE" w:eastAsia="en-BE"/>
          <w14:ligatures w14:val="standardContextual"/>
        </w:rPr>
      </w:pPr>
      <w:hyperlink w:anchor="_Toc222926308" w:history="1">
        <w:r w:rsidRPr="007B1918">
          <w:rPr>
            <w:rStyle w:val="Hyperlink"/>
            <w:noProof/>
          </w:rPr>
          <w:t>3.5.2</w:t>
        </w:r>
        <w:r>
          <w:rPr>
            <w:rFonts w:eastAsiaTheme="minorEastAsia"/>
            <w:i w:val="0"/>
            <w:iCs w:val="0"/>
            <w:noProof/>
            <w:kern w:val="2"/>
            <w:sz w:val="24"/>
            <w:szCs w:val="24"/>
            <w:lang w:val="en-BE" w:eastAsia="en-BE"/>
            <w14:ligatures w14:val="standardContextual"/>
          </w:rPr>
          <w:tab/>
        </w:r>
        <w:r w:rsidRPr="007B1918">
          <w:rPr>
            <w:rStyle w:val="Hyperlink"/>
            <w:noProof/>
          </w:rPr>
          <w:t>Tableau client pour consultIndemnityPeriods</w:t>
        </w:r>
        <w:r>
          <w:rPr>
            <w:noProof/>
            <w:webHidden/>
          </w:rPr>
          <w:tab/>
        </w:r>
        <w:r>
          <w:rPr>
            <w:noProof/>
            <w:webHidden/>
          </w:rPr>
          <w:fldChar w:fldCharType="begin"/>
        </w:r>
        <w:r>
          <w:rPr>
            <w:noProof/>
            <w:webHidden/>
          </w:rPr>
          <w:instrText xml:space="preserve"> PAGEREF _Toc222926308 \h </w:instrText>
        </w:r>
        <w:r>
          <w:rPr>
            <w:noProof/>
            <w:webHidden/>
          </w:rPr>
        </w:r>
        <w:r>
          <w:rPr>
            <w:noProof/>
            <w:webHidden/>
          </w:rPr>
          <w:fldChar w:fldCharType="separate"/>
        </w:r>
        <w:r>
          <w:rPr>
            <w:noProof/>
            <w:webHidden/>
          </w:rPr>
          <w:t>24</w:t>
        </w:r>
        <w:r>
          <w:rPr>
            <w:noProof/>
            <w:webHidden/>
          </w:rPr>
          <w:fldChar w:fldCharType="end"/>
        </w:r>
      </w:hyperlink>
    </w:p>
    <w:p w14:paraId="04E5A0B5" w14:textId="7F6A88E1" w:rsidR="00791FBF" w:rsidRDefault="00791FBF">
      <w:pPr>
        <w:pStyle w:val="TOC1"/>
        <w:rPr>
          <w:rFonts w:eastAsiaTheme="minorEastAsia"/>
          <w:b w:val="0"/>
          <w:bCs w:val="0"/>
          <w:caps w:val="0"/>
          <w:noProof/>
          <w:kern w:val="2"/>
          <w:sz w:val="24"/>
          <w:szCs w:val="24"/>
          <w:lang w:val="en-BE" w:eastAsia="en-BE"/>
          <w14:ligatures w14:val="standardContextual"/>
        </w:rPr>
      </w:pPr>
      <w:hyperlink w:anchor="_Toc222926309" w:history="1">
        <w:r w:rsidRPr="007B1918">
          <w:rPr>
            <w:rStyle w:val="Hyperlink"/>
            <w:noProof/>
          </w:rPr>
          <w:t>4</w:t>
        </w:r>
        <w:r>
          <w:rPr>
            <w:rFonts w:eastAsiaTheme="minorEastAsia"/>
            <w:b w:val="0"/>
            <w:bCs w:val="0"/>
            <w:caps w:val="0"/>
            <w:noProof/>
            <w:kern w:val="2"/>
            <w:sz w:val="24"/>
            <w:szCs w:val="24"/>
            <w:lang w:val="en-BE" w:eastAsia="en-BE"/>
            <w14:ligatures w14:val="standardContextual"/>
          </w:rPr>
          <w:tab/>
        </w:r>
        <w:r w:rsidRPr="007B1918">
          <w:rPr>
            <w:rStyle w:val="Hyperlink"/>
            <w:noProof/>
          </w:rPr>
          <w:t>Protocole du service</w:t>
        </w:r>
        <w:r>
          <w:rPr>
            <w:noProof/>
            <w:webHidden/>
          </w:rPr>
          <w:tab/>
        </w:r>
        <w:r>
          <w:rPr>
            <w:noProof/>
            <w:webHidden/>
          </w:rPr>
          <w:fldChar w:fldCharType="begin"/>
        </w:r>
        <w:r>
          <w:rPr>
            <w:noProof/>
            <w:webHidden/>
          </w:rPr>
          <w:instrText xml:space="preserve"> PAGEREF _Toc222926309 \h </w:instrText>
        </w:r>
        <w:r>
          <w:rPr>
            <w:noProof/>
            <w:webHidden/>
          </w:rPr>
        </w:r>
        <w:r>
          <w:rPr>
            <w:noProof/>
            <w:webHidden/>
          </w:rPr>
          <w:fldChar w:fldCharType="separate"/>
        </w:r>
        <w:r>
          <w:rPr>
            <w:noProof/>
            <w:webHidden/>
          </w:rPr>
          <w:t>25</w:t>
        </w:r>
        <w:r>
          <w:rPr>
            <w:noProof/>
            <w:webHidden/>
          </w:rPr>
          <w:fldChar w:fldCharType="end"/>
        </w:r>
      </w:hyperlink>
    </w:p>
    <w:p w14:paraId="7852E776" w14:textId="127FFC63" w:rsidR="00791FBF" w:rsidRDefault="00791FBF">
      <w:pPr>
        <w:pStyle w:val="TOC1"/>
        <w:rPr>
          <w:rFonts w:eastAsiaTheme="minorEastAsia"/>
          <w:b w:val="0"/>
          <w:bCs w:val="0"/>
          <w:caps w:val="0"/>
          <w:noProof/>
          <w:kern w:val="2"/>
          <w:sz w:val="24"/>
          <w:szCs w:val="24"/>
          <w:lang w:val="en-BE" w:eastAsia="en-BE"/>
          <w14:ligatures w14:val="standardContextual"/>
        </w:rPr>
      </w:pPr>
      <w:hyperlink w:anchor="_Toc222926310" w:history="1">
        <w:r w:rsidRPr="007B1918">
          <w:rPr>
            <w:rStyle w:val="Hyperlink"/>
            <w:noProof/>
          </w:rPr>
          <w:t>5</w:t>
        </w:r>
        <w:r>
          <w:rPr>
            <w:rFonts w:eastAsiaTheme="minorEastAsia"/>
            <w:b w:val="0"/>
            <w:bCs w:val="0"/>
            <w:caps w:val="0"/>
            <w:noProof/>
            <w:kern w:val="2"/>
            <w:sz w:val="24"/>
            <w:szCs w:val="24"/>
            <w:lang w:val="en-BE" w:eastAsia="en-BE"/>
            <w14:ligatures w14:val="standardContextual"/>
          </w:rPr>
          <w:tab/>
        </w:r>
        <w:r w:rsidRPr="007B1918">
          <w:rPr>
            <w:rStyle w:val="Hyperlink"/>
            <w:noProof/>
          </w:rPr>
          <w:t xml:space="preserve">Description des messages </w:t>
        </w:r>
        <w:r w:rsidRPr="007B1918">
          <w:rPr>
            <w:rStyle w:val="Hyperlink"/>
            <w:rFonts w:hint="eastAsia"/>
            <w:noProof/>
          </w:rPr>
          <w:t>é</w:t>
        </w:r>
        <w:r w:rsidRPr="007B1918">
          <w:rPr>
            <w:rStyle w:val="Hyperlink"/>
            <w:noProof/>
          </w:rPr>
          <w:t>chang</w:t>
        </w:r>
        <w:r w:rsidRPr="007B1918">
          <w:rPr>
            <w:rStyle w:val="Hyperlink"/>
            <w:rFonts w:hint="eastAsia"/>
            <w:noProof/>
          </w:rPr>
          <w:t>é</w:t>
        </w:r>
        <w:r w:rsidRPr="007B1918">
          <w:rPr>
            <w:rStyle w:val="Hyperlink"/>
            <w:noProof/>
          </w:rPr>
          <w:t>s</w:t>
        </w:r>
        <w:r>
          <w:rPr>
            <w:noProof/>
            <w:webHidden/>
          </w:rPr>
          <w:tab/>
        </w:r>
        <w:r>
          <w:rPr>
            <w:noProof/>
            <w:webHidden/>
          </w:rPr>
          <w:fldChar w:fldCharType="begin"/>
        </w:r>
        <w:r>
          <w:rPr>
            <w:noProof/>
            <w:webHidden/>
          </w:rPr>
          <w:instrText xml:space="preserve"> PAGEREF _Toc222926310 \h </w:instrText>
        </w:r>
        <w:r>
          <w:rPr>
            <w:noProof/>
            <w:webHidden/>
          </w:rPr>
        </w:r>
        <w:r>
          <w:rPr>
            <w:noProof/>
            <w:webHidden/>
          </w:rPr>
          <w:fldChar w:fldCharType="separate"/>
        </w:r>
        <w:r>
          <w:rPr>
            <w:noProof/>
            <w:webHidden/>
          </w:rPr>
          <w:t>26</w:t>
        </w:r>
        <w:r>
          <w:rPr>
            <w:noProof/>
            <w:webHidden/>
          </w:rPr>
          <w:fldChar w:fldCharType="end"/>
        </w:r>
      </w:hyperlink>
    </w:p>
    <w:p w14:paraId="1F86A469" w14:textId="15251D63" w:rsidR="00791FBF" w:rsidRDefault="00791FBF">
      <w:pPr>
        <w:pStyle w:val="TOC2"/>
        <w:tabs>
          <w:tab w:val="left" w:pos="880"/>
        </w:tabs>
        <w:rPr>
          <w:rFonts w:eastAsiaTheme="minorEastAsia"/>
          <w:smallCaps w:val="0"/>
          <w:noProof/>
          <w:kern w:val="2"/>
          <w:sz w:val="24"/>
          <w:szCs w:val="24"/>
          <w:lang w:val="en-BE" w:eastAsia="en-BE"/>
          <w14:ligatures w14:val="standardContextual"/>
        </w:rPr>
      </w:pPr>
      <w:hyperlink w:anchor="_Toc222926311" w:history="1">
        <w:r w:rsidRPr="007B1918">
          <w:rPr>
            <w:rStyle w:val="Hyperlink"/>
            <w:noProof/>
          </w:rPr>
          <w:t>5.1</w:t>
        </w:r>
        <w:r>
          <w:rPr>
            <w:rFonts w:eastAsiaTheme="minorEastAsia"/>
            <w:smallCaps w:val="0"/>
            <w:noProof/>
            <w:kern w:val="2"/>
            <w:sz w:val="24"/>
            <w:szCs w:val="24"/>
            <w:lang w:val="en-BE" w:eastAsia="en-BE"/>
            <w14:ligatures w14:val="standardContextual"/>
          </w:rPr>
          <w:tab/>
        </w:r>
        <w:r w:rsidRPr="007B1918">
          <w:rPr>
            <w:rStyle w:val="Hyperlink"/>
            <w:noProof/>
          </w:rPr>
          <w:t>Partie commune aux diff</w:t>
        </w:r>
        <w:r w:rsidRPr="007B1918">
          <w:rPr>
            <w:rStyle w:val="Hyperlink"/>
            <w:rFonts w:hint="eastAsia"/>
            <w:noProof/>
          </w:rPr>
          <w:t>é</w:t>
        </w:r>
        <w:r w:rsidRPr="007B1918">
          <w:rPr>
            <w:rStyle w:val="Hyperlink"/>
            <w:noProof/>
          </w:rPr>
          <w:t>rentes op</w:t>
        </w:r>
        <w:r w:rsidRPr="007B1918">
          <w:rPr>
            <w:rStyle w:val="Hyperlink"/>
            <w:rFonts w:hint="eastAsia"/>
            <w:noProof/>
          </w:rPr>
          <w:t>é</w:t>
        </w:r>
        <w:r w:rsidRPr="007B1918">
          <w:rPr>
            <w:rStyle w:val="Hyperlink"/>
            <w:noProof/>
          </w:rPr>
          <w:t>rations</w:t>
        </w:r>
        <w:r>
          <w:rPr>
            <w:noProof/>
            <w:webHidden/>
          </w:rPr>
          <w:tab/>
        </w:r>
        <w:r>
          <w:rPr>
            <w:noProof/>
            <w:webHidden/>
          </w:rPr>
          <w:fldChar w:fldCharType="begin"/>
        </w:r>
        <w:r>
          <w:rPr>
            <w:noProof/>
            <w:webHidden/>
          </w:rPr>
          <w:instrText xml:space="preserve"> PAGEREF _Toc222926311 \h </w:instrText>
        </w:r>
        <w:r>
          <w:rPr>
            <w:noProof/>
            <w:webHidden/>
          </w:rPr>
        </w:r>
        <w:r>
          <w:rPr>
            <w:noProof/>
            <w:webHidden/>
          </w:rPr>
          <w:fldChar w:fldCharType="separate"/>
        </w:r>
        <w:r>
          <w:rPr>
            <w:noProof/>
            <w:webHidden/>
          </w:rPr>
          <w:t>26</w:t>
        </w:r>
        <w:r>
          <w:rPr>
            <w:noProof/>
            <w:webHidden/>
          </w:rPr>
          <w:fldChar w:fldCharType="end"/>
        </w:r>
      </w:hyperlink>
    </w:p>
    <w:p w14:paraId="0B5E2471" w14:textId="2CDEF7C9" w:rsidR="00791FBF" w:rsidRDefault="00791FBF">
      <w:pPr>
        <w:pStyle w:val="TOC3"/>
        <w:rPr>
          <w:rFonts w:eastAsiaTheme="minorEastAsia"/>
          <w:i w:val="0"/>
          <w:iCs w:val="0"/>
          <w:noProof/>
          <w:kern w:val="2"/>
          <w:sz w:val="24"/>
          <w:szCs w:val="24"/>
          <w:lang w:val="en-BE" w:eastAsia="en-BE"/>
          <w14:ligatures w14:val="standardContextual"/>
        </w:rPr>
      </w:pPr>
      <w:hyperlink w:anchor="_Toc222926312" w:history="1">
        <w:r w:rsidRPr="007B1918">
          <w:rPr>
            <w:rStyle w:val="Hyperlink"/>
            <w:noProof/>
          </w:rPr>
          <w:t>5.1.1</w:t>
        </w:r>
        <w:r>
          <w:rPr>
            <w:rFonts w:eastAsiaTheme="minorEastAsia"/>
            <w:i w:val="0"/>
            <w:iCs w:val="0"/>
            <w:noProof/>
            <w:kern w:val="2"/>
            <w:sz w:val="24"/>
            <w:szCs w:val="24"/>
            <w:lang w:val="en-BE" w:eastAsia="en-BE"/>
            <w14:ligatures w14:val="standardContextual"/>
          </w:rPr>
          <w:tab/>
        </w:r>
        <w:r w:rsidRPr="007B1918">
          <w:rPr>
            <w:rStyle w:val="Hyperlink"/>
            <w:noProof/>
          </w:rPr>
          <w:t>Identification du client [informationCustomer]</w:t>
        </w:r>
        <w:r>
          <w:rPr>
            <w:noProof/>
            <w:webHidden/>
          </w:rPr>
          <w:tab/>
        </w:r>
        <w:r>
          <w:rPr>
            <w:noProof/>
            <w:webHidden/>
          </w:rPr>
          <w:fldChar w:fldCharType="begin"/>
        </w:r>
        <w:r>
          <w:rPr>
            <w:noProof/>
            <w:webHidden/>
          </w:rPr>
          <w:instrText xml:space="preserve"> PAGEREF _Toc222926312 \h </w:instrText>
        </w:r>
        <w:r>
          <w:rPr>
            <w:noProof/>
            <w:webHidden/>
          </w:rPr>
        </w:r>
        <w:r>
          <w:rPr>
            <w:noProof/>
            <w:webHidden/>
          </w:rPr>
          <w:fldChar w:fldCharType="separate"/>
        </w:r>
        <w:r>
          <w:rPr>
            <w:noProof/>
            <w:webHidden/>
          </w:rPr>
          <w:t>26</w:t>
        </w:r>
        <w:r>
          <w:rPr>
            <w:noProof/>
            <w:webHidden/>
          </w:rPr>
          <w:fldChar w:fldCharType="end"/>
        </w:r>
      </w:hyperlink>
    </w:p>
    <w:p w14:paraId="35A8C3CA" w14:textId="7A163B53" w:rsidR="00791FBF" w:rsidRDefault="00791FBF">
      <w:pPr>
        <w:pStyle w:val="TOC3"/>
        <w:rPr>
          <w:rFonts w:eastAsiaTheme="minorEastAsia"/>
          <w:i w:val="0"/>
          <w:iCs w:val="0"/>
          <w:noProof/>
          <w:kern w:val="2"/>
          <w:sz w:val="24"/>
          <w:szCs w:val="24"/>
          <w:lang w:val="en-BE" w:eastAsia="en-BE"/>
          <w14:ligatures w14:val="standardContextual"/>
        </w:rPr>
      </w:pPr>
      <w:hyperlink w:anchor="_Toc222926313" w:history="1">
        <w:r w:rsidRPr="007B1918">
          <w:rPr>
            <w:rStyle w:val="Hyperlink"/>
            <w:noProof/>
          </w:rPr>
          <w:t>5.1.2</w:t>
        </w:r>
        <w:r>
          <w:rPr>
            <w:rFonts w:eastAsiaTheme="minorEastAsia"/>
            <w:i w:val="0"/>
            <w:iCs w:val="0"/>
            <w:noProof/>
            <w:kern w:val="2"/>
            <w:sz w:val="24"/>
            <w:szCs w:val="24"/>
            <w:lang w:val="en-BE" w:eastAsia="en-BE"/>
            <w14:ligatures w14:val="standardContextual"/>
          </w:rPr>
          <w:tab/>
        </w:r>
        <w:r w:rsidRPr="007B1918">
          <w:rPr>
            <w:rStyle w:val="Hyperlink"/>
            <w:noProof/>
          </w:rPr>
          <w:t>Identification de la BCSS [</w:t>
        </w:r>
        <w:r w:rsidRPr="007B1918">
          <w:rPr>
            <w:rStyle w:val="Hyperlink"/>
            <w:rFonts w:ascii="Courier New" w:hAnsi="Courier New"/>
            <w:noProof/>
          </w:rPr>
          <w:t>informationCBSS</w:t>
        </w:r>
        <w:r w:rsidRPr="007B1918">
          <w:rPr>
            <w:rStyle w:val="Hyperlink"/>
            <w:noProof/>
          </w:rPr>
          <w:t>]</w:t>
        </w:r>
        <w:r>
          <w:rPr>
            <w:noProof/>
            <w:webHidden/>
          </w:rPr>
          <w:tab/>
        </w:r>
        <w:r>
          <w:rPr>
            <w:noProof/>
            <w:webHidden/>
          </w:rPr>
          <w:fldChar w:fldCharType="begin"/>
        </w:r>
        <w:r>
          <w:rPr>
            <w:noProof/>
            <w:webHidden/>
          </w:rPr>
          <w:instrText xml:space="preserve"> PAGEREF _Toc222926313 \h </w:instrText>
        </w:r>
        <w:r>
          <w:rPr>
            <w:noProof/>
            <w:webHidden/>
          </w:rPr>
        </w:r>
        <w:r>
          <w:rPr>
            <w:noProof/>
            <w:webHidden/>
          </w:rPr>
          <w:fldChar w:fldCharType="separate"/>
        </w:r>
        <w:r>
          <w:rPr>
            <w:noProof/>
            <w:webHidden/>
          </w:rPr>
          <w:t>27</w:t>
        </w:r>
        <w:r>
          <w:rPr>
            <w:noProof/>
            <w:webHidden/>
          </w:rPr>
          <w:fldChar w:fldCharType="end"/>
        </w:r>
      </w:hyperlink>
    </w:p>
    <w:p w14:paraId="266BF3D3" w14:textId="036EA99C" w:rsidR="00791FBF" w:rsidRDefault="00791FBF">
      <w:pPr>
        <w:pStyle w:val="TOC3"/>
        <w:rPr>
          <w:rFonts w:eastAsiaTheme="minorEastAsia"/>
          <w:i w:val="0"/>
          <w:iCs w:val="0"/>
          <w:noProof/>
          <w:kern w:val="2"/>
          <w:sz w:val="24"/>
          <w:szCs w:val="24"/>
          <w:lang w:val="en-BE" w:eastAsia="en-BE"/>
          <w14:ligatures w14:val="standardContextual"/>
        </w:rPr>
      </w:pPr>
      <w:hyperlink w:anchor="_Toc222926314" w:history="1">
        <w:r w:rsidRPr="007B1918">
          <w:rPr>
            <w:rStyle w:val="Hyperlink"/>
            <w:noProof/>
          </w:rPr>
          <w:t>5.1.3</w:t>
        </w:r>
        <w:r>
          <w:rPr>
            <w:rFonts w:eastAsiaTheme="minorEastAsia"/>
            <w:i w:val="0"/>
            <w:iCs w:val="0"/>
            <w:noProof/>
            <w:kern w:val="2"/>
            <w:sz w:val="24"/>
            <w:szCs w:val="24"/>
            <w:lang w:val="en-BE" w:eastAsia="en-BE"/>
            <w14:ligatures w14:val="standardContextual"/>
          </w:rPr>
          <w:tab/>
        </w:r>
        <w:r w:rsidRPr="007B1918">
          <w:rPr>
            <w:rStyle w:val="Hyperlink"/>
            <w:noProof/>
          </w:rPr>
          <w:t>Contexte l</w:t>
        </w:r>
        <w:r w:rsidRPr="007B1918">
          <w:rPr>
            <w:rStyle w:val="Hyperlink"/>
            <w:rFonts w:hint="eastAsia"/>
            <w:noProof/>
          </w:rPr>
          <w:t>é</w:t>
        </w:r>
        <w:r w:rsidRPr="007B1918">
          <w:rPr>
            <w:rStyle w:val="Hyperlink"/>
            <w:noProof/>
          </w:rPr>
          <w:t>gal de la requ</w:t>
        </w:r>
        <w:r w:rsidRPr="007B1918">
          <w:rPr>
            <w:rStyle w:val="Hyperlink"/>
            <w:rFonts w:hint="eastAsia"/>
            <w:noProof/>
          </w:rPr>
          <w:t>ê</w:t>
        </w:r>
        <w:r w:rsidRPr="007B1918">
          <w:rPr>
            <w:rStyle w:val="Hyperlink"/>
            <w:noProof/>
          </w:rPr>
          <w:t>te [</w:t>
        </w:r>
        <w:r w:rsidRPr="007B1918">
          <w:rPr>
            <w:rStyle w:val="Hyperlink"/>
            <w:rFonts w:ascii="Courier New" w:hAnsi="Courier New"/>
            <w:noProof/>
          </w:rPr>
          <w:t>legalContext</w:t>
        </w:r>
        <w:r w:rsidRPr="007B1918">
          <w:rPr>
            <w:rStyle w:val="Hyperlink"/>
            <w:noProof/>
          </w:rPr>
          <w:t>]</w:t>
        </w:r>
        <w:r>
          <w:rPr>
            <w:noProof/>
            <w:webHidden/>
          </w:rPr>
          <w:tab/>
        </w:r>
        <w:r>
          <w:rPr>
            <w:noProof/>
            <w:webHidden/>
          </w:rPr>
          <w:fldChar w:fldCharType="begin"/>
        </w:r>
        <w:r>
          <w:rPr>
            <w:noProof/>
            <w:webHidden/>
          </w:rPr>
          <w:instrText xml:space="preserve"> PAGEREF _Toc222926314 \h </w:instrText>
        </w:r>
        <w:r>
          <w:rPr>
            <w:noProof/>
            <w:webHidden/>
          </w:rPr>
        </w:r>
        <w:r>
          <w:rPr>
            <w:noProof/>
            <w:webHidden/>
          </w:rPr>
          <w:fldChar w:fldCharType="separate"/>
        </w:r>
        <w:r>
          <w:rPr>
            <w:noProof/>
            <w:webHidden/>
          </w:rPr>
          <w:t>27</w:t>
        </w:r>
        <w:r>
          <w:rPr>
            <w:noProof/>
            <w:webHidden/>
          </w:rPr>
          <w:fldChar w:fldCharType="end"/>
        </w:r>
      </w:hyperlink>
    </w:p>
    <w:p w14:paraId="1675BE85" w14:textId="4F18099A" w:rsidR="00791FBF" w:rsidRDefault="00791FBF">
      <w:pPr>
        <w:pStyle w:val="TOC3"/>
        <w:rPr>
          <w:rFonts w:eastAsiaTheme="minorEastAsia"/>
          <w:i w:val="0"/>
          <w:iCs w:val="0"/>
          <w:noProof/>
          <w:kern w:val="2"/>
          <w:sz w:val="24"/>
          <w:szCs w:val="24"/>
          <w:lang w:val="en-BE" w:eastAsia="en-BE"/>
          <w14:ligatures w14:val="standardContextual"/>
        </w:rPr>
      </w:pPr>
      <w:hyperlink w:anchor="_Toc222926315" w:history="1">
        <w:r w:rsidRPr="007B1918">
          <w:rPr>
            <w:rStyle w:val="Hyperlink"/>
            <w:noProof/>
          </w:rPr>
          <w:t>5.1.4</w:t>
        </w:r>
        <w:r>
          <w:rPr>
            <w:rFonts w:eastAsiaTheme="minorEastAsia"/>
            <w:i w:val="0"/>
            <w:iCs w:val="0"/>
            <w:noProof/>
            <w:kern w:val="2"/>
            <w:sz w:val="24"/>
            <w:szCs w:val="24"/>
            <w:lang w:val="en-BE" w:eastAsia="en-BE"/>
            <w14:ligatures w14:val="standardContextual"/>
          </w:rPr>
          <w:tab/>
        </w:r>
        <w:r w:rsidRPr="007B1918">
          <w:rPr>
            <w:rStyle w:val="Hyperlink"/>
            <w:noProof/>
          </w:rPr>
          <w:t>Statut de la r</w:t>
        </w:r>
        <w:r w:rsidRPr="007B1918">
          <w:rPr>
            <w:rStyle w:val="Hyperlink"/>
            <w:rFonts w:hint="eastAsia"/>
            <w:noProof/>
          </w:rPr>
          <w:t>é</w:t>
        </w:r>
        <w:r w:rsidRPr="007B1918">
          <w:rPr>
            <w:rStyle w:val="Hyperlink"/>
            <w:noProof/>
          </w:rPr>
          <w:t>ponse [</w:t>
        </w:r>
        <w:r w:rsidRPr="007B1918">
          <w:rPr>
            <w:rStyle w:val="Hyperlink"/>
            <w:rFonts w:ascii="Courier New" w:hAnsi="Courier New"/>
            <w:noProof/>
          </w:rPr>
          <w:t>status</w:t>
        </w:r>
        <w:r w:rsidRPr="007B1918">
          <w:rPr>
            <w:rStyle w:val="Hyperlink"/>
            <w:noProof/>
          </w:rPr>
          <w:t>]</w:t>
        </w:r>
        <w:r>
          <w:rPr>
            <w:noProof/>
            <w:webHidden/>
          </w:rPr>
          <w:tab/>
        </w:r>
        <w:r>
          <w:rPr>
            <w:noProof/>
            <w:webHidden/>
          </w:rPr>
          <w:fldChar w:fldCharType="begin"/>
        </w:r>
        <w:r>
          <w:rPr>
            <w:noProof/>
            <w:webHidden/>
          </w:rPr>
          <w:instrText xml:space="preserve"> PAGEREF _Toc222926315 \h </w:instrText>
        </w:r>
        <w:r>
          <w:rPr>
            <w:noProof/>
            <w:webHidden/>
          </w:rPr>
        </w:r>
        <w:r>
          <w:rPr>
            <w:noProof/>
            <w:webHidden/>
          </w:rPr>
          <w:fldChar w:fldCharType="separate"/>
        </w:r>
        <w:r>
          <w:rPr>
            <w:noProof/>
            <w:webHidden/>
          </w:rPr>
          <w:t>27</w:t>
        </w:r>
        <w:r>
          <w:rPr>
            <w:noProof/>
            <w:webHidden/>
          </w:rPr>
          <w:fldChar w:fldCharType="end"/>
        </w:r>
      </w:hyperlink>
    </w:p>
    <w:p w14:paraId="3E1AB821" w14:textId="5F9050A9" w:rsidR="00791FBF" w:rsidRDefault="00791FBF">
      <w:pPr>
        <w:pStyle w:val="TOC3"/>
        <w:rPr>
          <w:rFonts w:eastAsiaTheme="minorEastAsia"/>
          <w:i w:val="0"/>
          <w:iCs w:val="0"/>
          <w:noProof/>
          <w:kern w:val="2"/>
          <w:sz w:val="24"/>
          <w:szCs w:val="24"/>
          <w:lang w:val="en-BE" w:eastAsia="en-BE"/>
          <w14:ligatures w14:val="standardContextual"/>
        </w:rPr>
      </w:pPr>
      <w:hyperlink w:anchor="_Toc222926316" w:history="1">
        <w:r w:rsidRPr="007B1918">
          <w:rPr>
            <w:rStyle w:val="Hyperlink"/>
            <w:noProof/>
          </w:rPr>
          <w:t>5.1.5</w:t>
        </w:r>
        <w:r>
          <w:rPr>
            <w:rFonts w:eastAsiaTheme="minorEastAsia"/>
            <w:i w:val="0"/>
            <w:iCs w:val="0"/>
            <w:noProof/>
            <w:kern w:val="2"/>
            <w:sz w:val="24"/>
            <w:szCs w:val="24"/>
            <w:lang w:val="en-BE" w:eastAsia="en-BE"/>
            <w14:ligatures w14:val="standardContextual"/>
          </w:rPr>
          <w:tab/>
        </w:r>
        <w:r w:rsidRPr="007B1918">
          <w:rPr>
            <w:rStyle w:val="Hyperlink"/>
            <w:noProof/>
          </w:rPr>
          <w:t xml:space="preserve">NISS avec statut </w:t>
        </w:r>
        <w:r w:rsidRPr="007B1918">
          <w:rPr>
            <w:rStyle w:val="Hyperlink"/>
            <w:rFonts w:hint="eastAsia"/>
            <w:noProof/>
          </w:rPr>
          <w:t>« </w:t>
        </w:r>
        <w:r w:rsidRPr="007B1918">
          <w:rPr>
            <w:rStyle w:val="Hyperlink"/>
            <w:noProof/>
          </w:rPr>
          <w:t>annul</w:t>
        </w:r>
        <w:r w:rsidRPr="007B1918">
          <w:rPr>
            <w:rStyle w:val="Hyperlink"/>
            <w:rFonts w:hint="eastAsia"/>
            <w:noProof/>
          </w:rPr>
          <w:t>é »</w:t>
        </w:r>
        <w:r w:rsidRPr="007B1918">
          <w:rPr>
            <w:rStyle w:val="Hyperlink"/>
            <w:noProof/>
          </w:rPr>
          <w:t xml:space="preserve"> ou </w:t>
        </w:r>
        <w:r w:rsidRPr="007B1918">
          <w:rPr>
            <w:rStyle w:val="Hyperlink"/>
            <w:rFonts w:hint="eastAsia"/>
            <w:noProof/>
          </w:rPr>
          <w:t>« </w:t>
        </w:r>
        <w:r w:rsidRPr="007B1918">
          <w:rPr>
            <w:rStyle w:val="Hyperlink"/>
            <w:noProof/>
          </w:rPr>
          <w:t>remplac</w:t>
        </w:r>
        <w:r w:rsidRPr="007B1918">
          <w:rPr>
            <w:rStyle w:val="Hyperlink"/>
            <w:rFonts w:hint="eastAsia"/>
            <w:noProof/>
          </w:rPr>
          <w:t>é »</w:t>
        </w:r>
        <w:r w:rsidRPr="007B1918">
          <w:rPr>
            <w:rStyle w:val="Hyperlink"/>
            <w:noProof/>
          </w:rPr>
          <w:t xml:space="preserve"> [</w:t>
        </w:r>
        <w:r w:rsidRPr="007B1918">
          <w:rPr>
            <w:rStyle w:val="Hyperlink"/>
            <w:rFonts w:ascii="Courier New" w:hAnsi="Courier New"/>
            <w:noProof/>
          </w:rPr>
          <w:t>ssin</w:t>
        </w:r>
        <w:r w:rsidRPr="007B1918">
          <w:rPr>
            <w:rStyle w:val="Hyperlink"/>
            <w:noProof/>
          </w:rPr>
          <w:t>]</w:t>
        </w:r>
        <w:r>
          <w:rPr>
            <w:noProof/>
            <w:webHidden/>
          </w:rPr>
          <w:tab/>
        </w:r>
        <w:r>
          <w:rPr>
            <w:noProof/>
            <w:webHidden/>
          </w:rPr>
          <w:fldChar w:fldCharType="begin"/>
        </w:r>
        <w:r>
          <w:rPr>
            <w:noProof/>
            <w:webHidden/>
          </w:rPr>
          <w:instrText xml:space="preserve"> PAGEREF _Toc222926316 \h </w:instrText>
        </w:r>
        <w:r>
          <w:rPr>
            <w:noProof/>
            <w:webHidden/>
          </w:rPr>
        </w:r>
        <w:r>
          <w:rPr>
            <w:noProof/>
            <w:webHidden/>
          </w:rPr>
          <w:fldChar w:fldCharType="separate"/>
        </w:r>
        <w:r>
          <w:rPr>
            <w:noProof/>
            <w:webHidden/>
          </w:rPr>
          <w:t>28</w:t>
        </w:r>
        <w:r>
          <w:rPr>
            <w:noProof/>
            <w:webHidden/>
          </w:rPr>
          <w:fldChar w:fldCharType="end"/>
        </w:r>
      </w:hyperlink>
    </w:p>
    <w:p w14:paraId="22168C3A" w14:textId="6671136C" w:rsidR="00791FBF" w:rsidRDefault="00791FBF">
      <w:pPr>
        <w:pStyle w:val="TOC3"/>
        <w:rPr>
          <w:rFonts w:eastAsiaTheme="minorEastAsia"/>
          <w:i w:val="0"/>
          <w:iCs w:val="0"/>
          <w:noProof/>
          <w:kern w:val="2"/>
          <w:sz w:val="24"/>
          <w:szCs w:val="24"/>
          <w:lang w:val="en-BE" w:eastAsia="en-BE"/>
          <w14:ligatures w14:val="standardContextual"/>
        </w:rPr>
      </w:pPr>
      <w:hyperlink w:anchor="_Toc222926317" w:history="1">
        <w:r w:rsidRPr="007B1918">
          <w:rPr>
            <w:rStyle w:val="Hyperlink"/>
            <w:noProof/>
          </w:rPr>
          <w:t>5.1.6</w:t>
        </w:r>
        <w:r>
          <w:rPr>
            <w:rFonts w:eastAsiaTheme="minorEastAsia"/>
            <w:i w:val="0"/>
            <w:iCs w:val="0"/>
            <w:noProof/>
            <w:kern w:val="2"/>
            <w:sz w:val="24"/>
            <w:szCs w:val="24"/>
            <w:lang w:val="en-BE" w:eastAsia="en-BE"/>
            <w14:ligatures w14:val="standardContextual"/>
          </w:rPr>
          <w:tab/>
        </w:r>
        <w:r w:rsidRPr="007B1918">
          <w:rPr>
            <w:rStyle w:val="Hyperlink"/>
            <w:noProof/>
          </w:rPr>
          <w:t>Filtres de donn</w:t>
        </w:r>
        <w:r w:rsidRPr="007B1918">
          <w:rPr>
            <w:rStyle w:val="Hyperlink"/>
            <w:rFonts w:hint="eastAsia"/>
            <w:noProof/>
          </w:rPr>
          <w:t>é</w:t>
        </w:r>
        <w:r w:rsidRPr="007B1918">
          <w:rPr>
            <w:rStyle w:val="Hyperlink"/>
            <w:noProof/>
          </w:rPr>
          <w:t>es r</w:t>
        </w:r>
        <w:r w:rsidRPr="007B1918">
          <w:rPr>
            <w:rStyle w:val="Hyperlink"/>
            <w:rFonts w:hint="eastAsia"/>
            <w:noProof/>
          </w:rPr>
          <w:t>é</w:t>
        </w:r>
        <w:r w:rsidRPr="007B1918">
          <w:rPr>
            <w:rStyle w:val="Hyperlink"/>
            <w:noProof/>
          </w:rPr>
          <w:t>alis</w:t>
        </w:r>
        <w:r w:rsidRPr="007B1918">
          <w:rPr>
            <w:rStyle w:val="Hyperlink"/>
            <w:rFonts w:hint="eastAsia"/>
            <w:noProof/>
          </w:rPr>
          <w:t>é</w:t>
        </w:r>
        <w:r w:rsidRPr="007B1918">
          <w:rPr>
            <w:rStyle w:val="Hyperlink"/>
            <w:noProof/>
          </w:rPr>
          <w:t>s sur la r</w:t>
        </w:r>
        <w:r w:rsidRPr="007B1918">
          <w:rPr>
            <w:rStyle w:val="Hyperlink"/>
            <w:rFonts w:hint="eastAsia"/>
            <w:noProof/>
          </w:rPr>
          <w:t>é</w:t>
        </w:r>
        <w:r w:rsidRPr="007B1918">
          <w:rPr>
            <w:rStyle w:val="Hyperlink"/>
            <w:noProof/>
          </w:rPr>
          <w:t>ponse [</w:t>
        </w:r>
        <w:r w:rsidRPr="007B1918">
          <w:rPr>
            <w:rStyle w:val="Hyperlink"/>
            <w:rFonts w:ascii="Courier New" w:hAnsi="Courier New"/>
            <w:noProof/>
          </w:rPr>
          <w:t>datafilters</w:t>
        </w:r>
        <w:r w:rsidRPr="007B1918">
          <w:rPr>
            <w:rStyle w:val="Hyperlink"/>
            <w:noProof/>
          </w:rPr>
          <w:t>]</w:t>
        </w:r>
        <w:r>
          <w:rPr>
            <w:noProof/>
            <w:webHidden/>
          </w:rPr>
          <w:tab/>
        </w:r>
        <w:r>
          <w:rPr>
            <w:noProof/>
            <w:webHidden/>
          </w:rPr>
          <w:fldChar w:fldCharType="begin"/>
        </w:r>
        <w:r>
          <w:rPr>
            <w:noProof/>
            <w:webHidden/>
          </w:rPr>
          <w:instrText xml:space="preserve"> PAGEREF _Toc222926317 \h </w:instrText>
        </w:r>
        <w:r>
          <w:rPr>
            <w:noProof/>
            <w:webHidden/>
          </w:rPr>
        </w:r>
        <w:r>
          <w:rPr>
            <w:noProof/>
            <w:webHidden/>
          </w:rPr>
          <w:fldChar w:fldCharType="separate"/>
        </w:r>
        <w:r>
          <w:rPr>
            <w:noProof/>
            <w:webHidden/>
          </w:rPr>
          <w:t>28</w:t>
        </w:r>
        <w:r>
          <w:rPr>
            <w:noProof/>
            <w:webHidden/>
          </w:rPr>
          <w:fldChar w:fldCharType="end"/>
        </w:r>
      </w:hyperlink>
    </w:p>
    <w:p w14:paraId="560E566D" w14:textId="5F5885AE" w:rsidR="00791FBF" w:rsidRDefault="00791FBF">
      <w:pPr>
        <w:pStyle w:val="TOC2"/>
        <w:tabs>
          <w:tab w:val="left" w:pos="880"/>
        </w:tabs>
        <w:rPr>
          <w:rFonts w:eastAsiaTheme="minorEastAsia"/>
          <w:smallCaps w:val="0"/>
          <w:noProof/>
          <w:kern w:val="2"/>
          <w:sz w:val="24"/>
          <w:szCs w:val="24"/>
          <w:lang w:val="en-BE" w:eastAsia="en-BE"/>
          <w14:ligatures w14:val="standardContextual"/>
        </w:rPr>
      </w:pPr>
      <w:hyperlink w:anchor="_Toc222926318" w:history="1">
        <w:r w:rsidRPr="007B1918">
          <w:rPr>
            <w:rStyle w:val="Hyperlink"/>
            <w:noProof/>
          </w:rPr>
          <w:t>5.2</w:t>
        </w:r>
        <w:r>
          <w:rPr>
            <w:rFonts w:eastAsiaTheme="minorEastAsia"/>
            <w:smallCaps w:val="0"/>
            <w:noProof/>
            <w:kern w:val="2"/>
            <w:sz w:val="24"/>
            <w:szCs w:val="24"/>
            <w:lang w:val="en-BE" w:eastAsia="en-BE"/>
            <w14:ligatures w14:val="standardContextual"/>
          </w:rPr>
          <w:tab/>
        </w:r>
        <w:r w:rsidRPr="007B1918">
          <w:rPr>
            <w:rStyle w:val="Hyperlink"/>
            <w:noProof/>
          </w:rPr>
          <w:t>consultAttest</w:t>
        </w:r>
        <w:r>
          <w:rPr>
            <w:noProof/>
            <w:webHidden/>
          </w:rPr>
          <w:tab/>
        </w:r>
        <w:r>
          <w:rPr>
            <w:noProof/>
            <w:webHidden/>
          </w:rPr>
          <w:fldChar w:fldCharType="begin"/>
        </w:r>
        <w:r>
          <w:rPr>
            <w:noProof/>
            <w:webHidden/>
          </w:rPr>
          <w:instrText xml:space="preserve"> PAGEREF _Toc222926318 \h </w:instrText>
        </w:r>
        <w:r>
          <w:rPr>
            <w:noProof/>
            <w:webHidden/>
          </w:rPr>
        </w:r>
        <w:r>
          <w:rPr>
            <w:noProof/>
            <w:webHidden/>
          </w:rPr>
          <w:fldChar w:fldCharType="separate"/>
        </w:r>
        <w:r>
          <w:rPr>
            <w:noProof/>
            <w:webHidden/>
          </w:rPr>
          <w:t>29</w:t>
        </w:r>
        <w:r>
          <w:rPr>
            <w:noProof/>
            <w:webHidden/>
          </w:rPr>
          <w:fldChar w:fldCharType="end"/>
        </w:r>
      </w:hyperlink>
    </w:p>
    <w:p w14:paraId="7F1666C4" w14:textId="315FE6E7" w:rsidR="00791FBF" w:rsidRDefault="00791FBF">
      <w:pPr>
        <w:pStyle w:val="TOC3"/>
        <w:rPr>
          <w:rFonts w:eastAsiaTheme="minorEastAsia"/>
          <w:i w:val="0"/>
          <w:iCs w:val="0"/>
          <w:noProof/>
          <w:kern w:val="2"/>
          <w:sz w:val="24"/>
          <w:szCs w:val="24"/>
          <w:lang w:val="en-BE" w:eastAsia="en-BE"/>
          <w14:ligatures w14:val="standardContextual"/>
        </w:rPr>
      </w:pPr>
      <w:hyperlink w:anchor="_Toc222926319" w:history="1">
        <w:r w:rsidRPr="007B1918">
          <w:rPr>
            <w:rStyle w:val="Hyperlink"/>
            <w:noProof/>
          </w:rPr>
          <w:t>5.2.1</w:t>
        </w:r>
        <w:r>
          <w:rPr>
            <w:rFonts w:eastAsiaTheme="minorEastAsia"/>
            <w:i w:val="0"/>
            <w:iCs w:val="0"/>
            <w:noProof/>
            <w:kern w:val="2"/>
            <w:sz w:val="24"/>
            <w:szCs w:val="24"/>
            <w:lang w:val="en-BE" w:eastAsia="en-BE"/>
            <w14:ligatures w14:val="standardContextual"/>
          </w:rPr>
          <w:tab/>
        </w:r>
        <w:r w:rsidRPr="007B1918">
          <w:rPr>
            <w:rStyle w:val="Hyperlink"/>
            <w:noProof/>
          </w:rPr>
          <w:t>Requ</w:t>
        </w:r>
        <w:r w:rsidRPr="007B1918">
          <w:rPr>
            <w:rStyle w:val="Hyperlink"/>
            <w:rFonts w:hint="eastAsia"/>
            <w:noProof/>
          </w:rPr>
          <w:t>ê</w:t>
        </w:r>
        <w:r w:rsidRPr="007B1918">
          <w:rPr>
            <w:rStyle w:val="Hyperlink"/>
            <w:noProof/>
          </w:rPr>
          <w:t>te</w:t>
        </w:r>
        <w:r>
          <w:rPr>
            <w:noProof/>
            <w:webHidden/>
          </w:rPr>
          <w:tab/>
        </w:r>
        <w:r>
          <w:rPr>
            <w:noProof/>
            <w:webHidden/>
          </w:rPr>
          <w:fldChar w:fldCharType="begin"/>
        </w:r>
        <w:r>
          <w:rPr>
            <w:noProof/>
            <w:webHidden/>
          </w:rPr>
          <w:instrText xml:space="preserve"> PAGEREF _Toc222926319 \h </w:instrText>
        </w:r>
        <w:r>
          <w:rPr>
            <w:noProof/>
            <w:webHidden/>
          </w:rPr>
        </w:r>
        <w:r>
          <w:rPr>
            <w:noProof/>
            <w:webHidden/>
          </w:rPr>
          <w:fldChar w:fldCharType="separate"/>
        </w:r>
        <w:r>
          <w:rPr>
            <w:noProof/>
            <w:webHidden/>
          </w:rPr>
          <w:t>29</w:t>
        </w:r>
        <w:r>
          <w:rPr>
            <w:noProof/>
            <w:webHidden/>
          </w:rPr>
          <w:fldChar w:fldCharType="end"/>
        </w:r>
      </w:hyperlink>
    </w:p>
    <w:p w14:paraId="19715EDF" w14:textId="32AD0F54" w:rsidR="00791FBF" w:rsidRDefault="00791FBF">
      <w:pPr>
        <w:pStyle w:val="TOC3"/>
        <w:rPr>
          <w:rFonts w:eastAsiaTheme="minorEastAsia"/>
          <w:i w:val="0"/>
          <w:iCs w:val="0"/>
          <w:noProof/>
          <w:kern w:val="2"/>
          <w:sz w:val="24"/>
          <w:szCs w:val="24"/>
          <w:lang w:val="en-BE" w:eastAsia="en-BE"/>
          <w14:ligatures w14:val="standardContextual"/>
        </w:rPr>
      </w:pPr>
      <w:hyperlink w:anchor="_Toc222926320" w:history="1">
        <w:r w:rsidRPr="007B1918">
          <w:rPr>
            <w:rStyle w:val="Hyperlink"/>
            <w:noProof/>
          </w:rPr>
          <w:t>5.2.2</w:t>
        </w:r>
        <w:r>
          <w:rPr>
            <w:rFonts w:eastAsiaTheme="minorEastAsia"/>
            <w:i w:val="0"/>
            <w:iCs w:val="0"/>
            <w:noProof/>
            <w:kern w:val="2"/>
            <w:sz w:val="24"/>
            <w:szCs w:val="24"/>
            <w:lang w:val="en-BE" w:eastAsia="en-BE"/>
            <w14:ligatures w14:val="standardContextual"/>
          </w:rPr>
          <w:tab/>
        </w:r>
        <w:r w:rsidRPr="007B1918">
          <w:rPr>
            <w:rStyle w:val="Hyperlink"/>
            <w:noProof/>
          </w:rPr>
          <w:t>crit</w:t>
        </w:r>
        <w:r w:rsidRPr="007B1918">
          <w:rPr>
            <w:rStyle w:val="Hyperlink"/>
            <w:rFonts w:hint="eastAsia"/>
            <w:noProof/>
          </w:rPr>
          <w:t>è</w:t>
        </w:r>
        <w:r w:rsidRPr="007B1918">
          <w:rPr>
            <w:rStyle w:val="Hyperlink"/>
            <w:noProof/>
          </w:rPr>
          <w:t>res</w:t>
        </w:r>
        <w:r>
          <w:rPr>
            <w:noProof/>
            <w:webHidden/>
          </w:rPr>
          <w:tab/>
        </w:r>
        <w:r>
          <w:rPr>
            <w:noProof/>
            <w:webHidden/>
          </w:rPr>
          <w:fldChar w:fldCharType="begin"/>
        </w:r>
        <w:r>
          <w:rPr>
            <w:noProof/>
            <w:webHidden/>
          </w:rPr>
          <w:instrText xml:space="preserve"> PAGEREF _Toc222926320 \h </w:instrText>
        </w:r>
        <w:r>
          <w:rPr>
            <w:noProof/>
            <w:webHidden/>
          </w:rPr>
        </w:r>
        <w:r>
          <w:rPr>
            <w:noProof/>
            <w:webHidden/>
          </w:rPr>
          <w:fldChar w:fldCharType="separate"/>
        </w:r>
        <w:r>
          <w:rPr>
            <w:noProof/>
            <w:webHidden/>
          </w:rPr>
          <w:t>29</w:t>
        </w:r>
        <w:r>
          <w:rPr>
            <w:noProof/>
            <w:webHidden/>
          </w:rPr>
          <w:fldChar w:fldCharType="end"/>
        </w:r>
      </w:hyperlink>
    </w:p>
    <w:p w14:paraId="2D51599E" w14:textId="79CF0183" w:rsidR="00791FBF" w:rsidRDefault="00791FBF">
      <w:pPr>
        <w:pStyle w:val="TOC3"/>
        <w:rPr>
          <w:rFonts w:eastAsiaTheme="minorEastAsia"/>
          <w:i w:val="0"/>
          <w:iCs w:val="0"/>
          <w:noProof/>
          <w:kern w:val="2"/>
          <w:sz w:val="24"/>
          <w:szCs w:val="24"/>
          <w:lang w:val="en-BE" w:eastAsia="en-BE"/>
          <w14:ligatures w14:val="standardContextual"/>
        </w:rPr>
      </w:pPr>
      <w:hyperlink w:anchor="_Toc222926321" w:history="1">
        <w:r w:rsidRPr="007B1918">
          <w:rPr>
            <w:rStyle w:val="Hyperlink"/>
            <w:noProof/>
          </w:rPr>
          <w:t>5.2.3</w:t>
        </w:r>
        <w:r>
          <w:rPr>
            <w:rFonts w:eastAsiaTheme="minorEastAsia"/>
            <w:i w:val="0"/>
            <w:iCs w:val="0"/>
            <w:noProof/>
            <w:kern w:val="2"/>
            <w:sz w:val="24"/>
            <w:szCs w:val="24"/>
            <w:lang w:val="en-BE" w:eastAsia="en-BE"/>
            <w14:ligatures w14:val="standardContextual"/>
          </w:rPr>
          <w:tab/>
        </w:r>
        <w:r w:rsidRPr="007B1918">
          <w:rPr>
            <w:rStyle w:val="Hyperlink"/>
            <w:noProof/>
          </w:rPr>
          <w:t>R</w:t>
        </w:r>
        <w:r w:rsidRPr="007B1918">
          <w:rPr>
            <w:rStyle w:val="Hyperlink"/>
            <w:rFonts w:hint="eastAsia"/>
            <w:noProof/>
          </w:rPr>
          <w:t>é</w:t>
        </w:r>
        <w:r w:rsidRPr="007B1918">
          <w:rPr>
            <w:rStyle w:val="Hyperlink"/>
            <w:noProof/>
          </w:rPr>
          <w:t>ponse</w:t>
        </w:r>
        <w:r>
          <w:rPr>
            <w:noProof/>
            <w:webHidden/>
          </w:rPr>
          <w:tab/>
        </w:r>
        <w:r>
          <w:rPr>
            <w:noProof/>
            <w:webHidden/>
          </w:rPr>
          <w:fldChar w:fldCharType="begin"/>
        </w:r>
        <w:r>
          <w:rPr>
            <w:noProof/>
            <w:webHidden/>
          </w:rPr>
          <w:instrText xml:space="preserve"> PAGEREF _Toc222926321 \h </w:instrText>
        </w:r>
        <w:r>
          <w:rPr>
            <w:noProof/>
            <w:webHidden/>
          </w:rPr>
        </w:r>
        <w:r>
          <w:rPr>
            <w:noProof/>
            <w:webHidden/>
          </w:rPr>
          <w:fldChar w:fldCharType="separate"/>
        </w:r>
        <w:r>
          <w:rPr>
            <w:noProof/>
            <w:webHidden/>
          </w:rPr>
          <w:t>30</w:t>
        </w:r>
        <w:r>
          <w:rPr>
            <w:noProof/>
            <w:webHidden/>
          </w:rPr>
          <w:fldChar w:fldCharType="end"/>
        </w:r>
      </w:hyperlink>
    </w:p>
    <w:p w14:paraId="24E7DC9D" w14:textId="01538466" w:rsidR="00791FBF" w:rsidRDefault="00791FBF">
      <w:pPr>
        <w:pStyle w:val="TOC3"/>
        <w:rPr>
          <w:rFonts w:eastAsiaTheme="minorEastAsia"/>
          <w:i w:val="0"/>
          <w:iCs w:val="0"/>
          <w:noProof/>
          <w:kern w:val="2"/>
          <w:sz w:val="24"/>
          <w:szCs w:val="24"/>
          <w:lang w:val="en-BE" w:eastAsia="en-BE"/>
          <w14:ligatures w14:val="standardContextual"/>
        </w:rPr>
      </w:pPr>
      <w:hyperlink w:anchor="_Toc222926322" w:history="1">
        <w:r w:rsidRPr="007B1918">
          <w:rPr>
            <w:rStyle w:val="Hyperlink"/>
            <w:noProof/>
          </w:rPr>
          <w:t>5.2.4</w:t>
        </w:r>
        <w:r>
          <w:rPr>
            <w:rFonts w:eastAsiaTheme="minorEastAsia"/>
            <w:i w:val="0"/>
            <w:iCs w:val="0"/>
            <w:noProof/>
            <w:kern w:val="2"/>
            <w:sz w:val="24"/>
            <w:szCs w:val="24"/>
            <w:lang w:val="en-BE" w:eastAsia="en-BE"/>
            <w14:ligatures w14:val="standardContextual"/>
          </w:rPr>
          <w:tab/>
        </w:r>
        <w:r w:rsidRPr="007B1918">
          <w:rPr>
            <w:rStyle w:val="Hyperlink"/>
            <w:noProof/>
          </w:rPr>
          <w:t>attest</w:t>
        </w:r>
        <w:r>
          <w:rPr>
            <w:noProof/>
            <w:webHidden/>
          </w:rPr>
          <w:tab/>
        </w:r>
        <w:r>
          <w:rPr>
            <w:noProof/>
            <w:webHidden/>
          </w:rPr>
          <w:fldChar w:fldCharType="begin"/>
        </w:r>
        <w:r>
          <w:rPr>
            <w:noProof/>
            <w:webHidden/>
          </w:rPr>
          <w:instrText xml:space="preserve"> PAGEREF _Toc222926322 \h </w:instrText>
        </w:r>
        <w:r>
          <w:rPr>
            <w:noProof/>
            <w:webHidden/>
          </w:rPr>
        </w:r>
        <w:r>
          <w:rPr>
            <w:noProof/>
            <w:webHidden/>
          </w:rPr>
          <w:fldChar w:fldCharType="separate"/>
        </w:r>
        <w:r>
          <w:rPr>
            <w:noProof/>
            <w:webHidden/>
          </w:rPr>
          <w:t>31</w:t>
        </w:r>
        <w:r>
          <w:rPr>
            <w:noProof/>
            <w:webHidden/>
          </w:rPr>
          <w:fldChar w:fldCharType="end"/>
        </w:r>
      </w:hyperlink>
    </w:p>
    <w:p w14:paraId="6E07412F" w14:textId="4CEAE9DC" w:rsidR="00791FBF" w:rsidRDefault="00791FBF">
      <w:pPr>
        <w:pStyle w:val="TOC3"/>
        <w:rPr>
          <w:rFonts w:eastAsiaTheme="minorEastAsia"/>
          <w:i w:val="0"/>
          <w:iCs w:val="0"/>
          <w:noProof/>
          <w:kern w:val="2"/>
          <w:sz w:val="24"/>
          <w:szCs w:val="24"/>
          <w:lang w:val="en-BE" w:eastAsia="en-BE"/>
          <w14:ligatures w14:val="standardContextual"/>
        </w:rPr>
      </w:pPr>
      <w:hyperlink w:anchor="_Toc222926323" w:history="1">
        <w:r w:rsidRPr="007B1918">
          <w:rPr>
            <w:rStyle w:val="Hyperlink"/>
            <w:noProof/>
          </w:rPr>
          <w:t>5.2.5</w:t>
        </w:r>
        <w:r>
          <w:rPr>
            <w:rFonts w:eastAsiaTheme="minorEastAsia"/>
            <w:i w:val="0"/>
            <w:iCs w:val="0"/>
            <w:noProof/>
            <w:kern w:val="2"/>
            <w:sz w:val="24"/>
            <w:szCs w:val="24"/>
            <w:lang w:val="en-BE" w:eastAsia="en-BE"/>
            <w14:ligatures w14:val="standardContextual"/>
          </w:rPr>
          <w:tab/>
        </w:r>
        <w:r w:rsidRPr="007B1918">
          <w:rPr>
            <w:rStyle w:val="Hyperlink"/>
            <w:noProof/>
          </w:rPr>
          <w:t>attestationIdentification</w:t>
        </w:r>
        <w:r>
          <w:rPr>
            <w:noProof/>
            <w:webHidden/>
          </w:rPr>
          <w:tab/>
        </w:r>
        <w:r>
          <w:rPr>
            <w:noProof/>
            <w:webHidden/>
          </w:rPr>
          <w:fldChar w:fldCharType="begin"/>
        </w:r>
        <w:r>
          <w:rPr>
            <w:noProof/>
            <w:webHidden/>
          </w:rPr>
          <w:instrText xml:space="preserve"> PAGEREF _Toc222926323 \h </w:instrText>
        </w:r>
        <w:r>
          <w:rPr>
            <w:noProof/>
            <w:webHidden/>
          </w:rPr>
        </w:r>
        <w:r>
          <w:rPr>
            <w:noProof/>
            <w:webHidden/>
          </w:rPr>
          <w:fldChar w:fldCharType="separate"/>
        </w:r>
        <w:r>
          <w:rPr>
            <w:noProof/>
            <w:webHidden/>
          </w:rPr>
          <w:t>31</w:t>
        </w:r>
        <w:r>
          <w:rPr>
            <w:noProof/>
            <w:webHidden/>
          </w:rPr>
          <w:fldChar w:fldCharType="end"/>
        </w:r>
      </w:hyperlink>
    </w:p>
    <w:p w14:paraId="275C9339" w14:textId="7344D1BF" w:rsidR="00791FBF" w:rsidRDefault="00791FBF">
      <w:pPr>
        <w:pStyle w:val="TOC3"/>
        <w:rPr>
          <w:rFonts w:eastAsiaTheme="minorEastAsia"/>
          <w:i w:val="0"/>
          <w:iCs w:val="0"/>
          <w:noProof/>
          <w:kern w:val="2"/>
          <w:sz w:val="24"/>
          <w:szCs w:val="24"/>
          <w:lang w:val="en-BE" w:eastAsia="en-BE"/>
          <w14:ligatures w14:val="standardContextual"/>
        </w:rPr>
      </w:pPr>
      <w:hyperlink w:anchor="_Toc222926324" w:history="1">
        <w:r w:rsidRPr="007B1918">
          <w:rPr>
            <w:rStyle w:val="Hyperlink"/>
            <w:noProof/>
          </w:rPr>
          <w:t>5.2.6</w:t>
        </w:r>
        <w:r>
          <w:rPr>
            <w:rFonts w:eastAsiaTheme="minorEastAsia"/>
            <w:i w:val="0"/>
            <w:iCs w:val="0"/>
            <w:noProof/>
            <w:kern w:val="2"/>
            <w:sz w:val="24"/>
            <w:szCs w:val="24"/>
            <w:lang w:val="en-BE" w:eastAsia="en-BE"/>
            <w14:ligatures w14:val="standardContextual"/>
          </w:rPr>
          <w:tab/>
        </w:r>
        <w:r w:rsidRPr="007B1918">
          <w:rPr>
            <w:rStyle w:val="Hyperlink"/>
            <w:noProof/>
          </w:rPr>
          <w:t>allowance</w:t>
        </w:r>
        <w:r>
          <w:rPr>
            <w:noProof/>
            <w:webHidden/>
          </w:rPr>
          <w:tab/>
        </w:r>
        <w:r>
          <w:rPr>
            <w:noProof/>
            <w:webHidden/>
          </w:rPr>
          <w:fldChar w:fldCharType="begin"/>
        </w:r>
        <w:r>
          <w:rPr>
            <w:noProof/>
            <w:webHidden/>
          </w:rPr>
          <w:instrText xml:space="preserve"> PAGEREF _Toc222926324 \h </w:instrText>
        </w:r>
        <w:r>
          <w:rPr>
            <w:noProof/>
            <w:webHidden/>
          </w:rPr>
        </w:r>
        <w:r>
          <w:rPr>
            <w:noProof/>
            <w:webHidden/>
          </w:rPr>
          <w:fldChar w:fldCharType="separate"/>
        </w:r>
        <w:r>
          <w:rPr>
            <w:noProof/>
            <w:webHidden/>
          </w:rPr>
          <w:t>32</w:t>
        </w:r>
        <w:r>
          <w:rPr>
            <w:noProof/>
            <w:webHidden/>
          </w:rPr>
          <w:fldChar w:fldCharType="end"/>
        </w:r>
      </w:hyperlink>
    </w:p>
    <w:p w14:paraId="2588C1F5" w14:textId="65AFC8E9" w:rsidR="00791FBF" w:rsidRDefault="00791FBF">
      <w:pPr>
        <w:pStyle w:val="TOC3"/>
        <w:rPr>
          <w:rFonts w:eastAsiaTheme="minorEastAsia"/>
          <w:i w:val="0"/>
          <w:iCs w:val="0"/>
          <w:noProof/>
          <w:kern w:val="2"/>
          <w:sz w:val="24"/>
          <w:szCs w:val="24"/>
          <w:lang w:val="en-BE" w:eastAsia="en-BE"/>
          <w14:ligatures w14:val="standardContextual"/>
        </w:rPr>
      </w:pPr>
      <w:hyperlink w:anchor="_Toc222926325" w:history="1">
        <w:r w:rsidRPr="007B1918">
          <w:rPr>
            <w:rStyle w:val="Hyperlink"/>
            <w:noProof/>
          </w:rPr>
          <w:t>5.2.7</w:t>
        </w:r>
        <w:r>
          <w:rPr>
            <w:rFonts w:eastAsiaTheme="minorEastAsia"/>
            <w:i w:val="0"/>
            <w:iCs w:val="0"/>
            <w:noProof/>
            <w:kern w:val="2"/>
            <w:sz w:val="24"/>
            <w:szCs w:val="24"/>
            <w:lang w:val="en-BE" w:eastAsia="en-BE"/>
            <w14:ligatures w14:val="standardContextual"/>
          </w:rPr>
          <w:tab/>
        </w:r>
        <w:r w:rsidRPr="007B1918">
          <w:rPr>
            <w:rStyle w:val="Hyperlink"/>
            <w:noProof/>
          </w:rPr>
          <w:t>generalIncapacityForWork</w:t>
        </w:r>
        <w:r>
          <w:rPr>
            <w:noProof/>
            <w:webHidden/>
          </w:rPr>
          <w:tab/>
        </w:r>
        <w:r>
          <w:rPr>
            <w:noProof/>
            <w:webHidden/>
          </w:rPr>
          <w:fldChar w:fldCharType="begin"/>
        </w:r>
        <w:r>
          <w:rPr>
            <w:noProof/>
            <w:webHidden/>
          </w:rPr>
          <w:instrText xml:space="preserve"> PAGEREF _Toc222926325 \h </w:instrText>
        </w:r>
        <w:r>
          <w:rPr>
            <w:noProof/>
            <w:webHidden/>
          </w:rPr>
        </w:r>
        <w:r>
          <w:rPr>
            <w:noProof/>
            <w:webHidden/>
          </w:rPr>
          <w:fldChar w:fldCharType="separate"/>
        </w:r>
        <w:r>
          <w:rPr>
            <w:noProof/>
            <w:webHidden/>
          </w:rPr>
          <w:t>34</w:t>
        </w:r>
        <w:r>
          <w:rPr>
            <w:noProof/>
            <w:webHidden/>
          </w:rPr>
          <w:fldChar w:fldCharType="end"/>
        </w:r>
      </w:hyperlink>
    </w:p>
    <w:p w14:paraId="0A859C17" w14:textId="6ACA255C" w:rsidR="00791FBF" w:rsidRDefault="00791FBF">
      <w:pPr>
        <w:pStyle w:val="TOC3"/>
        <w:rPr>
          <w:rFonts w:eastAsiaTheme="minorEastAsia"/>
          <w:i w:val="0"/>
          <w:iCs w:val="0"/>
          <w:noProof/>
          <w:kern w:val="2"/>
          <w:sz w:val="24"/>
          <w:szCs w:val="24"/>
          <w:lang w:val="en-BE" w:eastAsia="en-BE"/>
          <w14:ligatures w14:val="standardContextual"/>
        </w:rPr>
      </w:pPr>
      <w:hyperlink w:anchor="_Toc222926326" w:history="1">
        <w:r w:rsidRPr="007B1918">
          <w:rPr>
            <w:rStyle w:val="Hyperlink"/>
            <w:noProof/>
          </w:rPr>
          <w:t>5.2.8</w:t>
        </w:r>
        <w:r>
          <w:rPr>
            <w:rFonts w:eastAsiaTheme="minorEastAsia"/>
            <w:i w:val="0"/>
            <w:iCs w:val="0"/>
            <w:noProof/>
            <w:kern w:val="2"/>
            <w:sz w:val="24"/>
            <w:szCs w:val="24"/>
            <w:lang w:val="en-BE" w:eastAsia="en-BE"/>
            <w14:ligatures w14:val="standardContextual"/>
          </w:rPr>
          <w:tab/>
        </w:r>
        <w:r w:rsidRPr="007B1918">
          <w:rPr>
            <w:rStyle w:val="Hyperlink"/>
            <w:noProof/>
          </w:rPr>
          <w:t>independentIncapacityForWork</w:t>
        </w:r>
        <w:r>
          <w:rPr>
            <w:noProof/>
            <w:webHidden/>
          </w:rPr>
          <w:tab/>
        </w:r>
        <w:r>
          <w:rPr>
            <w:noProof/>
            <w:webHidden/>
          </w:rPr>
          <w:fldChar w:fldCharType="begin"/>
        </w:r>
        <w:r>
          <w:rPr>
            <w:noProof/>
            <w:webHidden/>
          </w:rPr>
          <w:instrText xml:space="preserve"> PAGEREF _Toc222926326 \h </w:instrText>
        </w:r>
        <w:r>
          <w:rPr>
            <w:noProof/>
            <w:webHidden/>
          </w:rPr>
        </w:r>
        <w:r>
          <w:rPr>
            <w:noProof/>
            <w:webHidden/>
          </w:rPr>
          <w:fldChar w:fldCharType="separate"/>
        </w:r>
        <w:r>
          <w:rPr>
            <w:noProof/>
            <w:webHidden/>
          </w:rPr>
          <w:t>34</w:t>
        </w:r>
        <w:r>
          <w:rPr>
            <w:noProof/>
            <w:webHidden/>
          </w:rPr>
          <w:fldChar w:fldCharType="end"/>
        </w:r>
      </w:hyperlink>
    </w:p>
    <w:p w14:paraId="42C1C7CA" w14:textId="1C76580D" w:rsidR="00791FBF" w:rsidRDefault="00791FBF">
      <w:pPr>
        <w:pStyle w:val="TOC3"/>
        <w:rPr>
          <w:rFonts w:eastAsiaTheme="minorEastAsia"/>
          <w:i w:val="0"/>
          <w:iCs w:val="0"/>
          <w:noProof/>
          <w:kern w:val="2"/>
          <w:sz w:val="24"/>
          <w:szCs w:val="24"/>
          <w:lang w:val="en-BE" w:eastAsia="en-BE"/>
          <w14:ligatures w14:val="standardContextual"/>
        </w:rPr>
      </w:pPr>
      <w:hyperlink w:anchor="_Toc222926327" w:history="1">
        <w:r w:rsidRPr="007B1918">
          <w:rPr>
            <w:rStyle w:val="Hyperlink"/>
            <w:noProof/>
          </w:rPr>
          <w:t>5.2.9</w:t>
        </w:r>
        <w:r>
          <w:rPr>
            <w:rFonts w:eastAsiaTheme="minorEastAsia"/>
            <w:i w:val="0"/>
            <w:iCs w:val="0"/>
            <w:noProof/>
            <w:kern w:val="2"/>
            <w:sz w:val="24"/>
            <w:szCs w:val="24"/>
            <w:lang w:val="en-BE" w:eastAsia="en-BE"/>
            <w14:ligatures w14:val="standardContextual"/>
          </w:rPr>
          <w:tab/>
        </w:r>
        <w:r w:rsidRPr="007B1918">
          <w:rPr>
            <w:rStyle w:val="Hyperlink"/>
            <w:noProof/>
          </w:rPr>
          <w:t>generalPregnancy</w:t>
        </w:r>
        <w:r>
          <w:rPr>
            <w:noProof/>
            <w:webHidden/>
          </w:rPr>
          <w:tab/>
        </w:r>
        <w:r>
          <w:rPr>
            <w:noProof/>
            <w:webHidden/>
          </w:rPr>
          <w:fldChar w:fldCharType="begin"/>
        </w:r>
        <w:r>
          <w:rPr>
            <w:noProof/>
            <w:webHidden/>
          </w:rPr>
          <w:instrText xml:space="preserve"> PAGEREF _Toc222926327 \h </w:instrText>
        </w:r>
        <w:r>
          <w:rPr>
            <w:noProof/>
            <w:webHidden/>
          </w:rPr>
        </w:r>
        <w:r>
          <w:rPr>
            <w:noProof/>
            <w:webHidden/>
          </w:rPr>
          <w:fldChar w:fldCharType="separate"/>
        </w:r>
        <w:r>
          <w:rPr>
            <w:noProof/>
            <w:webHidden/>
          </w:rPr>
          <w:t>35</w:t>
        </w:r>
        <w:r>
          <w:rPr>
            <w:noProof/>
            <w:webHidden/>
          </w:rPr>
          <w:fldChar w:fldCharType="end"/>
        </w:r>
      </w:hyperlink>
    </w:p>
    <w:p w14:paraId="1F1A7B62" w14:textId="007FC791" w:rsidR="00791FBF" w:rsidRDefault="00791FBF">
      <w:pPr>
        <w:pStyle w:val="TOC3"/>
        <w:tabs>
          <w:tab w:val="left" w:pos="1320"/>
        </w:tabs>
        <w:rPr>
          <w:rFonts w:eastAsiaTheme="minorEastAsia"/>
          <w:i w:val="0"/>
          <w:iCs w:val="0"/>
          <w:noProof/>
          <w:kern w:val="2"/>
          <w:sz w:val="24"/>
          <w:szCs w:val="24"/>
          <w:lang w:val="en-BE" w:eastAsia="en-BE"/>
          <w14:ligatures w14:val="standardContextual"/>
        </w:rPr>
      </w:pPr>
      <w:hyperlink w:anchor="_Toc222926328" w:history="1">
        <w:r w:rsidRPr="007B1918">
          <w:rPr>
            <w:rStyle w:val="Hyperlink"/>
            <w:noProof/>
          </w:rPr>
          <w:t>5.2.10</w:t>
        </w:r>
        <w:r>
          <w:rPr>
            <w:rFonts w:eastAsiaTheme="minorEastAsia"/>
            <w:i w:val="0"/>
            <w:iCs w:val="0"/>
            <w:noProof/>
            <w:kern w:val="2"/>
            <w:sz w:val="24"/>
            <w:szCs w:val="24"/>
            <w:lang w:val="en-BE" w:eastAsia="en-BE"/>
            <w14:ligatures w14:val="standardContextual"/>
          </w:rPr>
          <w:tab/>
        </w:r>
        <w:r w:rsidRPr="007B1918">
          <w:rPr>
            <w:rStyle w:val="Hyperlink"/>
            <w:noProof/>
          </w:rPr>
          <w:t>independentPregancy</w:t>
        </w:r>
        <w:r>
          <w:rPr>
            <w:noProof/>
            <w:webHidden/>
          </w:rPr>
          <w:tab/>
        </w:r>
        <w:r>
          <w:rPr>
            <w:noProof/>
            <w:webHidden/>
          </w:rPr>
          <w:fldChar w:fldCharType="begin"/>
        </w:r>
        <w:r>
          <w:rPr>
            <w:noProof/>
            <w:webHidden/>
          </w:rPr>
          <w:instrText xml:space="preserve"> PAGEREF _Toc222926328 \h </w:instrText>
        </w:r>
        <w:r>
          <w:rPr>
            <w:noProof/>
            <w:webHidden/>
          </w:rPr>
        </w:r>
        <w:r>
          <w:rPr>
            <w:noProof/>
            <w:webHidden/>
          </w:rPr>
          <w:fldChar w:fldCharType="separate"/>
        </w:r>
        <w:r>
          <w:rPr>
            <w:noProof/>
            <w:webHidden/>
          </w:rPr>
          <w:t>35</w:t>
        </w:r>
        <w:r>
          <w:rPr>
            <w:noProof/>
            <w:webHidden/>
          </w:rPr>
          <w:fldChar w:fldCharType="end"/>
        </w:r>
      </w:hyperlink>
    </w:p>
    <w:p w14:paraId="55FC20C3" w14:textId="47B0C41F" w:rsidR="00791FBF" w:rsidRDefault="00791FBF">
      <w:pPr>
        <w:pStyle w:val="TOC3"/>
        <w:tabs>
          <w:tab w:val="left" w:pos="1320"/>
        </w:tabs>
        <w:rPr>
          <w:rFonts w:eastAsiaTheme="minorEastAsia"/>
          <w:i w:val="0"/>
          <w:iCs w:val="0"/>
          <w:noProof/>
          <w:kern w:val="2"/>
          <w:sz w:val="24"/>
          <w:szCs w:val="24"/>
          <w:lang w:val="en-BE" w:eastAsia="en-BE"/>
          <w14:ligatures w14:val="standardContextual"/>
        </w:rPr>
      </w:pPr>
      <w:hyperlink w:anchor="_Toc222926329" w:history="1">
        <w:r w:rsidRPr="007B1918">
          <w:rPr>
            <w:rStyle w:val="Hyperlink"/>
            <w:noProof/>
          </w:rPr>
          <w:t>5.2.11</w:t>
        </w:r>
        <w:r>
          <w:rPr>
            <w:rFonts w:eastAsiaTheme="minorEastAsia"/>
            <w:i w:val="0"/>
            <w:iCs w:val="0"/>
            <w:noProof/>
            <w:kern w:val="2"/>
            <w:sz w:val="24"/>
            <w:szCs w:val="24"/>
            <w:lang w:val="en-BE" w:eastAsia="en-BE"/>
            <w14:ligatures w14:val="standardContextual"/>
          </w:rPr>
          <w:tab/>
        </w:r>
        <w:r w:rsidRPr="007B1918">
          <w:rPr>
            <w:rStyle w:val="Hyperlink"/>
            <w:noProof/>
          </w:rPr>
          <w:t>generalBreastFeeding</w:t>
        </w:r>
        <w:r>
          <w:rPr>
            <w:noProof/>
            <w:webHidden/>
          </w:rPr>
          <w:tab/>
        </w:r>
        <w:r>
          <w:rPr>
            <w:noProof/>
            <w:webHidden/>
          </w:rPr>
          <w:fldChar w:fldCharType="begin"/>
        </w:r>
        <w:r>
          <w:rPr>
            <w:noProof/>
            <w:webHidden/>
          </w:rPr>
          <w:instrText xml:space="preserve"> PAGEREF _Toc222926329 \h </w:instrText>
        </w:r>
        <w:r>
          <w:rPr>
            <w:noProof/>
            <w:webHidden/>
          </w:rPr>
        </w:r>
        <w:r>
          <w:rPr>
            <w:noProof/>
            <w:webHidden/>
          </w:rPr>
          <w:fldChar w:fldCharType="separate"/>
        </w:r>
        <w:r>
          <w:rPr>
            <w:noProof/>
            <w:webHidden/>
          </w:rPr>
          <w:t>36</w:t>
        </w:r>
        <w:r>
          <w:rPr>
            <w:noProof/>
            <w:webHidden/>
          </w:rPr>
          <w:fldChar w:fldCharType="end"/>
        </w:r>
      </w:hyperlink>
    </w:p>
    <w:p w14:paraId="4481C197" w14:textId="0D1A7CC5" w:rsidR="00791FBF" w:rsidRDefault="00791FBF">
      <w:pPr>
        <w:pStyle w:val="TOC3"/>
        <w:tabs>
          <w:tab w:val="left" w:pos="1320"/>
        </w:tabs>
        <w:rPr>
          <w:rFonts w:eastAsiaTheme="minorEastAsia"/>
          <w:i w:val="0"/>
          <w:iCs w:val="0"/>
          <w:noProof/>
          <w:kern w:val="2"/>
          <w:sz w:val="24"/>
          <w:szCs w:val="24"/>
          <w:lang w:val="en-BE" w:eastAsia="en-BE"/>
          <w14:ligatures w14:val="standardContextual"/>
        </w:rPr>
      </w:pPr>
      <w:hyperlink w:anchor="_Toc222926330" w:history="1">
        <w:r w:rsidRPr="007B1918">
          <w:rPr>
            <w:rStyle w:val="Hyperlink"/>
            <w:noProof/>
          </w:rPr>
          <w:t>5.2.12</w:t>
        </w:r>
        <w:r>
          <w:rPr>
            <w:rFonts w:eastAsiaTheme="minorEastAsia"/>
            <w:i w:val="0"/>
            <w:iCs w:val="0"/>
            <w:noProof/>
            <w:kern w:val="2"/>
            <w:sz w:val="24"/>
            <w:szCs w:val="24"/>
            <w:lang w:val="en-BE" w:eastAsia="en-BE"/>
            <w14:ligatures w14:val="standardContextual"/>
          </w:rPr>
          <w:tab/>
        </w:r>
        <w:r w:rsidRPr="007B1918">
          <w:rPr>
            <w:rStyle w:val="Hyperlink"/>
            <w:noProof/>
          </w:rPr>
          <w:t>generalPaternity</w:t>
        </w:r>
        <w:r>
          <w:rPr>
            <w:noProof/>
            <w:webHidden/>
          </w:rPr>
          <w:tab/>
        </w:r>
        <w:r>
          <w:rPr>
            <w:noProof/>
            <w:webHidden/>
          </w:rPr>
          <w:fldChar w:fldCharType="begin"/>
        </w:r>
        <w:r>
          <w:rPr>
            <w:noProof/>
            <w:webHidden/>
          </w:rPr>
          <w:instrText xml:space="preserve"> PAGEREF _Toc222926330 \h </w:instrText>
        </w:r>
        <w:r>
          <w:rPr>
            <w:noProof/>
            <w:webHidden/>
          </w:rPr>
        </w:r>
        <w:r>
          <w:rPr>
            <w:noProof/>
            <w:webHidden/>
          </w:rPr>
          <w:fldChar w:fldCharType="separate"/>
        </w:r>
        <w:r>
          <w:rPr>
            <w:noProof/>
            <w:webHidden/>
          </w:rPr>
          <w:t>36</w:t>
        </w:r>
        <w:r>
          <w:rPr>
            <w:noProof/>
            <w:webHidden/>
          </w:rPr>
          <w:fldChar w:fldCharType="end"/>
        </w:r>
      </w:hyperlink>
    </w:p>
    <w:p w14:paraId="40EC9526" w14:textId="1BC4CB0E" w:rsidR="00791FBF" w:rsidRDefault="00791FBF">
      <w:pPr>
        <w:pStyle w:val="TOC3"/>
        <w:tabs>
          <w:tab w:val="left" w:pos="1320"/>
        </w:tabs>
        <w:rPr>
          <w:rFonts w:eastAsiaTheme="minorEastAsia"/>
          <w:i w:val="0"/>
          <w:iCs w:val="0"/>
          <w:noProof/>
          <w:kern w:val="2"/>
          <w:sz w:val="24"/>
          <w:szCs w:val="24"/>
          <w:lang w:val="en-BE" w:eastAsia="en-BE"/>
          <w14:ligatures w14:val="standardContextual"/>
        </w:rPr>
      </w:pPr>
      <w:hyperlink w:anchor="_Toc222926331" w:history="1">
        <w:r w:rsidRPr="007B1918">
          <w:rPr>
            <w:rStyle w:val="Hyperlink"/>
            <w:noProof/>
          </w:rPr>
          <w:t>5.2.13</w:t>
        </w:r>
        <w:r>
          <w:rPr>
            <w:rFonts w:eastAsiaTheme="minorEastAsia"/>
            <w:i w:val="0"/>
            <w:iCs w:val="0"/>
            <w:noProof/>
            <w:kern w:val="2"/>
            <w:sz w:val="24"/>
            <w:szCs w:val="24"/>
            <w:lang w:val="en-BE" w:eastAsia="en-BE"/>
            <w14:ligatures w14:val="standardContextual"/>
          </w:rPr>
          <w:tab/>
        </w:r>
        <w:r w:rsidRPr="007B1918">
          <w:rPr>
            <w:rStyle w:val="Hyperlink"/>
            <w:noProof/>
          </w:rPr>
          <w:t>generalAdoption et independentAdoption</w:t>
        </w:r>
        <w:r>
          <w:rPr>
            <w:noProof/>
            <w:webHidden/>
          </w:rPr>
          <w:tab/>
        </w:r>
        <w:r>
          <w:rPr>
            <w:noProof/>
            <w:webHidden/>
          </w:rPr>
          <w:fldChar w:fldCharType="begin"/>
        </w:r>
        <w:r>
          <w:rPr>
            <w:noProof/>
            <w:webHidden/>
          </w:rPr>
          <w:instrText xml:space="preserve"> PAGEREF _Toc222926331 \h </w:instrText>
        </w:r>
        <w:r>
          <w:rPr>
            <w:noProof/>
            <w:webHidden/>
          </w:rPr>
        </w:r>
        <w:r>
          <w:rPr>
            <w:noProof/>
            <w:webHidden/>
          </w:rPr>
          <w:fldChar w:fldCharType="separate"/>
        </w:r>
        <w:r>
          <w:rPr>
            <w:noProof/>
            <w:webHidden/>
          </w:rPr>
          <w:t>37</w:t>
        </w:r>
        <w:r>
          <w:rPr>
            <w:noProof/>
            <w:webHidden/>
          </w:rPr>
          <w:fldChar w:fldCharType="end"/>
        </w:r>
      </w:hyperlink>
    </w:p>
    <w:p w14:paraId="4F229DBB" w14:textId="3068EB40" w:rsidR="00791FBF" w:rsidRDefault="00791FBF">
      <w:pPr>
        <w:pStyle w:val="TOC3"/>
        <w:tabs>
          <w:tab w:val="left" w:pos="1320"/>
        </w:tabs>
        <w:rPr>
          <w:rFonts w:eastAsiaTheme="minorEastAsia"/>
          <w:i w:val="0"/>
          <w:iCs w:val="0"/>
          <w:noProof/>
          <w:kern w:val="2"/>
          <w:sz w:val="24"/>
          <w:szCs w:val="24"/>
          <w:lang w:val="en-BE" w:eastAsia="en-BE"/>
          <w14:ligatures w14:val="standardContextual"/>
        </w:rPr>
      </w:pPr>
      <w:hyperlink w:anchor="_Toc222926332" w:history="1">
        <w:r w:rsidRPr="007B1918">
          <w:rPr>
            <w:rStyle w:val="Hyperlink"/>
            <w:noProof/>
          </w:rPr>
          <w:t>5.2.14</w:t>
        </w:r>
        <w:r>
          <w:rPr>
            <w:rFonts w:eastAsiaTheme="minorEastAsia"/>
            <w:i w:val="0"/>
            <w:iCs w:val="0"/>
            <w:noProof/>
            <w:kern w:val="2"/>
            <w:sz w:val="24"/>
            <w:szCs w:val="24"/>
            <w:lang w:val="en-BE" w:eastAsia="en-BE"/>
            <w14:ligatures w14:val="standardContextual"/>
          </w:rPr>
          <w:tab/>
        </w:r>
        <w:r w:rsidRPr="007B1918">
          <w:rPr>
            <w:rStyle w:val="Hyperlink"/>
            <w:noProof/>
          </w:rPr>
          <w:t>generalFosterCare et independentFosterCare</w:t>
        </w:r>
        <w:r>
          <w:rPr>
            <w:noProof/>
            <w:webHidden/>
          </w:rPr>
          <w:tab/>
        </w:r>
        <w:r>
          <w:rPr>
            <w:noProof/>
            <w:webHidden/>
          </w:rPr>
          <w:fldChar w:fldCharType="begin"/>
        </w:r>
        <w:r>
          <w:rPr>
            <w:noProof/>
            <w:webHidden/>
          </w:rPr>
          <w:instrText xml:space="preserve"> PAGEREF _Toc222926332 \h </w:instrText>
        </w:r>
        <w:r>
          <w:rPr>
            <w:noProof/>
            <w:webHidden/>
          </w:rPr>
        </w:r>
        <w:r>
          <w:rPr>
            <w:noProof/>
            <w:webHidden/>
          </w:rPr>
          <w:fldChar w:fldCharType="separate"/>
        </w:r>
        <w:r>
          <w:rPr>
            <w:noProof/>
            <w:webHidden/>
          </w:rPr>
          <w:t>37</w:t>
        </w:r>
        <w:r>
          <w:rPr>
            <w:noProof/>
            <w:webHidden/>
          </w:rPr>
          <w:fldChar w:fldCharType="end"/>
        </w:r>
      </w:hyperlink>
    </w:p>
    <w:p w14:paraId="7E0A0158" w14:textId="11A0CDC4" w:rsidR="00791FBF" w:rsidRDefault="00791FBF">
      <w:pPr>
        <w:pStyle w:val="TOC3"/>
        <w:tabs>
          <w:tab w:val="left" w:pos="1320"/>
        </w:tabs>
        <w:rPr>
          <w:rFonts w:eastAsiaTheme="minorEastAsia"/>
          <w:i w:val="0"/>
          <w:iCs w:val="0"/>
          <w:noProof/>
          <w:kern w:val="2"/>
          <w:sz w:val="24"/>
          <w:szCs w:val="24"/>
          <w:lang w:val="en-BE" w:eastAsia="en-BE"/>
          <w14:ligatures w14:val="standardContextual"/>
        </w:rPr>
      </w:pPr>
      <w:hyperlink w:anchor="_Toc222926333" w:history="1">
        <w:r w:rsidRPr="007B1918">
          <w:rPr>
            <w:rStyle w:val="Hyperlink"/>
            <w:noProof/>
          </w:rPr>
          <w:t>5.2.15</w:t>
        </w:r>
        <w:r>
          <w:rPr>
            <w:rFonts w:eastAsiaTheme="minorEastAsia"/>
            <w:i w:val="0"/>
            <w:iCs w:val="0"/>
            <w:noProof/>
            <w:kern w:val="2"/>
            <w:sz w:val="24"/>
            <w:szCs w:val="24"/>
            <w:lang w:val="en-BE" w:eastAsia="en-BE"/>
            <w14:ligatures w14:val="standardContextual"/>
          </w:rPr>
          <w:tab/>
        </w:r>
        <w:r w:rsidRPr="007B1918">
          <w:rPr>
            <w:rStyle w:val="Hyperlink"/>
            <w:noProof/>
          </w:rPr>
          <w:t>payment</w:t>
        </w:r>
        <w:r>
          <w:rPr>
            <w:noProof/>
            <w:webHidden/>
          </w:rPr>
          <w:tab/>
        </w:r>
        <w:r>
          <w:rPr>
            <w:noProof/>
            <w:webHidden/>
          </w:rPr>
          <w:fldChar w:fldCharType="begin"/>
        </w:r>
        <w:r>
          <w:rPr>
            <w:noProof/>
            <w:webHidden/>
          </w:rPr>
          <w:instrText xml:space="preserve"> PAGEREF _Toc222926333 \h </w:instrText>
        </w:r>
        <w:r>
          <w:rPr>
            <w:noProof/>
            <w:webHidden/>
          </w:rPr>
        </w:r>
        <w:r>
          <w:rPr>
            <w:noProof/>
            <w:webHidden/>
          </w:rPr>
          <w:fldChar w:fldCharType="separate"/>
        </w:r>
        <w:r>
          <w:rPr>
            <w:noProof/>
            <w:webHidden/>
          </w:rPr>
          <w:t>38</w:t>
        </w:r>
        <w:r>
          <w:rPr>
            <w:noProof/>
            <w:webHidden/>
          </w:rPr>
          <w:fldChar w:fldCharType="end"/>
        </w:r>
      </w:hyperlink>
    </w:p>
    <w:p w14:paraId="60E29B2E" w14:textId="3BCEEBB3" w:rsidR="00791FBF" w:rsidRDefault="00791FBF">
      <w:pPr>
        <w:pStyle w:val="TOC2"/>
        <w:tabs>
          <w:tab w:val="left" w:pos="880"/>
        </w:tabs>
        <w:rPr>
          <w:rFonts w:eastAsiaTheme="minorEastAsia"/>
          <w:smallCaps w:val="0"/>
          <w:noProof/>
          <w:kern w:val="2"/>
          <w:sz w:val="24"/>
          <w:szCs w:val="24"/>
          <w:lang w:val="en-BE" w:eastAsia="en-BE"/>
          <w14:ligatures w14:val="standardContextual"/>
        </w:rPr>
      </w:pPr>
      <w:hyperlink w:anchor="_Toc222926334" w:history="1">
        <w:r w:rsidRPr="007B1918">
          <w:rPr>
            <w:rStyle w:val="Hyperlink"/>
            <w:noProof/>
          </w:rPr>
          <w:t>5.3</w:t>
        </w:r>
        <w:r>
          <w:rPr>
            <w:rFonts w:eastAsiaTheme="minorEastAsia"/>
            <w:smallCaps w:val="0"/>
            <w:noProof/>
            <w:kern w:val="2"/>
            <w:sz w:val="24"/>
            <w:szCs w:val="24"/>
            <w:lang w:val="en-BE" w:eastAsia="en-BE"/>
            <w14:ligatures w14:val="standardContextual"/>
          </w:rPr>
          <w:tab/>
        </w:r>
        <w:r w:rsidRPr="007B1918">
          <w:rPr>
            <w:rStyle w:val="Hyperlink"/>
            <w:noProof/>
          </w:rPr>
          <w:t>consultIndemnityPeriods</w:t>
        </w:r>
        <w:r>
          <w:rPr>
            <w:noProof/>
            <w:webHidden/>
          </w:rPr>
          <w:tab/>
        </w:r>
        <w:r>
          <w:rPr>
            <w:noProof/>
            <w:webHidden/>
          </w:rPr>
          <w:fldChar w:fldCharType="begin"/>
        </w:r>
        <w:r>
          <w:rPr>
            <w:noProof/>
            <w:webHidden/>
          </w:rPr>
          <w:instrText xml:space="preserve"> PAGEREF _Toc222926334 \h </w:instrText>
        </w:r>
        <w:r>
          <w:rPr>
            <w:noProof/>
            <w:webHidden/>
          </w:rPr>
        </w:r>
        <w:r>
          <w:rPr>
            <w:noProof/>
            <w:webHidden/>
          </w:rPr>
          <w:fldChar w:fldCharType="separate"/>
        </w:r>
        <w:r>
          <w:rPr>
            <w:noProof/>
            <w:webHidden/>
          </w:rPr>
          <w:t>39</w:t>
        </w:r>
        <w:r>
          <w:rPr>
            <w:noProof/>
            <w:webHidden/>
          </w:rPr>
          <w:fldChar w:fldCharType="end"/>
        </w:r>
      </w:hyperlink>
    </w:p>
    <w:p w14:paraId="70682A9F" w14:textId="69827BEA" w:rsidR="00791FBF" w:rsidRDefault="00791FBF">
      <w:pPr>
        <w:pStyle w:val="TOC3"/>
        <w:rPr>
          <w:rFonts w:eastAsiaTheme="minorEastAsia"/>
          <w:i w:val="0"/>
          <w:iCs w:val="0"/>
          <w:noProof/>
          <w:kern w:val="2"/>
          <w:sz w:val="24"/>
          <w:szCs w:val="24"/>
          <w:lang w:val="en-BE" w:eastAsia="en-BE"/>
          <w14:ligatures w14:val="standardContextual"/>
        </w:rPr>
      </w:pPr>
      <w:hyperlink w:anchor="_Toc222926335" w:history="1">
        <w:r w:rsidRPr="007B1918">
          <w:rPr>
            <w:rStyle w:val="Hyperlink"/>
            <w:noProof/>
          </w:rPr>
          <w:t>5.3.1</w:t>
        </w:r>
        <w:r>
          <w:rPr>
            <w:rFonts w:eastAsiaTheme="minorEastAsia"/>
            <w:i w:val="0"/>
            <w:iCs w:val="0"/>
            <w:noProof/>
            <w:kern w:val="2"/>
            <w:sz w:val="24"/>
            <w:szCs w:val="24"/>
            <w:lang w:val="en-BE" w:eastAsia="en-BE"/>
            <w14:ligatures w14:val="standardContextual"/>
          </w:rPr>
          <w:tab/>
        </w:r>
        <w:r w:rsidRPr="007B1918">
          <w:rPr>
            <w:rStyle w:val="Hyperlink"/>
            <w:noProof/>
          </w:rPr>
          <w:t>Requ</w:t>
        </w:r>
        <w:r w:rsidRPr="007B1918">
          <w:rPr>
            <w:rStyle w:val="Hyperlink"/>
            <w:rFonts w:hint="eastAsia"/>
            <w:noProof/>
          </w:rPr>
          <w:t>ê</w:t>
        </w:r>
        <w:r w:rsidRPr="007B1918">
          <w:rPr>
            <w:rStyle w:val="Hyperlink"/>
            <w:noProof/>
          </w:rPr>
          <w:t>te</w:t>
        </w:r>
        <w:r>
          <w:rPr>
            <w:noProof/>
            <w:webHidden/>
          </w:rPr>
          <w:tab/>
        </w:r>
        <w:r>
          <w:rPr>
            <w:noProof/>
            <w:webHidden/>
          </w:rPr>
          <w:fldChar w:fldCharType="begin"/>
        </w:r>
        <w:r>
          <w:rPr>
            <w:noProof/>
            <w:webHidden/>
          </w:rPr>
          <w:instrText xml:space="preserve"> PAGEREF _Toc222926335 \h </w:instrText>
        </w:r>
        <w:r>
          <w:rPr>
            <w:noProof/>
            <w:webHidden/>
          </w:rPr>
        </w:r>
        <w:r>
          <w:rPr>
            <w:noProof/>
            <w:webHidden/>
          </w:rPr>
          <w:fldChar w:fldCharType="separate"/>
        </w:r>
        <w:r>
          <w:rPr>
            <w:noProof/>
            <w:webHidden/>
          </w:rPr>
          <w:t>40</w:t>
        </w:r>
        <w:r>
          <w:rPr>
            <w:noProof/>
            <w:webHidden/>
          </w:rPr>
          <w:fldChar w:fldCharType="end"/>
        </w:r>
      </w:hyperlink>
    </w:p>
    <w:p w14:paraId="6737F9B7" w14:textId="0C41EC99" w:rsidR="00791FBF" w:rsidRDefault="00791FBF">
      <w:pPr>
        <w:pStyle w:val="TOC3"/>
        <w:rPr>
          <w:rFonts w:eastAsiaTheme="minorEastAsia"/>
          <w:i w:val="0"/>
          <w:iCs w:val="0"/>
          <w:noProof/>
          <w:kern w:val="2"/>
          <w:sz w:val="24"/>
          <w:szCs w:val="24"/>
          <w:lang w:val="en-BE" w:eastAsia="en-BE"/>
          <w14:ligatures w14:val="standardContextual"/>
        </w:rPr>
      </w:pPr>
      <w:hyperlink w:anchor="_Toc222926336" w:history="1">
        <w:r w:rsidRPr="007B1918">
          <w:rPr>
            <w:rStyle w:val="Hyperlink"/>
            <w:noProof/>
          </w:rPr>
          <w:t>5.3.2</w:t>
        </w:r>
        <w:r>
          <w:rPr>
            <w:rFonts w:eastAsiaTheme="minorEastAsia"/>
            <w:i w:val="0"/>
            <w:iCs w:val="0"/>
            <w:noProof/>
            <w:kern w:val="2"/>
            <w:sz w:val="24"/>
            <w:szCs w:val="24"/>
            <w:lang w:val="en-BE" w:eastAsia="en-BE"/>
            <w14:ligatures w14:val="standardContextual"/>
          </w:rPr>
          <w:tab/>
        </w:r>
        <w:r w:rsidRPr="007B1918">
          <w:rPr>
            <w:rStyle w:val="Hyperlink"/>
            <w:noProof/>
          </w:rPr>
          <w:t>R</w:t>
        </w:r>
        <w:r w:rsidRPr="007B1918">
          <w:rPr>
            <w:rStyle w:val="Hyperlink"/>
            <w:rFonts w:hint="eastAsia"/>
            <w:noProof/>
          </w:rPr>
          <w:t>é</w:t>
        </w:r>
        <w:r w:rsidRPr="007B1918">
          <w:rPr>
            <w:rStyle w:val="Hyperlink"/>
            <w:noProof/>
          </w:rPr>
          <w:t>ponse</w:t>
        </w:r>
        <w:r>
          <w:rPr>
            <w:noProof/>
            <w:webHidden/>
          </w:rPr>
          <w:tab/>
        </w:r>
        <w:r>
          <w:rPr>
            <w:noProof/>
            <w:webHidden/>
          </w:rPr>
          <w:fldChar w:fldCharType="begin"/>
        </w:r>
        <w:r>
          <w:rPr>
            <w:noProof/>
            <w:webHidden/>
          </w:rPr>
          <w:instrText xml:space="preserve"> PAGEREF _Toc222926336 \h </w:instrText>
        </w:r>
        <w:r>
          <w:rPr>
            <w:noProof/>
            <w:webHidden/>
          </w:rPr>
        </w:r>
        <w:r>
          <w:rPr>
            <w:noProof/>
            <w:webHidden/>
          </w:rPr>
          <w:fldChar w:fldCharType="separate"/>
        </w:r>
        <w:r>
          <w:rPr>
            <w:noProof/>
            <w:webHidden/>
          </w:rPr>
          <w:t>41</w:t>
        </w:r>
        <w:r>
          <w:rPr>
            <w:noProof/>
            <w:webHidden/>
          </w:rPr>
          <w:fldChar w:fldCharType="end"/>
        </w:r>
      </w:hyperlink>
    </w:p>
    <w:p w14:paraId="6973C74E" w14:textId="21B3A54D" w:rsidR="00791FBF" w:rsidRDefault="00791FBF">
      <w:pPr>
        <w:pStyle w:val="TOC3"/>
        <w:rPr>
          <w:rFonts w:eastAsiaTheme="minorEastAsia"/>
          <w:i w:val="0"/>
          <w:iCs w:val="0"/>
          <w:noProof/>
          <w:kern w:val="2"/>
          <w:sz w:val="24"/>
          <w:szCs w:val="24"/>
          <w:lang w:val="en-BE" w:eastAsia="en-BE"/>
          <w14:ligatures w14:val="standardContextual"/>
        </w:rPr>
      </w:pPr>
      <w:hyperlink w:anchor="_Toc222926337" w:history="1">
        <w:r w:rsidRPr="007B1918">
          <w:rPr>
            <w:rStyle w:val="Hyperlink"/>
            <w:noProof/>
          </w:rPr>
          <w:t>5.3.3</w:t>
        </w:r>
        <w:r>
          <w:rPr>
            <w:rFonts w:eastAsiaTheme="minorEastAsia"/>
            <w:i w:val="0"/>
            <w:iCs w:val="0"/>
            <w:noProof/>
            <w:kern w:val="2"/>
            <w:sz w:val="24"/>
            <w:szCs w:val="24"/>
            <w:lang w:val="en-BE" w:eastAsia="en-BE"/>
            <w14:ligatures w14:val="standardContextual"/>
          </w:rPr>
          <w:tab/>
        </w:r>
        <w:r w:rsidRPr="007B1918">
          <w:rPr>
            <w:rStyle w:val="Hyperlink"/>
            <w:noProof/>
          </w:rPr>
          <w:t>attest</w:t>
        </w:r>
        <w:r>
          <w:rPr>
            <w:noProof/>
            <w:webHidden/>
          </w:rPr>
          <w:tab/>
        </w:r>
        <w:r>
          <w:rPr>
            <w:noProof/>
            <w:webHidden/>
          </w:rPr>
          <w:fldChar w:fldCharType="begin"/>
        </w:r>
        <w:r>
          <w:rPr>
            <w:noProof/>
            <w:webHidden/>
          </w:rPr>
          <w:instrText xml:space="preserve"> PAGEREF _Toc222926337 \h </w:instrText>
        </w:r>
        <w:r>
          <w:rPr>
            <w:noProof/>
            <w:webHidden/>
          </w:rPr>
        </w:r>
        <w:r>
          <w:rPr>
            <w:noProof/>
            <w:webHidden/>
          </w:rPr>
          <w:fldChar w:fldCharType="separate"/>
        </w:r>
        <w:r>
          <w:rPr>
            <w:noProof/>
            <w:webHidden/>
          </w:rPr>
          <w:t>42</w:t>
        </w:r>
        <w:r>
          <w:rPr>
            <w:noProof/>
            <w:webHidden/>
          </w:rPr>
          <w:fldChar w:fldCharType="end"/>
        </w:r>
      </w:hyperlink>
    </w:p>
    <w:p w14:paraId="19B1F5C5" w14:textId="41D4358A" w:rsidR="00791FBF" w:rsidRDefault="00791FBF">
      <w:pPr>
        <w:pStyle w:val="TOC3"/>
        <w:rPr>
          <w:rFonts w:eastAsiaTheme="minorEastAsia"/>
          <w:i w:val="0"/>
          <w:iCs w:val="0"/>
          <w:noProof/>
          <w:kern w:val="2"/>
          <w:sz w:val="24"/>
          <w:szCs w:val="24"/>
          <w:lang w:val="en-BE" w:eastAsia="en-BE"/>
          <w14:ligatures w14:val="standardContextual"/>
        </w:rPr>
      </w:pPr>
      <w:hyperlink w:anchor="_Toc222926338" w:history="1">
        <w:r w:rsidRPr="007B1918">
          <w:rPr>
            <w:rStyle w:val="Hyperlink"/>
            <w:noProof/>
          </w:rPr>
          <w:t>5.3.4</w:t>
        </w:r>
        <w:r>
          <w:rPr>
            <w:rFonts w:eastAsiaTheme="minorEastAsia"/>
            <w:i w:val="0"/>
            <w:iCs w:val="0"/>
            <w:noProof/>
            <w:kern w:val="2"/>
            <w:sz w:val="24"/>
            <w:szCs w:val="24"/>
            <w:lang w:val="en-BE" w:eastAsia="en-BE"/>
            <w14:ligatures w14:val="standardContextual"/>
          </w:rPr>
          <w:tab/>
        </w:r>
        <w:r w:rsidRPr="007B1918">
          <w:rPr>
            <w:rStyle w:val="Hyperlink"/>
            <w:noProof/>
          </w:rPr>
          <w:t>allowance</w:t>
        </w:r>
        <w:r>
          <w:rPr>
            <w:noProof/>
            <w:webHidden/>
          </w:rPr>
          <w:tab/>
        </w:r>
        <w:r>
          <w:rPr>
            <w:noProof/>
            <w:webHidden/>
          </w:rPr>
          <w:fldChar w:fldCharType="begin"/>
        </w:r>
        <w:r>
          <w:rPr>
            <w:noProof/>
            <w:webHidden/>
          </w:rPr>
          <w:instrText xml:space="preserve"> PAGEREF _Toc222926338 \h </w:instrText>
        </w:r>
        <w:r>
          <w:rPr>
            <w:noProof/>
            <w:webHidden/>
          </w:rPr>
        </w:r>
        <w:r>
          <w:rPr>
            <w:noProof/>
            <w:webHidden/>
          </w:rPr>
          <w:fldChar w:fldCharType="separate"/>
        </w:r>
        <w:r>
          <w:rPr>
            <w:noProof/>
            <w:webHidden/>
          </w:rPr>
          <w:t>43</w:t>
        </w:r>
        <w:r>
          <w:rPr>
            <w:noProof/>
            <w:webHidden/>
          </w:rPr>
          <w:fldChar w:fldCharType="end"/>
        </w:r>
      </w:hyperlink>
    </w:p>
    <w:p w14:paraId="5B2E58C3" w14:textId="555133D4" w:rsidR="00791FBF" w:rsidRDefault="00791FBF">
      <w:pPr>
        <w:pStyle w:val="TOC2"/>
        <w:tabs>
          <w:tab w:val="left" w:pos="880"/>
        </w:tabs>
        <w:rPr>
          <w:rFonts w:eastAsiaTheme="minorEastAsia"/>
          <w:smallCaps w:val="0"/>
          <w:noProof/>
          <w:kern w:val="2"/>
          <w:sz w:val="24"/>
          <w:szCs w:val="24"/>
          <w:lang w:val="en-BE" w:eastAsia="en-BE"/>
          <w14:ligatures w14:val="standardContextual"/>
        </w:rPr>
      </w:pPr>
      <w:hyperlink w:anchor="_Toc222926339" w:history="1">
        <w:r w:rsidRPr="007B1918">
          <w:rPr>
            <w:rStyle w:val="Hyperlink"/>
            <w:noProof/>
          </w:rPr>
          <w:t>5.4</w:t>
        </w:r>
        <w:r>
          <w:rPr>
            <w:rFonts w:eastAsiaTheme="minorEastAsia"/>
            <w:smallCaps w:val="0"/>
            <w:noProof/>
            <w:kern w:val="2"/>
            <w:sz w:val="24"/>
            <w:szCs w:val="24"/>
            <w:lang w:val="en-BE" w:eastAsia="en-BE"/>
            <w14:ligatures w14:val="standardContextual"/>
          </w:rPr>
          <w:tab/>
        </w:r>
        <w:r w:rsidRPr="007B1918">
          <w:rPr>
            <w:rStyle w:val="Hyperlink"/>
            <w:noProof/>
          </w:rPr>
          <w:t>Fault</w:t>
        </w:r>
        <w:r>
          <w:rPr>
            <w:noProof/>
            <w:webHidden/>
          </w:rPr>
          <w:tab/>
        </w:r>
        <w:r>
          <w:rPr>
            <w:noProof/>
            <w:webHidden/>
          </w:rPr>
          <w:fldChar w:fldCharType="begin"/>
        </w:r>
        <w:r>
          <w:rPr>
            <w:noProof/>
            <w:webHidden/>
          </w:rPr>
          <w:instrText xml:space="preserve"> PAGEREF _Toc222926339 \h </w:instrText>
        </w:r>
        <w:r>
          <w:rPr>
            <w:noProof/>
            <w:webHidden/>
          </w:rPr>
        </w:r>
        <w:r>
          <w:rPr>
            <w:noProof/>
            <w:webHidden/>
          </w:rPr>
          <w:fldChar w:fldCharType="separate"/>
        </w:r>
        <w:r>
          <w:rPr>
            <w:noProof/>
            <w:webHidden/>
          </w:rPr>
          <w:t>44</w:t>
        </w:r>
        <w:r>
          <w:rPr>
            <w:noProof/>
            <w:webHidden/>
          </w:rPr>
          <w:fldChar w:fldCharType="end"/>
        </w:r>
      </w:hyperlink>
    </w:p>
    <w:p w14:paraId="1C1014A6" w14:textId="16813142" w:rsidR="00791FBF" w:rsidRDefault="00791FBF">
      <w:pPr>
        <w:pStyle w:val="TOC1"/>
        <w:rPr>
          <w:rFonts w:eastAsiaTheme="minorEastAsia"/>
          <w:b w:val="0"/>
          <w:bCs w:val="0"/>
          <w:caps w:val="0"/>
          <w:noProof/>
          <w:kern w:val="2"/>
          <w:sz w:val="24"/>
          <w:szCs w:val="24"/>
          <w:lang w:val="en-BE" w:eastAsia="en-BE"/>
          <w14:ligatures w14:val="standardContextual"/>
        </w:rPr>
      </w:pPr>
      <w:hyperlink w:anchor="_Toc222926340" w:history="1">
        <w:r w:rsidRPr="007B1918">
          <w:rPr>
            <w:rStyle w:val="Hyperlink"/>
            <w:noProof/>
          </w:rPr>
          <w:t>6</w:t>
        </w:r>
        <w:r>
          <w:rPr>
            <w:rFonts w:eastAsiaTheme="minorEastAsia"/>
            <w:b w:val="0"/>
            <w:bCs w:val="0"/>
            <w:caps w:val="0"/>
            <w:noProof/>
            <w:kern w:val="2"/>
            <w:sz w:val="24"/>
            <w:szCs w:val="24"/>
            <w:lang w:val="en-BE" w:eastAsia="en-BE"/>
            <w14:ligatures w14:val="standardContextual"/>
          </w:rPr>
          <w:tab/>
        </w:r>
        <w:r w:rsidRPr="007B1918">
          <w:rPr>
            <w:rStyle w:val="Hyperlink"/>
            <w:noProof/>
          </w:rPr>
          <w:t>Statut et codes retour</w:t>
        </w:r>
        <w:r>
          <w:rPr>
            <w:noProof/>
            <w:webHidden/>
          </w:rPr>
          <w:tab/>
        </w:r>
        <w:r>
          <w:rPr>
            <w:noProof/>
            <w:webHidden/>
          </w:rPr>
          <w:fldChar w:fldCharType="begin"/>
        </w:r>
        <w:r>
          <w:rPr>
            <w:noProof/>
            <w:webHidden/>
          </w:rPr>
          <w:instrText xml:space="preserve"> PAGEREF _Toc222926340 \h </w:instrText>
        </w:r>
        <w:r>
          <w:rPr>
            <w:noProof/>
            <w:webHidden/>
          </w:rPr>
        </w:r>
        <w:r>
          <w:rPr>
            <w:noProof/>
            <w:webHidden/>
          </w:rPr>
          <w:fldChar w:fldCharType="separate"/>
        </w:r>
        <w:r>
          <w:rPr>
            <w:noProof/>
            <w:webHidden/>
          </w:rPr>
          <w:t>45</w:t>
        </w:r>
        <w:r>
          <w:rPr>
            <w:noProof/>
            <w:webHidden/>
          </w:rPr>
          <w:fldChar w:fldCharType="end"/>
        </w:r>
      </w:hyperlink>
    </w:p>
    <w:p w14:paraId="2FF4D5AF" w14:textId="6B53458A" w:rsidR="00791FBF" w:rsidRDefault="00791FBF">
      <w:pPr>
        <w:pStyle w:val="TOC2"/>
        <w:tabs>
          <w:tab w:val="left" w:pos="880"/>
        </w:tabs>
        <w:rPr>
          <w:rFonts w:eastAsiaTheme="minorEastAsia"/>
          <w:smallCaps w:val="0"/>
          <w:noProof/>
          <w:kern w:val="2"/>
          <w:sz w:val="24"/>
          <w:szCs w:val="24"/>
          <w:lang w:val="en-BE" w:eastAsia="en-BE"/>
          <w14:ligatures w14:val="standardContextual"/>
        </w:rPr>
      </w:pPr>
      <w:hyperlink w:anchor="_Toc222926341" w:history="1">
        <w:r w:rsidRPr="007B1918">
          <w:rPr>
            <w:rStyle w:val="Hyperlink"/>
            <w:noProof/>
          </w:rPr>
          <w:t>6.1</w:t>
        </w:r>
        <w:r>
          <w:rPr>
            <w:rFonts w:eastAsiaTheme="minorEastAsia"/>
            <w:smallCaps w:val="0"/>
            <w:noProof/>
            <w:kern w:val="2"/>
            <w:sz w:val="24"/>
            <w:szCs w:val="24"/>
            <w:lang w:val="en-BE" w:eastAsia="en-BE"/>
            <w14:ligatures w14:val="standardContextual"/>
          </w:rPr>
          <w:tab/>
        </w:r>
        <w:r w:rsidRPr="007B1918">
          <w:rPr>
            <w:rStyle w:val="Hyperlink"/>
            <w:noProof/>
          </w:rPr>
          <w:t>Business</w:t>
        </w:r>
        <w:r>
          <w:rPr>
            <w:noProof/>
            <w:webHidden/>
          </w:rPr>
          <w:tab/>
        </w:r>
        <w:r>
          <w:rPr>
            <w:noProof/>
            <w:webHidden/>
          </w:rPr>
          <w:fldChar w:fldCharType="begin"/>
        </w:r>
        <w:r>
          <w:rPr>
            <w:noProof/>
            <w:webHidden/>
          </w:rPr>
          <w:instrText xml:space="preserve"> PAGEREF _Toc222926341 \h </w:instrText>
        </w:r>
        <w:r>
          <w:rPr>
            <w:noProof/>
            <w:webHidden/>
          </w:rPr>
        </w:r>
        <w:r>
          <w:rPr>
            <w:noProof/>
            <w:webHidden/>
          </w:rPr>
          <w:fldChar w:fldCharType="separate"/>
        </w:r>
        <w:r>
          <w:rPr>
            <w:noProof/>
            <w:webHidden/>
          </w:rPr>
          <w:t>45</w:t>
        </w:r>
        <w:r>
          <w:rPr>
            <w:noProof/>
            <w:webHidden/>
          </w:rPr>
          <w:fldChar w:fldCharType="end"/>
        </w:r>
      </w:hyperlink>
    </w:p>
    <w:p w14:paraId="5EB668F3" w14:textId="2CBEB78C" w:rsidR="00791FBF" w:rsidRDefault="00791FBF">
      <w:pPr>
        <w:pStyle w:val="TOC2"/>
        <w:tabs>
          <w:tab w:val="left" w:pos="880"/>
        </w:tabs>
        <w:rPr>
          <w:rFonts w:eastAsiaTheme="minorEastAsia"/>
          <w:smallCaps w:val="0"/>
          <w:noProof/>
          <w:kern w:val="2"/>
          <w:sz w:val="24"/>
          <w:szCs w:val="24"/>
          <w:lang w:val="en-BE" w:eastAsia="en-BE"/>
          <w14:ligatures w14:val="standardContextual"/>
        </w:rPr>
      </w:pPr>
      <w:hyperlink w:anchor="_Toc222926342" w:history="1">
        <w:r w:rsidRPr="007B1918">
          <w:rPr>
            <w:rStyle w:val="Hyperlink"/>
            <w:noProof/>
          </w:rPr>
          <w:t>6.2</w:t>
        </w:r>
        <w:r>
          <w:rPr>
            <w:rFonts w:eastAsiaTheme="minorEastAsia"/>
            <w:smallCaps w:val="0"/>
            <w:noProof/>
            <w:kern w:val="2"/>
            <w:sz w:val="24"/>
            <w:szCs w:val="24"/>
            <w:lang w:val="en-BE" w:eastAsia="en-BE"/>
            <w14:ligatures w14:val="standardContextual"/>
          </w:rPr>
          <w:tab/>
        </w:r>
        <w:r w:rsidRPr="007B1918">
          <w:rPr>
            <w:rStyle w:val="Hyperlink"/>
            <w:noProof/>
          </w:rPr>
          <w:t>Technique</w:t>
        </w:r>
        <w:r>
          <w:rPr>
            <w:noProof/>
            <w:webHidden/>
          </w:rPr>
          <w:tab/>
        </w:r>
        <w:r>
          <w:rPr>
            <w:noProof/>
            <w:webHidden/>
          </w:rPr>
          <w:fldChar w:fldCharType="begin"/>
        </w:r>
        <w:r>
          <w:rPr>
            <w:noProof/>
            <w:webHidden/>
          </w:rPr>
          <w:instrText xml:space="preserve"> PAGEREF _Toc222926342 \h </w:instrText>
        </w:r>
        <w:r>
          <w:rPr>
            <w:noProof/>
            <w:webHidden/>
          </w:rPr>
        </w:r>
        <w:r>
          <w:rPr>
            <w:noProof/>
            <w:webHidden/>
          </w:rPr>
          <w:fldChar w:fldCharType="separate"/>
        </w:r>
        <w:r>
          <w:rPr>
            <w:noProof/>
            <w:webHidden/>
          </w:rPr>
          <w:t>46</w:t>
        </w:r>
        <w:r>
          <w:rPr>
            <w:noProof/>
            <w:webHidden/>
          </w:rPr>
          <w:fldChar w:fldCharType="end"/>
        </w:r>
      </w:hyperlink>
    </w:p>
    <w:p w14:paraId="16E50BF8" w14:textId="70360090" w:rsidR="00791FBF" w:rsidRDefault="00791FBF">
      <w:pPr>
        <w:pStyle w:val="TOC1"/>
        <w:rPr>
          <w:rFonts w:eastAsiaTheme="minorEastAsia"/>
          <w:b w:val="0"/>
          <w:bCs w:val="0"/>
          <w:caps w:val="0"/>
          <w:noProof/>
          <w:kern w:val="2"/>
          <w:sz w:val="24"/>
          <w:szCs w:val="24"/>
          <w:lang w:val="en-BE" w:eastAsia="en-BE"/>
          <w14:ligatures w14:val="standardContextual"/>
        </w:rPr>
      </w:pPr>
      <w:hyperlink w:anchor="_Toc222926343" w:history="1">
        <w:r w:rsidRPr="007B1918">
          <w:rPr>
            <w:rStyle w:val="Hyperlink"/>
            <w:noProof/>
          </w:rPr>
          <w:t>7</w:t>
        </w:r>
        <w:r>
          <w:rPr>
            <w:rFonts w:eastAsiaTheme="minorEastAsia"/>
            <w:b w:val="0"/>
            <w:bCs w:val="0"/>
            <w:caps w:val="0"/>
            <w:noProof/>
            <w:kern w:val="2"/>
            <w:sz w:val="24"/>
            <w:szCs w:val="24"/>
            <w:lang w:val="en-BE" w:eastAsia="en-BE"/>
            <w14:ligatures w14:val="standardContextual"/>
          </w:rPr>
          <w:tab/>
        </w:r>
        <w:r w:rsidRPr="007B1918">
          <w:rPr>
            <w:rStyle w:val="Hyperlink"/>
            <w:noProof/>
          </w:rPr>
          <w:t>Disponibilit</w:t>
        </w:r>
        <w:r w:rsidRPr="007B1918">
          <w:rPr>
            <w:rStyle w:val="Hyperlink"/>
            <w:rFonts w:hint="eastAsia"/>
            <w:noProof/>
          </w:rPr>
          <w:t>é</w:t>
        </w:r>
        <w:r w:rsidRPr="007B1918">
          <w:rPr>
            <w:rStyle w:val="Hyperlink"/>
            <w:noProof/>
          </w:rPr>
          <w:t xml:space="preserve"> et performance</w:t>
        </w:r>
        <w:r>
          <w:rPr>
            <w:noProof/>
            <w:webHidden/>
          </w:rPr>
          <w:tab/>
        </w:r>
        <w:r>
          <w:rPr>
            <w:noProof/>
            <w:webHidden/>
          </w:rPr>
          <w:fldChar w:fldCharType="begin"/>
        </w:r>
        <w:r>
          <w:rPr>
            <w:noProof/>
            <w:webHidden/>
          </w:rPr>
          <w:instrText xml:space="preserve"> PAGEREF _Toc222926343 \h </w:instrText>
        </w:r>
        <w:r>
          <w:rPr>
            <w:noProof/>
            <w:webHidden/>
          </w:rPr>
        </w:r>
        <w:r>
          <w:rPr>
            <w:noProof/>
            <w:webHidden/>
          </w:rPr>
          <w:fldChar w:fldCharType="separate"/>
        </w:r>
        <w:r>
          <w:rPr>
            <w:noProof/>
            <w:webHidden/>
          </w:rPr>
          <w:t>46</w:t>
        </w:r>
        <w:r>
          <w:rPr>
            <w:noProof/>
            <w:webHidden/>
          </w:rPr>
          <w:fldChar w:fldCharType="end"/>
        </w:r>
      </w:hyperlink>
    </w:p>
    <w:p w14:paraId="6C08ECD4" w14:textId="10ACA21A" w:rsidR="00791FBF" w:rsidRDefault="00791FBF">
      <w:pPr>
        <w:pStyle w:val="TOC2"/>
        <w:tabs>
          <w:tab w:val="left" w:pos="880"/>
        </w:tabs>
        <w:rPr>
          <w:rFonts w:eastAsiaTheme="minorEastAsia"/>
          <w:smallCaps w:val="0"/>
          <w:noProof/>
          <w:kern w:val="2"/>
          <w:sz w:val="24"/>
          <w:szCs w:val="24"/>
          <w:lang w:val="en-BE" w:eastAsia="en-BE"/>
          <w14:ligatures w14:val="standardContextual"/>
        </w:rPr>
      </w:pPr>
      <w:hyperlink w:anchor="_Toc222926344" w:history="1">
        <w:r w:rsidRPr="007B1918">
          <w:rPr>
            <w:rStyle w:val="Hyperlink"/>
            <w:noProof/>
          </w:rPr>
          <w:t>7.1</w:t>
        </w:r>
        <w:r>
          <w:rPr>
            <w:rFonts w:eastAsiaTheme="minorEastAsia"/>
            <w:smallCaps w:val="0"/>
            <w:noProof/>
            <w:kern w:val="2"/>
            <w:sz w:val="24"/>
            <w:szCs w:val="24"/>
            <w:lang w:val="en-BE" w:eastAsia="en-BE"/>
            <w14:ligatures w14:val="standardContextual"/>
          </w:rPr>
          <w:tab/>
        </w:r>
        <w:r w:rsidRPr="007B1918">
          <w:rPr>
            <w:rStyle w:val="Hyperlink"/>
            <w:noProof/>
          </w:rPr>
          <w:t>Volumes et fr</w:t>
        </w:r>
        <w:r w:rsidRPr="007B1918">
          <w:rPr>
            <w:rStyle w:val="Hyperlink"/>
            <w:rFonts w:hint="eastAsia"/>
            <w:noProof/>
          </w:rPr>
          <w:t>é</w:t>
        </w:r>
        <w:r w:rsidRPr="007B1918">
          <w:rPr>
            <w:rStyle w:val="Hyperlink"/>
            <w:noProof/>
          </w:rPr>
          <w:t>quences</w:t>
        </w:r>
        <w:r>
          <w:rPr>
            <w:noProof/>
            <w:webHidden/>
          </w:rPr>
          <w:tab/>
        </w:r>
        <w:r>
          <w:rPr>
            <w:noProof/>
            <w:webHidden/>
          </w:rPr>
          <w:fldChar w:fldCharType="begin"/>
        </w:r>
        <w:r>
          <w:rPr>
            <w:noProof/>
            <w:webHidden/>
          </w:rPr>
          <w:instrText xml:space="preserve"> PAGEREF _Toc222926344 \h </w:instrText>
        </w:r>
        <w:r>
          <w:rPr>
            <w:noProof/>
            <w:webHidden/>
          </w:rPr>
        </w:r>
        <w:r>
          <w:rPr>
            <w:noProof/>
            <w:webHidden/>
          </w:rPr>
          <w:fldChar w:fldCharType="separate"/>
        </w:r>
        <w:r>
          <w:rPr>
            <w:noProof/>
            <w:webHidden/>
          </w:rPr>
          <w:t>46</w:t>
        </w:r>
        <w:r>
          <w:rPr>
            <w:noProof/>
            <w:webHidden/>
          </w:rPr>
          <w:fldChar w:fldCharType="end"/>
        </w:r>
      </w:hyperlink>
    </w:p>
    <w:p w14:paraId="2D7262A6" w14:textId="4EE7052D" w:rsidR="00791FBF" w:rsidRDefault="00791FBF">
      <w:pPr>
        <w:pStyle w:val="TOC2"/>
        <w:tabs>
          <w:tab w:val="left" w:pos="880"/>
        </w:tabs>
        <w:rPr>
          <w:rFonts w:eastAsiaTheme="minorEastAsia"/>
          <w:smallCaps w:val="0"/>
          <w:noProof/>
          <w:kern w:val="2"/>
          <w:sz w:val="24"/>
          <w:szCs w:val="24"/>
          <w:lang w:val="en-BE" w:eastAsia="en-BE"/>
          <w14:ligatures w14:val="standardContextual"/>
        </w:rPr>
      </w:pPr>
      <w:hyperlink w:anchor="_Toc222926345" w:history="1">
        <w:r w:rsidRPr="007B1918">
          <w:rPr>
            <w:rStyle w:val="Hyperlink"/>
            <w:noProof/>
          </w:rPr>
          <w:t>7.2</w:t>
        </w:r>
        <w:r>
          <w:rPr>
            <w:rFonts w:eastAsiaTheme="minorEastAsia"/>
            <w:smallCaps w:val="0"/>
            <w:noProof/>
            <w:kern w:val="2"/>
            <w:sz w:val="24"/>
            <w:szCs w:val="24"/>
            <w:lang w:val="en-BE" w:eastAsia="en-BE"/>
            <w14:ligatures w14:val="standardContextual"/>
          </w:rPr>
          <w:tab/>
        </w:r>
        <w:r w:rsidRPr="007B1918">
          <w:rPr>
            <w:rStyle w:val="Hyperlink"/>
            <w:noProof/>
          </w:rPr>
          <w:t>En cas de probl</w:t>
        </w:r>
        <w:r w:rsidRPr="007B1918">
          <w:rPr>
            <w:rStyle w:val="Hyperlink"/>
            <w:rFonts w:hint="eastAsia"/>
            <w:noProof/>
          </w:rPr>
          <w:t>è</w:t>
        </w:r>
        <w:r w:rsidRPr="007B1918">
          <w:rPr>
            <w:rStyle w:val="Hyperlink"/>
            <w:noProof/>
          </w:rPr>
          <w:t>mes</w:t>
        </w:r>
        <w:r>
          <w:rPr>
            <w:noProof/>
            <w:webHidden/>
          </w:rPr>
          <w:tab/>
        </w:r>
        <w:r>
          <w:rPr>
            <w:noProof/>
            <w:webHidden/>
          </w:rPr>
          <w:fldChar w:fldCharType="begin"/>
        </w:r>
        <w:r>
          <w:rPr>
            <w:noProof/>
            <w:webHidden/>
          </w:rPr>
          <w:instrText xml:space="preserve"> PAGEREF _Toc222926345 \h </w:instrText>
        </w:r>
        <w:r>
          <w:rPr>
            <w:noProof/>
            <w:webHidden/>
          </w:rPr>
        </w:r>
        <w:r>
          <w:rPr>
            <w:noProof/>
            <w:webHidden/>
          </w:rPr>
          <w:fldChar w:fldCharType="separate"/>
        </w:r>
        <w:r>
          <w:rPr>
            <w:noProof/>
            <w:webHidden/>
          </w:rPr>
          <w:t>46</w:t>
        </w:r>
        <w:r>
          <w:rPr>
            <w:noProof/>
            <w:webHidden/>
          </w:rPr>
          <w:fldChar w:fldCharType="end"/>
        </w:r>
      </w:hyperlink>
    </w:p>
    <w:p w14:paraId="183F47DC" w14:textId="157A57C3" w:rsidR="00791FBF" w:rsidRDefault="00791FBF">
      <w:pPr>
        <w:pStyle w:val="TOC1"/>
        <w:rPr>
          <w:rFonts w:eastAsiaTheme="minorEastAsia"/>
          <w:b w:val="0"/>
          <w:bCs w:val="0"/>
          <w:caps w:val="0"/>
          <w:noProof/>
          <w:kern w:val="2"/>
          <w:sz w:val="24"/>
          <w:szCs w:val="24"/>
          <w:lang w:val="en-BE" w:eastAsia="en-BE"/>
          <w14:ligatures w14:val="standardContextual"/>
        </w:rPr>
      </w:pPr>
      <w:hyperlink w:anchor="_Toc222926346" w:history="1">
        <w:r w:rsidRPr="007B1918">
          <w:rPr>
            <w:rStyle w:val="Hyperlink"/>
            <w:noProof/>
          </w:rPr>
          <w:t>8</w:t>
        </w:r>
        <w:r>
          <w:rPr>
            <w:rFonts w:eastAsiaTheme="minorEastAsia"/>
            <w:b w:val="0"/>
            <w:bCs w:val="0"/>
            <w:caps w:val="0"/>
            <w:noProof/>
            <w:kern w:val="2"/>
            <w:sz w:val="24"/>
            <w:szCs w:val="24"/>
            <w:lang w:val="en-BE" w:eastAsia="en-BE"/>
            <w14:ligatures w14:val="standardContextual"/>
          </w:rPr>
          <w:tab/>
        </w:r>
        <w:r w:rsidRPr="007B1918">
          <w:rPr>
            <w:rStyle w:val="Hyperlink"/>
            <w:noProof/>
          </w:rPr>
          <w:t>Points non encore r</w:t>
        </w:r>
        <w:r w:rsidRPr="007B1918">
          <w:rPr>
            <w:rStyle w:val="Hyperlink"/>
            <w:rFonts w:hint="eastAsia"/>
            <w:noProof/>
          </w:rPr>
          <w:t>é</w:t>
        </w:r>
        <w:r w:rsidRPr="007B1918">
          <w:rPr>
            <w:rStyle w:val="Hyperlink"/>
            <w:noProof/>
          </w:rPr>
          <w:t>solus</w:t>
        </w:r>
        <w:r>
          <w:rPr>
            <w:noProof/>
            <w:webHidden/>
          </w:rPr>
          <w:tab/>
        </w:r>
        <w:r>
          <w:rPr>
            <w:noProof/>
            <w:webHidden/>
          </w:rPr>
          <w:fldChar w:fldCharType="begin"/>
        </w:r>
        <w:r>
          <w:rPr>
            <w:noProof/>
            <w:webHidden/>
          </w:rPr>
          <w:instrText xml:space="preserve"> PAGEREF _Toc222926346 \h </w:instrText>
        </w:r>
        <w:r>
          <w:rPr>
            <w:noProof/>
            <w:webHidden/>
          </w:rPr>
        </w:r>
        <w:r>
          <w:rPr>
            <w:noProof/>
            <w:webHidden/>
          </w:rPr>
          <w:fldChar w:fldCharType="separate"/>
        </w:r>
        <w:r>
          <w:rPr>
            <w:noProof/>
            <w:webHidden/>
          </w:rPr>
          <w:t>47</w:t>
        </w:r>
        <w:r>
          <w:rPr>
            <w:noProof/>
            <w:webHidden/>
          </w:rPr>
          <w:fldChar w:fldCharType="end"/>
        </w:r>
      </w:hyperlink>
    </w:p>
    <w:p w14:paraId="4EB47652" w14:textId="4A90E101" w:rsidR="00791FBF" w:rsidRDefault="00791FBF">
      <w:pPr>
        <w:pStyle w:val="TOC1"/>
        <w:rPr>
          <w:rFonts w:eastAsiaTheme="minorEastAsia"/>
          <w:b w:val="0"/>
          <w:bCs w:val="0"/>
          <w:caps w:val="0"/>
          <w:noProof/>
          <w:kern w:val="2"/>
          <w:sz w:val="24"/>
          <w:szCs w:val="24"/>
          <w:lang w:val="en-BE" w:eastAsia="en-BE"/>
          <w14:ligatures w14:val="standardContextual"/>
        </w:rPr>
      </w:pPr>
      <w:hyperlink w:anchor="_Toc222926347" w:history="1">
        <w:r w:rsidRPr="007B1918">
          <w:rPr>
            <w:rStyle w:val="Hyperlink"/>
            <w:noProof/>
          </w:rPr>
          <w:t>9</w:t>
        </w:r>
        <w:r>
          <w:rPr>
            <w:rFonts w:eastAsiaTheme="minorEastAsia"/>
            <w:b w:val="0"/>
            <w:bCs w:val="0"/>
            <w:caps w:val="0"/>
            <w:noProof/>
            <w:kern w:val="2"/>
            <w:sz w:val="24"/>
            <w:szCs w:val="24"/>
            <w:lang w:val="en-BE" w:eastAsia="en-BE"/>
            <w14:ligatures w14:val="standardContextual"/>
          </w:rPr>
          <w:tab/>
        </w:r>
        <w:r w:rsidRPr="007B1918">
          <w:rPr>
            <w:rStyle w:val="Hyperlink"/>
            <w:noProof/>
          </w:rPr>
          <w:t>Gesloten punten</w:t>
        </w:r>
        <w:r>
          <w:rPr>
            <w:noProof/>
            <w:webHidden/>
          </w:rPr>
          <w:tab/>
        </w:r>
        <w:r>
          <w:rPr>
            <w:noProof/>
            <w:webHidden/>
          </w:rPr>
          <w:fldChar w:fldCharType="begin"/>
        </w:r>
        <w:r>
          <w:rPr>
            <w:noProof/>
            <w:webHidden/>
          </w:rPr>
          <w:instrText xml:space="preserve"> PAGEREF _Toc222926347 \h </w:instrText>
        </w:r>
        <w:r>
          <w:rPr>
            <w:noProof/>
            <w:webHidden/>
          </w:rPr>
        </w:r>
        <w:r>
          <w:rPr>
            <w:noProof/>
            <w:webHidden/>
          </w:rPr>
          <w:fldChar w:fldCharType="separate"/>
        </w:r>
        <w:r>
          <w:rPr>
            <w:noProof/>
            <w:webHidden/>
          </w:rPr>
          <w:t>48</w:t>
        </w:r>
        <w:r>
          <w:rPr>
            <w:noProof/>
            <w:webHidden/>
          </w:rPr>
          <w:fldChar w:fldCharType="end"/>
        </w:r>
      </w:hyperlink>
    </w:p>
    <w:p w14:paraId="7C2C18DA" w14:textId="3C2CF6C3" w:rsidR="00791FBF" w:rsidRDefault="00791FBF">
      <w:pPr>
        <w:pStyle w:val="TOC1"/>
        <w:rPr>
          <w:rFonts w:eastAsiaTheme="minorEastAsia"/>
          <w:b w:val="0"/>
          <w:bCs w:val="0"/>
          <w:caps w:val="0"/>
          <w:noProof/>
          <w:kern w:val="2"/>
          <w:sz w:val="24"/>
          <w:szCs w:val="24"/>
          <w:lang w:val="en-BE" w:eastAsia="en-BE"/>
          <w14:ligatures w14:val="standardContextual"/>
        </w:rPr>
      </w:pPr>
      <w:hyperlink w:anchor="_Toc222926348" w:history="1">
        <w:r w:rsidRPr="007B1918">
          <w:rPr>
            <w:rStyle w:val="Hyperlink"/>
            <w:noProof/>
          </w:rPr>
          <w:t>10</w:t>
        </w:r>
        <w:r>
          <w:rPr>
            <w:rFonts w:eastAsiaTheme="minorEastAsia"/>
            <w:b w:val="0"/>
            <w:bCs w:val="0"/>
            <w:caps w:val="0"/>
            <w:noProof/>
            <w:kern w:val="2"/>
            <w:sz w:val="24"/>
            <w:szCs w:val="24"/>
            <w:lang w:val="en-BE" w:eastAsia="en-BE"/>
            <w14:ligatures w14:val="standardContextual"/>
          </w:rPr>
          <w:tab/>
        </w:r>
        <w:r w:rsidRPr="007B1918">
          <w:rPr>
            <w:rStyle w:val="Hyperlink"/>
            <w:noProof/>
          </w:rPr>
          <w:t>Best practises</w:t>
        </w:r>
        <w:r>
          <w:rPr>
            <w:noProof/>
            <w:webHidden/>
          </w:rPr>
          <w:tab/>
        </w:r>
        <w:r>
          <w:rPr>
            <w:noProof/>
            <w:webHidden/>
          </w:rPr>
          <w:fldChar w:fldCharType="begin"/>
        </w:r>
        <w:r>
          <w:rPr>
            <w:noProof/>
            <w:webHidden/>
          </w:rPr>
          <w:instrText xml:space="preserve"> PAGEREF _Toc222926348 \h </w:instrText>
        </w:r>
        <w:r>
          <w:rPr>
            <w:noProof/>
            <w:webHidden/>
          </w:rPr>
        </w:r>
        <w:r>
          <w:rPr>
            <w:noProof/>
            <w:webHidden/>
          </w:rPr>
          <w:fldChar w:fldCharType="separate"/>
        </w:r>
        <w:r>
          <w:rPr>
            <w:noProof/>
            <w:webHidden/>
          </w:rPr>
          <w:t>48</w:t>
        </w:r>
        <w:r>
          <w:rPr>
            <w:noProof/>
            <w:webHidden/>
          </w:rPr>
          <w:fldChar w:fldCharType="end"/>
        </w:r>
      </w:hyperlink>
    </w:p>
    <w:p w14:paraId="42C26712" w14:textId="349BE2A6" w:rsidR="00791FBF" w:rsidRDefault="00791FBF">
      <w:pPr>
        <w:pStyle w:val="TOC2"/>
        <w:tabs>
          <w:tab w:val="left" w:pos="880"/>
        </w:tabs>
        <w:rPr>
          <w:rFonts w:eastAsiaTheme="minorEastAsia"/>
          <w:smallCaps w:val="0"/>
          <w:noProof/>
          <w:kern w:val="2"/>
          <w:sz w:val="24"/>
          <w:szCs w:val="24"/>
          <w:lang w:val="en-BE" w:eastAsia="en-BE"/>
          <w14:ligatures w14:val="standardContextual"/>
        </w:rPr>
      </w:pPr>
      <w:hyperlink w:anchor="_Toc222926349" w:history="1">
        <w:r w:rsidRPr="007B1918">
          <w:rPr>
            <w:rStyle w:val="Hyperlink"/>
            <w:noProof/>
          </w:rPr>
          <w:t>10.1</w:t>
        </w:r>
        <w:r>
          <w:rPr>
            <w:rFonts w:eastAsiaTheme="minorEastAsia"/>
            <w:smallCaps w:val="0"/>
            <w:noProof/>
            <w:kern w:val="2"/>
            <w:sz w:val="24"/>
            <w:szCs w:val="24"/>
            <w:lang w:val="en-BE" w:eastAsia="en-BE"/>
            <w14:ligatures w14:val="standardContextual"/>
          </w:rPr>
          <w:tab/>
        </w:r>
        <w:r w:rsidRPr="007B1918">
          <w:rPr>
            <w:rStyle w:val="Hyperlink"/>
            <w:noProof/>
          </w:rPr>
          <w:t>Validatie t.o.v. WSDL</w:t>
        </w:r>
        <w:r>
          <w:rPr>
            <w:noProof/>
            <w:webHidden/>
          </w:rPr>
          <w:tab/>
        </w:r>
        <w:r>
          <w:rPr>
            <w:noProof/>
            <w:webHidden/>
          </w:rPr>
          <w:fldChar w:fldCharType="begin"/>
        </w:r>
        <w:r>
          <w:rPr>
            <w:noProof/>
            <w:webHidden/>
          </w:rPr>
          <w:instrText xml:space="preserve"> PAGEREF _Toc222926349 \h </w:instrText>
        </w:r>
        <w:r>
          <w:rPr>
            <w:noProof/>
            <w:webHidden/>
          </w:rPr>
        </w:r>
        <w:r>
          <w:rPr>
            <w:noProof/>
            <w:webHidden/>
          </w:rPr>
          <w:fldChar w:fldCharType="separate"/>
        </w:r>
        <w:r>
          <w:rPr>
            <w:noProof/>
            <w:webHidden/>
          </w:rPr>
          <w:t>48</w:t>
        </w:r>
        <w:r>
          <w:rPr>
            <w:noProof/>
            <w:webHidden/>
          </w:rPr>
          <w:fldChar w:fldCharType="end"/>
        </w:r>
      </w:hyperlink>
    </w:p>
    <w:p w14:paraId="36F8EB64" w14:textId="12B88B97" w:rsidR="00791FBF" w:rsidRDefault="00791FBF">
      <w:pPr>
        <w:pStyle w:val="TOC2"/>
        <w:tabs>
          <w:tab w:val="left" w:pos="880"/>
        </w:tabs>
        <w:rPr>
          <w:rFonts w:eastAsiaTheme="minorEastAsia"/>
          <w:smallCaps w:val="0"/>
          <w:noProof/>
          <w:kern w:val="2"/>
          <w:sz w:val="24"/>
          <w:szCs w:val="24"/>
          <w:lang w:val="en-BE" w:eastAsia="en-BE"/>
          <w14:ligatures w14:val="standardContextual"/>
        </w:rPr>
      </w:pPr>
      <w:hyperlink w:anchor="_Toc222926350" w:history="1">
        <w:r w:rsidRPr="007B1918">
          <w:rPr>
            <w:rStyle w:val="Hyperlink"/>
            <w:noProof/>
          </w:rPr>
          <w:t>10.2</w:t>
        </w:r>
        <w:r>
          <w:rPr>
            <w:rFonts w:eastAsiaTheme="minorEastAsia"/>
            <w:smallCaps w:val="0"/>
            <w:noProof/>
            <w:kern w:val="2"/>
            <w:sz w:val="24"/>
            <w:szCs w:val="24"/>
            <w:lang w:val="en-BE" w:eastAsia="en-BE"/>
            <w14:ligatures w14:val="standardContextual"/>
          </w:rPr>
          <w:tab/>
        </w:r>
        <w:r w:rsidRPr="007B1918">
          <w:rPr>
            <w:rStyle w:val="Hyperlink"/>
            <w:noProof/>
          </w:rPr>
          <w:t>Format de la date</w:t>
        </w:r>
        <w:r>
          <w:rPr>
            <w:noProof/>
            <w:webHidden/>
          </w:rPr>
          <w:tab/>
        </w:r>
        <w:r>
          <w:rPr>
            <w:noProof/>
            <w:webHidden/>
          </w:rPr>
          <w:fldChar w:fldCharType="begin"/>
        </w:r>
        <w:r>
          <w:rPr>
            <w:noProof/>
            <w:webHidden/>
          </w:rPr>
          <w:instrText xml:space="preserve"> PAGEREF _Toc222926350 \h </w:instrText>
        </w:r>
        <w:r>
          <w:rPr>
            <w:noProof/>
            <w:webHidden/>
          </w:rPr>
        </w:r>
        <w:r>
          <w:rPr>
            <w:noProof/>
            <w:webHidden/>
          </w:rPr>
          <w:fldChar w:fldCharType="separate"/>
        </w:r>
        <w:r>
          <w:rPr>
            <w:noProof/>
            <w:webHidden/>
          </w:rPr>
          <w:t>49</w:t>
        </w:r>
        <w:r>
          <w:rPr>
            <w:noProof/>
            <w:webHidden/>
          </w:rPr>
          <w:fldChar w:fldCharType="end"/>
        </w:r>
      </w:hyperlink>
    </w:p>
    <w:p w14:paraId="066B2A9B" w14:textId="5FE1E7E6" w:rsidR="00791FBF" w:rsidRDefault="00791FBF">
      <w:pPr>
        <w:pStyle w:val="TOC1"/>
        <w:rPr>
          <w:rFonts w:eastAsiaTheme="minorEastAsia"/>
          <w:b w:val="0"/>
          <w:bCs w:val="0"/>
          <w:caps w:val="0"/>
          <w:noProof/>
          <w:kern w:val="2"/>
          <w:sz w:val="24"/>
          <w:szCs w:val="24"/>
          <w:lang w:val="en-BE" w:eastAsia="en-BE"/>
          <w14:ligatures w14:val="standardContextual"/>
        </w:rPr>
      </w:pPr>
      <w:hyperlink w:anchor="_Toc222926351" w:history="1">
        <w:r w:rsidRPr="007B1918">
          <w:rPr>
            <w:rStyle w:val="Hyperlink"/>
            <w:noProof/>
          </w:rPr>
          <w:t>11</w:t>
        </w:r>
        <w:r>
          <w:rPr>
            <w:rFonts w:eastAsiaTheme="minorEastAsia"/>
            <w:b w:val="0"/>
            <w:bCs w:val="0"/>
            <w:caps w:val="0"/>
            <w:noProof/>
            <w:kern w:val="2"/>
            <w:sz w:val="24"/>
            <w:szCs w:val="24"/>
            <w:lang w:val="en-BE" w:eastAsia="en-BE"/>
            <w14:ligatures w14:val="standardContextual"/>
          </w:rPr>
          <w:tab/>
        </w:r>
        <w:r w:rsidRPr="007B1918">
          <w:rPr>
            <w:rStyle w:val="Hyperlink"/>
            <w:noProof/>
          </w:rPr>
          <w:t>Annexes</w:t>
        </w:r>
        <w:r>
          <w:rPr>
            <w:noProof/>
            <w:webHidden/>
          </w:rPr>
          <w:tab/>
        </w:r>
        <w:r>
          <w:rPr>
            <w:noProof/>
            <w:webHidden/>
          </w:rPr>
          <w:fldChar w:fldCharType="begin"/>
        </w:r>
        <w:r>
          <w:rPr>
            <w:noProof/>
            <w:webHidden/>
          </w:rPr>
          <w:instrText xml:space="preserve"> PAGEREF _Toc222926351 \h </w:instrText>
        </w:r>
        <w:r>
          <w:rPr>
            <w:noProof/>
            <w:webHidden/>
          </w:rPr>
        </w:r>
        <w:r>
          <w:rPr>
            <w:noProof/>
            <w:webHidden/>
          </w:rPr>
          <w:fldChar w:fldCharType="separate"/>
        </w:r>
        <w:r>
          <w:rPr>
            <w:noProof/>
            <w:webHidden/>
          </w:rPr>
          <w:t>50</w:t>
        </w:r>
        <w:r>
          <w:rPr>
            <w:noProof/>
            <w:webHidden/>
          </w:rPr>
          <w:fldChar w:fldCharType="end"/>
        </w:r>
      </w:hyperlink>
    </w:p>
    <w:p w14:paraId="584E3687" w14:textId="6AA05BD6" w:rsidR="00791FBF" w:rsidRDefault="00791FBF">
      <w:pPr>
        <w:pStyle w:val="TOC2"/>
        <w:tabs>
          <w:tab w:val="left" w:pos="880"/>
        </w:tabs>
        <w:rPr>
          <w:rFonts w:eastAsiaTheme="minorEastAsia"/>
          <w:smallCaps w:val="0"/>
          <w:noProof/>
          <w:kern w:val="2"/>
          <w:sz w:val="24"/>
          <w:szCs w:val="24"/>
          <w:lang w:val="en-BE" w:eastAsia="en-BE"/>
          <w14:ligatures w14:val="standardContextual"/>
        </w:rPr>
      </w:pPr>
      <w:hyperlink w:anchor="_Toc222926352" w:history="1">
        <w:r w:rsidRPr="007B1918">
          <w:rPr>
            <w:rStyle w:val="Hyperlink"/>
            <w:noProof/>
          </w:rPr>
          <w:t>11.1</w:t>
        </w:r>
        <w:r>
          <w:rPr>
            <w:rFonts w:eastAsiaTheme="minorEastAsia"/>
            <w:smallCaps w:val="0"/>
            <w:noProof/>
            <w:kern w:val="2"/>
            <w:sz w:val="24"/>
            <w:szCs w:val="24"/>
            <w:lang w:val="en-BE" w:eastAsia="en-BE"/>
            <w14:ligatures w14:val="standardContextual"/>
          </w:rPr>
          <w:tab/>
        </w:r>
        <w:r w:rsidRPr="007B1918">
          <w:rPr>
            <w:rStyle w:val="Hyperlink"/>
            <w:noProof/>
          </w:rPr>
          <w:t>Table de transformation BCSS&lt;&gt; CIN</w:t>
        </w:r>
        <w:r>
          <w:rPr>
            <w:noProof/>
            <w:webHidden/>
          </w:rPr>
          <w:tab/>
        </w:r>
        <w:r>
          <w:rPr>
            <w:noProof/>
            <w:webHidden/>
          </w:rPr>
          <w:fldChar w:fldCharType="begin"/>
        </w:r>
        <w:r>
          <w:rPr>
            <w:noProof/>
            <w:webHidden/>
          </w:rPr>
          <w:instrText xml:space="preserve"> PAGEREF _Toc222926352 \h </w:instrText>
        </w:r>
        <w:r>
          <w:rPr>
            <w:noProof/>
            <w:webHidden/>
          </w:rPr>
        </w:r>
        <w:r>
          <w:rPr>
            <w:noProof/>
            <w:webHidden/>
          </w:rPr>
          <w:fldChar w:fldCharType="separate"/>
        </w:r>
        <w:r>
          <w:rPr>
            <w:noProof/>
            <w:webHidden/>
          </w:rPr>
          <w:t>50</w:t>
        </w:r>
        <w:r>
          <w:rPr>
            <w:noProof/>
            <w:webHidden/>
          </w:rPr>
          <w:fldChar w:fldCharType="end"/>
        </w:r>
      </w:hyperlink>
    </w:p>
    <w:p w14:paraId="4B8EB80D" w14:textId="26C0288B" w:rsidR="00791FBF" w:rsidRDefault="00791FBF">
      <w:pPr>
        <w:pStyle w:val="TOC2"/>
        <w:tabs>
          <w:tab w:val="left" w:pos="880"/>
        </w:tabs>
        <w:rPr>
          <w:rFonts w:eastAsiaTheme="minorEastAsia"/>
          <w:smallCaps w:val="0"/>
          <w:noProof/>
          <w:kern w:val="2"/>
          <w:sz w:val="24"/>
          <w:szCs w:val="24"/>
          <w:lang w:val="en-BE" w:eastAsia="en-BE"/>
          <w14:ligatures w14:val="standardContextual"/>
        </w:rPr>
      </w:pPr>
      <w:hyperlink w:anchor="_Toc222926353" w:history="1">
        <w:r w:rsidRPr="007B1918">
          <w:rPr>
            <w:rStyle w:val="Hyperlink"/>
            <w:noProof/>
          </w:rPr>
          <w:t>11.2</w:t>
        </w:r>
        <w:r>
          <w:rPr>
            <w:rFonts w:eastAsiaTheme="minorEastAsia"/>
            <w:smallCaps w:val="0"/>
            <w:noProof/>
            <w:kern w:val="2"/>
            <w:sz w:val="24"/>
            <w:szCs w:val="24"/>
            <w:lang w:val="en-BE" w:eastAsia="en-BE"/>
            <w14:ligatures w14:val="standardContextual"/>
          </w:rPr>
          <w:tab/>
        </w:r>
        <w:r w:rsidRPr="007B1918">
          <w:rPr>
            <w:rStyle w:val="Hyperlink"/>
            <w:noProof/>
          </w:rPr>
          <w:t>Liste d</w:t>
        </w:r>
        <w:r w:rsidRPr="007B1918">
          <w:rPr>
            <w:rStyle w:val="Hyperlink"/>
            <w:noProof/>
          </w:rPr>
          <w:t>e</w:t>
        </w:r>
        <w:r w:rsidRPr="007B1918">
          <w:rPr>
            <w:rStyle w:val="Hyperlink"/>
            <w:noProof/>
          </w:rPr>
          <w:t>s codes</w:t>
        </w:r>
        <w:r>
          <w:rPr>
            <w:noProof/>
            <w:webHidden/>
          </w:rPr>
          <w:tab/>
        </w:r>
        <w:r>
          <w:rPr>
            <w:noProof/>
            <w:webHidden/>
          </w:rPr>
          <w:fldChar w:fldCharType="begin"/>
        </w:r>
        <w:r>
          <w:rPr>
            <w:noProof/>
            <w:webHidden/>
          </w:rPr>
          <w:instrText xml:space="preserve"> PAGEREF _Toc222926353 \h </w:instrText>
        </w:r>
        <w:r>
          <w:rPr>
            <w:noProof/>
            <w:webHidden/>
          </w:rPr>
        </w:r>
        <w:r>
          <w:rPr>
            <w:noProof/>
            <w:webHidden/>
          </w:rPr>
          <w:fldChar w:fldCharType="separate"/>
        </w:r>
        <w:r>
          <w:rPr>
            <w:noProof/>
            <w:webHidden/>
          </w:rPr>
          <w:t>52</w:t>
        </w:r>
        <w:r>
          <w:rPr>
            <w:noProof/>
            <w:webHidden/>
          </w:rPr>
          <w:fldChar w:fldCharType="end"/>
        </w:r>
      </w:hyperlink>
    </w:p>
    <w:p w14:paraId="3D37B0DA" w14:textId="149D8071" w:rsidR="00791FBF" w:rsidRDefault="00791FBF">
      <w:pPr>
        <w:pStyle w:val="TOC3"/>
        <w:tabs>
          <w:tab w:val="left" w:pos="1320"/>
        </w:tabs>
        <w:rPr>
          <w:rFonts w:eastAsiaTheme="minorEastAsia"/>
          <w:i w:val="0"/>
          <w:iCs w:val="0"/>
          <w:noProof/>
          <w:kern w:val="2"/>
          <w:sz w:val="24"/>
          <w:szCs w:val="24"/>
          <w:lang w:val="en-BE" w:eastAsia="en-BE"/>
          <w14:ligatures w14:val="standardContextual"/>
        </w:rPr>
      </w:pPr>
      <w:hyperlink w:anchor="_Toc222926354" w:history="1">
        <w:r w:rsidRPr="007B1918">
          <w:rPr>
            <w:rStyle w:val="Hyperlink"/>
            <w:noProof/>
          </w:rPr>
          <w:t>11.2.1</w:t>
        </w:r>
        <w:r>
          <w:rPr>
            <w:rFonts w:eastAsiaTheme="minorEastAsia"/>
            <w:i w:val="0"/>
            <w:iCs w:val="0"/>
            <w:noProof/>
            <w:kern w:val="2"/>
            <w:sz w:val="24"/>
            <w:szCs w:val="24"/>
            <w:lang w:val="en-BE" w:eastAsia="en-BE"/>
            <w14:ligatures w14:val="standardContextual"/>
          </w:rPr>
          <w:tab/>
        </w:r>
        <w:r w:rsidRPr="007B1918">
          <w:rPr>
            <w:rStyle w:val="Hyperlink"/>
            <w:noProof/>
          </w:rPr>
          <w:t>SocialStatus</w:t>
        </w:r>
        <w:r>
          <w:rPr>
            <w:noProof/>
            <w:webHidden/>
          </w:rPr>
          <w:tab/>
        </w:r>
        <w:r>
          <w:rPr>
            <w:noProof/>
            <w:webHidden/>
          </w:rPr>
          <w:fldChar w:fldCharType="begin"/>
        </w:r>
        <w:r>
          <w:rPr>
            <w:noProof/>
            <w:webHidden/>
          </w:rPr>
          <w:instrText xml:space="preserve"> PAGEREF _Toc222926354 \h </w:instrText>
        </w:r>
        <w:r>
          <w:rPr>
            <w:noProof/>
            <w:webHidden/>
          </w:rPr>
        </w:r>
        <w:r>
          <w:rPr>
            <w:noProof/>
            <w:webHidden/>
          </w:rPr>
          <w:fldChar w:fldCharType="separate"/>
        </w:r>
        <w:r>
          <w:rPr>
            <w:noProof/>
            <w:webHidden/>
          </w:rPr>
          <w:t>52</w:t>
        </w:r>
        <w:r>
          <w:rPr>
            <w:noProof/>
            <w:webHidden/>
          </w:rPr>
          <w:fldChar w:fldCharType="end"/>
        </w:r>
      </w:hyperlink>
    </w:p>
    <w:p w14:paraId="1C8864C7" w14:textId="50F533E8" w:rsidR="00791FBF" w:rsidRDefault="00791FBF">
      <w:pPr>
        <w:pStyle w:val="TOC3"/>
        <w:tabs>
          <w:tab w:val="left" w:pos="1320"/>
        </w:tabs>
        <w:rPr>
          <w:rFonts w:eastAsiaTheme="minorEastAsia"/>
          <w:i w:val="0"/>
          <w:iCs w:val="0"/>
          <w:noProof/>
          <w:kern w:val="2"/>
          <w:sz w:val="24"/>
          <w:szCs w:val="24"/>
          <w:lang w:val="en-BE" w:eastAsia="en-BE"/>
          <w14:ligatures w14:val="standardContextual"/>
        </w:rPr>
      </w:pPr>
      <w:hyperlink w:anchor="_Toc222926355" w:history="1">
        <w:r w:rsidRPr="007B1918">
          <w:rPr>
            <w:rStyle w:val="Hyperlink"/>
            <w:noProof/>
          </w:rPr>
          <w:t>11.2.2</w:t>
        </w:r>
        <w:r>
          <w:rPr>
            <w:rFonts w:eastAsiaTheme="minorEastAsia"/>
            <w:i w:val="0"/>
            <w:iCs w:val="0"/>
            <w:noProof/>
            <w:kern w:val="2"/>
            <w:sz w:val="24"/>
            <w:szCs w:val="24"/>
            <w:lang w:val="en-BE" w:eastAsia="en-BE"/>
            <w14:ligatures w14:val="standardContextual"/>
          </w:rPr>
          <w:tab/>
        </w:r>
        <w:r w:rsidRPr="007B1918">
          <w:rPr>
            <w:rStyle w:val="Hyperlink"/>
            <w:noProof/>
          </w:rPr>
          <w:t>Exitcode</w:t>
        </w:r>
        <w:r>
          <w:rPr>
            <w:noProof/>
            <w:webHidden/>
          </w:rPr>
          <w:tab/>
        </w:r>
        <w:r>
          <w:rPr>
            <w:noProof/>
            <w:webHidden/>
          </w:rPr>
          <w:fldChar w:fldCharType="begin"/>
        </w:r>
        <w:r>
          <w:rPr>
            <w:noProof/>
            <w:webHidden/>
          </w:rPr>
          <w:instrText xml:space="preserve"> PAGEREF _Toc222926355 \h </w:instrText>
        </w:r>
        <w:r>
          <w:rPr>
            <w:noProof/>
            <w:webHidden/>
          </w:rPr>
        </w:r>
        <w:r>
          <w:rPr>
            <w:noProof/>
            <w:webHidden/>
          </w:rPr>
          <w:fldChar w:fldCharType="separate"/>
        </w:r>
        <w:r>
          <w:rPr>
            <w:noProof/>
            <w:webHidden/>
          </w:rPr>
          <w:t>52</w:t>
        </w:r>
        <w:r>
          <w:rPr>
            <w:noProof/>
            <w:webHidden/>
          </w:rPr>
          <w:fldChar w:fldCharType="end"/>
        </w:r>
      </w:hyperlink>
    </w:p>
    <w:p w14:paraId="378EE802" w14:textId="30AD6B8E" w:rsidR="00791FBF" w:rsidRDefault="00791FBF">
      <w:pPr>
        <w:pStyle w:val="TOC3"/>
        <w:tabs>
          <w:tab w:val="left" w:pos="1320"/>
        </w:tabs>
        <w:rPr>
          <w:rFonts w:eastAsiaTheme="minorEastAsia"/>
          <w:i w:val="0"/>
          <w:iCs w:val="0"/>
          <w:noProof/>
          <w:kern w:val="2"/>
          <w:sz w:val="24"/>
          <w:szCs w:val="24"/>
          <w:lang w:val="en-BE" w:eastAsia="en-BE"/>
          <w14:ligatures w14:val="standardContextual"/>
        </w:rPr>
      </w:pPr>
      <w:hyperlink w:anchor="_Toc222926356" w:history="1">
        <w:r w:rsidRPr="007B1918">
          <w:rPr>
            <w:rStyle w:val="Hyperlink"/>
            <w:noProof/>
          </w:rPr>
          <w:t>11.2.3</w:t>
        </w:r>
        <w:r>
          <w:rPr>
            <w:rFonts w:eastAsiaTheme="minorEastAsia"/>
            <w:i w:val="0"/>
            <w:iCs w:val="0"/>
            <w:noProof/>
            <w:kern w:val="2"/>
            <w:sz w:val="24"/>
            <w:szCs w:val="24"/>
            <w:lang w:val="en-BE" w:eastAsia="en-BE"/>
            <w14:ligatures w14:val="standardContextual"/>
          </w:rPr>
          <w:tab/>
        </w:r>
        <w:r w:rsidRPr="007B1918">
          <w:rPr>
            <w:rStyle w:val="Hyperlink"/>
            <w:noProof/>
          </w:rPr>
          <w:t>InvalidityCategory</w:t>
        </w:r>
        <w:r>
          <w:rPr>
            <w:noProof/>
            <w:webHidden/>
          </w:rPr>
          <w:tab/>
        </w:r>
        <w:r>
          <w:rPr>
            <w:noProof/>
            <w:webHidden/>
          </w:rPr>
          <w:fldChar w:fldCharType="begin"/>
        </w:r>
        <w:r>
          <w:rPr>
            <w:noProof/>
            <w:webHidden/>
          </w:rPr>
          <w:instrText xml:space="preserve"> PAGEREF _Toc222926356 \h </w:instrText>
        </w:r>
        <w:r>
          <w:rPr>
            <w:noProof/>
            <w:webHidden/>
          </w:rPr>
        </w:r>
        <w:r>
          <w:rPr>
            <w:noProof/>
            <w:webHidden/>
          </w:rPr>
          <w:fldChar w:fldCharType="separate"/>
        </w:r>
        <w:r>
          <w:rPr>
            <w:noProof/>
            <w:webHidden/>
          </w:rPr>
          <w:t>53</w:t>
        </w:r>
        <w:r>
          <w:rPr>
            <w:noProof/>
            <w:webHidden/>
          </w:rPr>
          <w:fldChar w:fldCharType="end"/>
        </w:r>
      </w:hyperlink>
    </w:p>
    <w:p w14:paraId="006753AC" w14:textId="1C8B6788" w:rsidR="00791FBF" w:rsidRDefault="00791FBF">
      <w:pPr>
        <w:pStyle w:val="TOC3"/>
        <w:tabs>
          <w:tab w:val="left" w:pos="1320"/>
        </w:tabs>
        <w:rPr>
          <w:rFonts w:eastAsiaTheme="minorEastAsia"/>
          <w:i w:val="0"/>
          <w:iCs w:val="0"/>
          <w:noProof/>
          <w:kern w:val="2"/>
          <w:sz w:val="24"/>
          <w:szCs w:val="24"/>
          <w:lang w:val="en-BE" w:eastAsia="en-BE"/>
          <w14:ligatures w14:val="standardContextual"/>
        </w:rPr>
      </w:pPr>
      <w:hyperlink w:anchor="_Toc222926357" w:history="1">
        <w:r w:rsidRPr="007B1918">
          <w:rPr>
            <w:rStyle w:val="Hyperlink"/>
            <w:noProof/>
          </w:rPr>
          <w:t>11.2.4</w:t>
        </w:r>
        <w:r>
          <w:rPr>
            <w:rFonts w:eastAsiaTheme="minorEastAsia"/>
            <w:i w:val="0"/>
            <w:iCs w:val="0"/>
            <w:noProof/>
            <w:kern w:val="2"/>
            <w:sz w:val="24"/>
            <w:szCs w:val="24"/>
            <w:lang w:val="en-BE" w:eastAsia="en-BE"/>
            <w14:ligatures w14:val="standardContextual"/>
          </w:rPr>
          <w:tab/>
        </w:r>
        <w:r w:rsidRPr="007B1918">
          <w:rPr>
            <w:rStyle w:val="Hyperlink"/>
            <w:noProof/>
          </w:rPr>
          <w:t>ActivityCode</w:t>
        </w:r>
        <w:r>
          <w:rPr>
            <w:noProof/>
            <w:webHidden/>
          </w:rPr>
          <w:tab/>
        </w:r>
        <w:r>
          <w:rPr>
            <w:noProof/>
            <w:webHidden/>
          </w:rPr>
          <w:fldChar w:fldCharType="begin"/>
        </w:r>
        <w:r>
          <w:rPr>
            <w:noProof/>
            <w:webHidden/>
          </w:rPr>
          <w:instrText xml:space="preserve"> PAGEREF _Toc222926357 \h </w:instrText>
        </w:r>
        <w:r>
          <w:rPr>
            <w:noProof/>
            <w:webHidden/>
          </w:rPr>
        </w:r>
        <w:r>
          <w:rPr>
            <w:noProof/>
            <w:webHidden/>
          </w:rPr>
          <w:fldChar w:fldCharType="separate"/>
        </w:r>
        <w:r>
          <w:rPr>
            <w:noProof/>
            <w:webHidden/>
          </w:rPr>
          <w:t>53</w:t>
        </w:r>
        <w:r>
          <w:rPr>
            <w:noProof/>
            <w:webHidden/>
          </w:rPr>
          <w:fldChar w:fldCharType="end"/>
        </w:r>
      </w:hyperlink>
    </w:p>
    <w:p w14:paraId="170190C7" w14:textId="0DD4C554" w:rsidR="00791FBF" w:rsidRDefault="00791FBF">
      <w:pPr>
        <w:pStyle w:val="TOC3"/>
        <w:tabs>
          <w:tab w:val="left" w:pos="1320"/>
        </w:tabs>
        <w:rPr>
          <w:rFonts w:eastAsiaTheme="minorEastAsia"/>
          <w:i w:val="0"/>
          <w:iCs w:val="0"/>
          <w:noProof/>
          <w:kern w:val="2"/>
          <w:sz w:val="24"/>
          <w:szCs w:val="24"/>
          <w:lang w:val="en-BE" w:eastAsia="en-BE"/>
          <w14:ligatures w14:val="standardContextual"/>
        </w:rPr>
      </w:pPr>
      <w:hyperlink w:anchor="_Toc222926358" w:history="1">
        <w:r w:rsidRPr="007B1918">
          <w:rPr>
            <w:rStyle w:val="Hyperlink"/>
            <w:noProof/>
          </w:rPr>
          <w:t>11.2.5</w:t>
        </w:r>
        <w:r>
          <w:rPr>
            <w:rFonts w:eastAsiaTheme="minorEastAsia"/>
            <w:i w:val="0"/>
            <w:iCs w:val="0"/>
            <w:noProof/>
            <w:kern w:val="2"/>
            <w:sz w:val="24"/>
            <w:szCs w:val="24"/>
            <w:lang w:val="en-BE" w:eastAsia="en-BE"/>
            <w14:ligatures w14:val="standardContextual"/>
          </w:rPr>
          <w:tab/>
        </w:r>
        <w:r w:rsidRPr="007B1918">
          <w:rPr>
            <w:rStyle w:val="Hyperlink"/>
            <w:noProof/>
          </w:rPr>
          <w:t>DocumentType</w:t>
        </w:r>
        <w:r>
          <w:rPr>
            <w:noProof/>
            <w:webHidden/>
          </w:rPr>
          <w:tab/>
        </w:r>
        <w:r>
          <w:rPr>
            <w:noProof/>
            <w:webHidden/>
          </w:rPr>
          <w:fldChar w:fldCharType="begin"/>
        </w:r>
        <w:r>
          <w:rPr>
            <w:noProof/>
            <w:webHidden/>
          </w:rPr>
          <w:instrText xml:space="preserve"> PAGEREF _Toc222926358 \h </w:instrText>
        </w:r>
        <w:r>
          <w:rPr>
            <w:noProof/>
            <w:webHidden/>
          </w:rPr>
        </w:r>
        <w:r>
          <w:rPr>
            <w:noProof/>
            <w:webHidden/>
          </w:rPr>
          <w:fldChar w:fldCharType="separate"/>
        </w:r>
        <w:r>
          <w:rPr>
            <w:noProof/>
            <w:webHidden/>
          </w:rPr>
          <w:t>53</w:t>
        </w:r>
        <w:r>
          <w:rPr>
            <w:noProof/>
            <w:webHidden/>
          </w:rPr>
          <w:fldChar w:fldCharType="end"/>
        </w:r>
      </w:hyperlink>
    </w:p>
    <w:p w14:paraId="321BEAFA" w14:textId="1FA9E01B" w:rsidR="00791FBF" w:rsidRDefault="00791FBF">
      <w:pPr>
        <w:pStyle w:val="TOC3"/>
        <w:tabs>
          <w:tab w:val="left" w:pos="1320"/>
        </w:tabs>
        <w:rPr>
          <w:rFonts w:eastAsiaTheme="minorEastAsia"/>
          <w:i w:val="0"/>
          <w:iCs w:val="0"/>
          <w:noProof/>
          <w:kern w:val="2"/>
          <w:sz w:val="24"/>
          <w:szCs w:val="24"/>
          <w:lang w:val="en-BE" w:eastAsia="en-BE"/>
          <w14:ligatures w14:val="standardContextual"/>
        </w:rPr>
      </w:pPr>
      <w:hyperlink w:anchor="_Toc222926359" w:history="1">
        <w:r w:rsidRPr="007B1918">
          <w:rPr>
            <w:rStyle w:val="Hyperlink"/>
            <w:noProof/>
          </w:rPr>
          <w:t>11.2.6</w:t>
        </w:r>
        <w:r>
          <w:rPr>
            <w:rFonts w:eastAsiaTheme="minorEastAsia"/>
            <w:i w:val="0"/>
            <w:iCs w:val="0"/>
            <w:noProof/>
            <w:kern w:val="2"/>
            <w:sz w:val="24"/>
            <w:szCs w:val="24"/>
            <w:lang w:val="en-BE" w:eastAsia="en-BE"/>
            <w14:ligatures w14:val="standardContextual"/>
          </w:rPr>
          <w:tab/>
        </w:r>
        <w:r w:rsidRPr="007B1918">
          <w:rPr>
            <w:rStyle w:val="Hyperlink"/>
            <w:noProof/>
          </w:rPr>
          <w:t>IncapacityCategory</w:t>
        </w:r>
        <w:r>
          <w:rPr>
            <w:noProof/>
            <w:webHidden/>
          </w:rPr>
          <w:tab/>
        </w:r>
        <w:r>
          <w:rPr>
            <w:noProof/>
            <w:webHidden/>
          </w:rPr>
          <w:fldChar w:fldCharType="begin"/>
        </w:r>
        <w:r>
          <w:rPr>
            <w:noProof/>
            <w:webHidden/>
          </w:rPr>
          <w:instrText xml:space="preserve"> PAGEREF _Toc222926359 \h </w:instrText>
        </w:r>
        <w:r>
          <w:rPr>
            <w:noProof/>
            <w:webHidden/>
          </w:rPr>
        </w:r>
        <w:r>
          <w:rPr>
            <w:noProof/>
            <w:webHidden/>
          </w:rPr>
          <w:fldChar w:fldCharType="separate"/>
        </w:r>
        <w:r>
          <w:rPr>
            <w:noProof/>
            <w:webHidden/>
          </w:rPr>
          <w:t>54</w:t>
        </w:r>
        <w:r>
          <w:rPr>
            <w:noProof/>
            <w:webHidden/>
          </w:rPr>
          <w:fldChar w:fldCharType="end"/>
        </w:r>
      </w:hyperlink>
    </w:p>
    <w:p w14:paraId="74124201" w14:textId="53C67F80" w:rsidR="00791FBF" w:rsidRDefault="00791FBF">
      <w:pPr>
        <w:pStyle w:val="TOC3"/>
        <w:tabs>
          <w:tab w:val="left" w:pos="1320"/>
        </w:tabs>
        <w:rPr>
          <w:rFonts w:eastAsiaTheme="minorEastAsia"/>
          <w:i w:val="0"/>
          <w:iCs w:val="0"/>
          <w:noProof/>
          <w:kern w:val="2"/>
          <w:sz w:val="24"/>
          <w:szCs w:val="24"/>
          <w:lang w:val="en-BE" w:eastAsia="en-BE"/>
          <w14:ligatures w14:val="standardContextual"/>
        </w:rPr>
      </w:pPr>
      <w:hyperlink w:anchor="_Toc222926360" w:history="1">
        <w:r w:rsidRPr="007B1918">
          <w:rPr>
            <w:rStyle w:val="Hyperlink"/>
            <w:noProof/>
          </w:rPr>
          <w:t>11.2.7</w:t>
        </w:r>
        <w:r>
          <w:rPr>
            <w:rFonts w:eastAsiaTheme="minorEastAsia"/>
            <w:i w:val="0"/>
            <w:iCs w:val="0"/>
            <w:noProof/>
            <w:kern w:val="2"/>
            <w:sz w:val="24"/>
            <w:szCs w:val="24"/>
            <w:lang w:val="en-BE" w:eastAsia="en-BE"/>
            <w14:ligatures w14:val="standardContextual"/>
          </w:rPr>
          <w:tab/>
        </w:r>
        <w:r w:rsidRPr="007B1918">
          <w:rPr>
            <w:rStyle w:val="Hyperlink"/>
            <w:noProof/>
          </w:rPr>
          <w:t>FamilySituation</w:t>
        </w:r>
        <w:r>
          <w:rPr>
            <w:noProof/>
            <w:webHidden/>
          </w:rPr>
          <w:tab/>
        </w:r>
        <w:r>
          <w:rPr>
            <w:noProof/>
            <w:webHidden/>
          </w:rPr>
          <w:fldChar w:fldCharType="begin"/>
        </w:r>
        <w:r>
          <w:rPr>
            <w:noProof/>
            <w:webHidden/>
          </w:rPr>
          <w:instrText xml:space="preserve"> PAGEREF _Toc222926360 \h </w:instrText>
        </w:r>
        <w:r>
          <w:rPr>
            <w:noProof/>
            <w:webHidden/>
          </w:rPr>
        </w:r>
        <w:r>
          <w:rPr>
            <w:noProof/>
            <w:webHidden/>
          </w:rPr>
          <w:fldChar w:fldCharType="separate"/>
        </w:r>
        <w:r>
          <w:rPr>
            <w:noProof/>
            <w:webHidden/>
          </w:rPr>
          <w:t>54</w:t>
        </w:r>
        <w:r>
          <w:rPr>
            <w:noProof/>
            <w:webHidden/>
          </w:rPr>
          <w:fldChar w:fldCharType="end"/>
        </w:r>
      </w:hyperlink>
    </w:p>
    <w:p w14:paraId="7B7B13D3" w14:textId="4C0AA8F2" w:rsidR="00791FBF" w:rsidRDefault="00791FBF">
      <w:pPr>
        <w:pStyle w:val="TOC3"/>
        <w:tabs>
          <w:tab w:val="left" w:pos="1320"/>
        </w:tabs>
        <w:rPr>
          <w:rFonts w:eastAsiaTheme="minorEastAsia"/>
          <w:i w:val="0"/>
          <w:iCs w:val="0"/>
          <w:noProof/>
          <w:kern w:val="2"/>
          <w:sz w:val="24"/>
          <w:szCs w:val="24"/>
          <w:lang w:val="en-BE" w:eastAsia="en-BE"/>
          <w14:ligatures w14:val="standardContextual"/>
        </w:rPr>
      </w:pPr>
      <w:hyperlink w:anchor="_Toc222926361" w:history="1">
        <w:r w:rsidRPr="007B1918">
          <w:rPr>
            <w:rStyle w:val="Hyperlink"/>
            <w:noProof/>
          </w:rPr>
          <w:t>11.2.8</w:t>
        </w:r>
        <w:r>
          <w:rPr>
            <w:rFonts w:eastAsiaTheme="minorEastAsia"/>
            <w:i w:val="0"/>
            <w:iCs w:val="0"/>
            <w:noProof/>
            <w:kern w:val="2"/>
            <w:sz w:val="24"/>
            <w:szCs w:val="24"/>
            <w:lang w:val="en-BE" w:eastAsia="en-BE"/>
            <w14:ligatures w14:val="standardContextual"/>
          </w:rPr>
          <w:tab/>
        </w:r>
        <w:r w:rsidRPr="007B1918">
          <w:rPr>
            <w:rStyle w:val="Hyperlink"/>
            <w:noProof/>
          </w:rPr>
          <w:t>AllowanceCategory</w:t>
        </w:r>
        <w:r>
          <w:rPr>
            <w:noProof/>
            <w:webHidden/>
          </w:rPr>
          <w:tab/>
        </w:r>
        <w:r>
          <w:rPr>
            <w:noProof/>
            <w:webHidden/>
          </w:rPr>
          <w:fldChar w:fldCharType="begin"/>
        </w:r>
        <w:r>
          <w:rPr>
            <w:noProof/>
            <w:webHidden/>
          </w:rPr>
          <w:instrText xml:space="preserve"> PAGEREF _Toc222926361 \h </w:instrText>
        </w:r>
        <w:r>
          <w:rPr>
            <w:noProof/>
            <w:webHidden/>
          </w:rPr>
        </w:r>
        <w:r>
          <w:rPr>
            <w:noProof/>
            <w:webHidden/>
          </w:rPr>
          <w:fldChar w:fldCharType="separate"/>
        </w:r>
        <w:r>
          <w:rPr>
            <w:noProof/>
            <w:webHidden/>
          </w:rPr>
          <w:t>54</w:t>
        </w:r>
        <w:r>
          <w:rPr>
            <w:noProof/>
            <w:webHidden/>
          </w:rPr>
          <w:fldChar w:fldCharType="end"/>
        </w:r>
      </w:hyperlink>
    </w:p>
    <w:p w14:paraId="3BB48269" w14:textId="341F12EF" w:rsidR="00791FBF" w:rsidRDefault="00791FBF">
      <w:pPr>
        <w:pStyle w:val="TOC3"/>
        <w:tabs>
          <w:tab w:val="left" w:pos="1320"/>
        </w:tabs>
        <w:rPr>
          <w:rFonts w:eastAsiaTheme="minorEastAsia"/>
          <w:i w:val="0"/>
          <w:iCs w:val="0"/>
          <w:noProof/>
          <w:kern w:val="2"/>
          <w:sz w:val="24"/>
          <w:szCs w:val="24"/>
          <w:lang w:val="en-BE" w:eastAsia="en-BE"/>
          <w14:ligatures w14:val="standardContextual"/>
        </w:rPr>
      </w:pPr>
      <w:hyperlink w:anchor="_Toc222926362" w:history="1">
        <w:r w:rsidRPr="007B1918">
          <w:rPr>
            <w:rStyle w:val="Hyperlink"/>
            <w:noProof/>
          </w:rPr>
          <w:t>11.2.9</w:t>
        </w:r>
        <w:r>
          <w:rPr>
            <w:rFonts w:eastAsiaTheme="minorEastAsia"/>
            <w:i w:val="0"/>
            <w:iCs w:val="0"/>
            <w:noProof/>
            <w:kern w:val="2"/>
            <w:sz w:val="24"/>
            <w:szCs w:val="24"/>
            <w:lang w:val="en-BE" w:eastAsia="en-BE"/>
            <w14:ligatures w14:val="standardContextual"/>
          </w:rPr>
          <w:tab/>
        </w:r>
        <w:r w:rsidRPr="007B1918">
          <w:rPr>
            <w:rStyle w:val="Hyperlink"/>
            <w:noProof/>
          </w:rPr>
          <w:t>AllowanceCode</w:t>
        </w:r>
        <w:r>
          <w:rPr>
            <w:noProof/>
            <w:webHidden/>
          </w:rPr>
          <w:tab/>
        </w:r>
        <w:r>
          <w:rPr>
            <w:noProof/>
            <w:webHidden/>
          </w:rPr>
          <w:fldChar w:fldCharType="begin"/>
        </w:r>
        <w:r>
          <w:rPr>
            <w:noProof/>
            <w:webHidden/>
          </w:rPr>
          <w:instrText xml:space="preserve"> PAGEREF _Toc222926362 \h </w:instrText>
        </w:r>
        <w:r>
          <w:rPr>
            <w:noProof/>
            <w:webHidden/>
          </w:rPr>
        </w:r>
        <w:r>
          <w:rPr>
            <w:noProof/>
            <w:webHidden/>
          </w:rPr>
          <w:fldChar w:fldCharType="separate"/>
        </w:r>
        <w:r>
          <w:rPr>
            <w:noProof/>
            <w:webHidden/>
          </w:rPr>
          <w:t>55</w:t>
        </w:r>
        <w:r>
          <w:rPr>
            <w:noProof/>
            <w:webHidden/>
          </w:rPr>
          <w:fldChar w:fldCharType="end"/>
        </w:r>
      </w:hyperlink>
    </w:p>
    <w:p w14:paraId="16FBBA42" w14:textId="00744749" w:rsidR="00791FBF" w:rsidRDefault="00791FBF">
      <w:pPr>
        <w:pStyle w:val="TOC2"/>
        <w:tabs>
          <w:tab w:val="left" w:pos="880"/>
        </w:tabs>
        <w:rPr>
          <w:rFonts w:eastAsiaTheme="minorEastAsia"/>
          <w:smallCaps w:val="0"/>
          <w:noProof/>
          <w:kern w:val="2"/>
          <w:sz w:val="24"/>
          <w:szCs w:val="24"/>
          <w:lang w:val="en-BE" w:eastAsia="en-BE"/>
          <w14:ligatures w14:val="standardContextual"/>
        </w:rPr>
      </w:pPr>
      <w:hyperlink w:anchor="_Toc222926363" w:history="1">
        <w:r w:rsidRPr="007B1918">
          <w:rPr>
            <w:rStyle w:val="Hyperlink"/>
            <w:noProof/>
          </w:rPr>
          <w:t>11.3</w:t>
        </w:r>
        <w:r>
          <w:rPr>
            <w:rFonts w:eastAsiaTheme="minorEastAsia"/>
            <w:smallCaps w:val="0"/>
            <w:noProof/>
            <w:kern w:val="2"/>
            <w:sz w:val="24"/>
            <w:szCs w:val="24"/>
            <w:lang w:val="en-BE" w:eastAsia="en-BE"/>
            <w14:ligatures w14:val="standardContextual"/>
          </w:rPr>
          <w:tab/>
        </w:r>
        <w:r w:rsidRPr="007B1918">
          <w:rPr>
            <w:rStyle w:val="Hyperlink"/>
            <w:noProof/>
          </w:rPr>
          <w:t>Liste des fonds destinataires</w:t>
        </w:r>
        <w:r>
          <w:rPr>
            <w:noProof/>
            <w:webHidden/>
          </w:rPr>
          <w:tab/>
        </w:r>
        <w:r>
          <w:rPr>
            <w:noProof/>
            <w:webHidden/>
          </w:rPr>
          <w:fldChar w:fldCharType="begin"/>
        </w:r>
        <w:r>
          <w:rPr>
            <w:noProof/>
            <w:webHidden/>
          </w:rPr>
          <w:instrText xml:space="preserve"> PAGEREF _Toc222926363 \h </w:instrText>
        </w:r>
        <w:r>
          <w:rPr>
            <w:noProof/>
            <w:webHidden/>
          </w:rPr>
        </w:r>
        <w:r>
          <w:rPr>
            <w:noProof/>
            <w:webHidden/>
          </w:rPr>
          <w:fldChar w:fldCharType="separate"/>
        </w:r>
        <w:r>
          <w:rPr>
            <w:noProof/>
            <w:webHidden/>
          </w:rPr>
          <w:t>61</w:t>
        </w:r>
        <w:r>
          <w:rPr>
            <w:noProof/>
            <w:webHidden/>
          </w:rPr>
          <w:fldChar w:fldCharType="end"/>
        </w:r>
      </w:hyperlink>
    </w:p>
    <w:p w14:paraId="2601C291" w14:textId="2ED57583" w:rsidR="002E7D34" w:rsidRPr="007E19EE" w:rsidRDefault="002E7D34" w:rsidP="002E7D34">
      <w:pPr>
        <w:sectPr w:rsidR="002E7D34" w:rsidRPr="007E19EE">
          <w:headerReference w:type="default" r:id="rId12"/>
          <w:footerReference w:type="default" r:id="rId13"/>
          <w:pgSz w:w="12240" w:h="15840"/>
          <w:pgMar w:top="1440" w:right="1440" w:bottom="1440" w:left="1440" w:header="708" w:footer="708" w:gutter="0"/>
          <w:cols w:space="708"/>
          <w:docGrid w:linePitch="360"/>
        </w:sectPr>
      </w:pPr>
      <w:r>
        <w:fldChar w:fldCharType="end"/>
      </w:r>
    </w:p>
    <w:p w14:paraId="2C91FFFB" w14:textId="77777777" w:rsidR="005563CE" w:rsidRPr="00135461" w:rsidRDefault="005563CE" w:rsidP="007C4D23">
      <w:pPr>
        <w:pStyle w:val="Heading1"/>
      </w:pPr>
      <w:bookmarkStart w:id="64" w:name="_Toc413917217"/>
      <w:bookmarkStart w:id="65" w:name="_Toc222926284"/>
      <w:r>
        <w:lastRenderedPageBreak/>
        <w:t>Objectif du document</w:t>
      </w:r>
      <w:bookmarkEnd w:id="64"/>
      <w:bookmarkEnd w:id="65"/>
    </w:p>
    <w:p w14:paraId="781608B6" w14:textId="77777777" w:rsidR="00EB6572" w:rsidRPr="00135461" w:rsidRDefault="00557A9B" w:rsidP="00731A38">
      <w:r>
        <w:t xml:space="preserve">Le présent document décrit les spécifications techniques du service web </w:t>
      </w:r>
      <w:proofErr w:type="spellStart"/>
      <w:r>
        <w:t>HdiIndemnityAllowance</w:t>
      </w:r>
      <w:proofErr w:type="spellEnd"/>
      <w:r>
        <w:t xml:space="preserve"> de la plateforme SOA de la BCSS.</w:t>
      </w:r>
    </w:p>
    <w:p w14:paraId="005927BB" w14:textId="77777777" w:rsidR="00EB6572" w:rsidRPr="00135461" w:rsidRDefault="00CC3205" w:rsidP="00EB6572">
      <w:r>
        <w:t>Il décrit le contexte, les conditions d’utilisation, les fonctionnalités et les actions (requête et réponse) du service. Des exemples sont fournis pour chaque type de message. Une liste de codes erreurs éventuels figure à la fin du document.</w:t>
      </w:r>
    </w:p>
    <w:p w14:paraId="7755DCEA" w14:textId="77777777" w:rsidR="00EB6572" w:rsidRPr="00135461" w:rsidRDefault="00EB6572" w:rsidP="00EB6572">
      <w:pPr>
        <w:pStyle w:val="NoSpacing"/>
      </w:pPr>
      <w:r>
        <w:t>Ce document devrait permettre au service informatique du client d’intégrer et d’utiliser correctement le service web de la BCSS.</w:t>
      </w:r>
    </w:p>
    <w:p w14:paraId="3408EEC0" w14:textId="77777777" w:rsidR="0086360C" w:rsidRPr="00135461" w:rsidRDefault="0086360C" w:rsidP="00F677FA">
      <w:pPr>
        <w:pStyle w:val="Heading1"/>
      </w:pPr>
      <w:bookmarkStart w:id="66" w:name="_Toc413917218"/>
      <w:bookmarkStart w:id="67" w:name="_Toc222926285"/>
      <w:r>
        <w:t>Abréviations</w:t>
      </w:r>
      <w:bookmarkEnd w:id="67"/>
    </w:p>
    <w:p w14:paraId="55BC19A2" w14:textId="77777777" w:rsidR="00A46F61" w:rsidRPr="00B6790A" w:rsidRDefault="00A46F61" w:rsidP="00A8459A">
      <w:pPr>
        <w:pStyle w:val="ListParagraph"/>
        <w:numPr>
          <w:ilvl w:val="0"/>
          <w:numId w:val="5"/>
        </w:numPr>
        <w:spacing w:after="0" w:line="240" w:lineRule="auto"/>
      </w:pPr>
      <w:r>
        <w:rPr>
          <w:b/>
          <w:bCs/>
        </w:rPr>
        <w:t>BCSS</w:t>
      </w:r>
      <w:r>
        <w:t xml:space="preserve"> : Banque Carrefour de la sécurité sociale</w:t>
      </w:r>
    </w:p>
    <w:p w14:paraId="2C304C8C" w14:textId="77777777" w:rsidR="00A46F61" w:rsidRPr="00B6790A" w:rsidRDefault="00A46F61" w:rsidP="00A8459A">
      <w:pPr>
        <w:pStyle w:val="ListParagraph"/>
        <w:numPr>
          <w:ilvl w:val="0"/>
          <w:numId w:val="5"/>
        </w:numPr>
        <w:spacing w:after="0" w:line="240" w:lineRule="auto"/>
      </w:pPr>
      <w:r>
        <w:rPr>
          <w:b/>
          <w:bCs/>
        </w:rPr>
        <w:t>NISS</w:t>
      </w:r>
      <w:r>
        <w:t xml:space="preserve"> : numéro d'identification de la sécurité sociale</w:t>
      </w:r>
    </w:p>
    <w:p w14:paraId="53F55187" w14:textId="77777777" w:rsidR="00A46F61" w:rsidRPr="00256A4B" w:rsidRDefault="00A46F61" w:rsidP="00A8459A">
      <w:pPr>
        <w:pStyle w:val="ListParagraph"/>
        <w:numPr>
          <w:ilvl w:val="0"/>
          <w:numId w:val="5"/>
        </w:numPr>
        <w:spacing w:after="0" w:line="240" w:lineRule="auto"/>
      </w:pPr>
      <w:proofErr w:type="gramStart"/>
      <w:r>
        <w:rPr>
          <w:b/>
          <w:bCs/>
        </w:rPr>
        <w:t>RN</w:t>
      </w:r>
      <w:r>
        <w:t>:</w:t>
      </w:r>
      <w:proofErr w:type="gramEnd"/>
      <w:r>
        <w:t xml:space="preserve"> Registre national</w:t>
      </w:r>
    </w:p>
    <w:p w14:paraId="05458A81" w14:textId="77777777" w:rsidR="00A46F61" w:rsidRPr="00256A4B" w:rsidRDefault="00A46F61" w:rsidP="00A8459A">
      <w:pPr>
        <w:pStyle w:val="ListParagraph"/>
        <w:numPr>
          <w:ilvl w:val="0"/>
          <w:numId w:val="5"/>
        </w:numPr>
        <w:spacing w:after="0" w:line="240" w:lineRule="auto"/>
        <w:rPr>
          <w:i/>
        </w:rPr>
      </w:pPr>
      <w:r>
        <w:rPr>
          <w:b/>
        </w:rPr>
        <w:t>AMI</w:t>
      </w:r>
      <w:r>
        <w:rPr>
          <w:i/>
        </w:rPr>
        <w:t xml:space="preserve"> </w:t>
      </w:r>
      <w:r>
        <w:rPr>
          <w:b/>
        </w:rPr>
        <w:t>:</w:t>
      </w:r>
      <w:r>
        <w:rPr>
          <w:i/>
        </w:rPr>
        <w:t xml:space="preserve"> </w:t>
      </w:r>
      <w:r>
        <w:t>assurance maladie-invalidité</w:t>
      </w:r>
    </w:p>
    <w:p w14:paraId="57DF1DE6" w14:textId="77777777" w:rsidR="00A46F61" w:rsidRPr="00256A4B" w:rsidRDefault="00A46F61" w:rsidP="00A8459A">
      <w:pPr>
        <w:pStyle w:val="ListParagraph"/>
        <w:numPr>
          <w:ilvl w:val="0"/>
          <w:numId w:val="5"/>
        </w:numPr>
        <w:spacing w:after="0" w:line="240" w:lineRule="auto"/>
        <w:rPr>
          <w:i/>
        </w:rPr>
      </w:pPr>
      <w:r>
        <w:rPr>
          <w:b/>
        </w:rPr>
        <w:t>INAMI</w:t>
      </w:r>
      <w:r>
        <w:t xml:space="preserve"> : Institut national d'assurance maladie-invalidité</w:t>
      </w:r>
    </w:p>
    <w:p w14:paraId="3CD605A4" w14:textId="77777777" w:rsidR="00A46F61" w:rsidRPr="00256A4B" w:rsidRDefault="00A46F61" w:rsidP="00A8459A">
      <w:pPr>
        <w:pStyle w:val="ListParagraph"/>
        <w:numPr>
          <w:ilvl w:val="0"/>
          <w:numId w:val="5"/>
        </w:numPr>
        <w:spacing w:after="0" w:line="240" w:lineRule="auto"/>
        <w:rPr>
          <w:i/>
        </w:rPr>
      </w:pPr>
      <w:r>
        <w:rPr>
          <w:b/>
        </w:rPr>
        <w:t>HDI</w:t>
      </w:r>
      <w:r>
        <w:rPr>
          <w:i/>
        </w:rPr>
        <w:t xml:space="preserve"> </w:t>
      </w:r>
      <w:r>
        <w:rPr>
          <w:b/>
        </w:rPr>
        <w:t>:</w:t>
      </w:r>
      <w:r>
        <w:rPr>
          <w:i/>
        </w:rPr>
        <w:t xml:space="preserve"> </w:t>
      </w:r>
      <w:proofErr w:type="spellStart"/>
      <w:r>
        <w:t>health</w:t>
      </w:r>
      <w:proofErr w:type="spellEnd"/>
      <w:r>
        <w:t xml:space="preserve"> and </w:t>
      </w:r>
      <w:proofErr w:type="spellStart"/>
      <w:r>
        <w:t>disability</w:t>
      </w:r>
      <w:proofErr w:type="spellEnd"/>
      <w:r>
        <w:t xml:space="preserve"> </w:t>
      </w:r>
      <w:proofErr w:type="spellStart"/>
      <w:r>
        <w:t>insurance</w:t>
      </w:r>
      <w:proofErr w:type="spellEnd"/>
    </w:p>
    <w:p w14:paraId="79A33978" w14:textId="77777777" w:rsidR="00A46F61" w:rsidRPr="0033532B" w:rsidRDefault="00A46F61" w:rsidP="00A8459A">
      <w:pPr>
        <w:pStyle w:val="ListParagraph"/>
        <w:numPr>
          <w:ilvl w:val="0"/>
          <w:numId w:val="5"/>
        </w:numPr>
        <w:spacing w:after="0" w:line="240" w:lineRule="auto"/>
        <w:rPr>
          <w:i/>
          <w:lang w:val="en-GB"/>
        </w:rPr>
      </w:pPr>
      <w:proofErr w:type="gramStart"/>
      <w:r w:rsidRPr="0033532B">
        <w:rPr>
          <w:b/>
          <w:lang w:val="en-GB"/>
        </w:rPr>
        <w:t>NIHDI</w:t>
      </w:r>
      <w:r w:rsidRPr="0033532B">
        <w:rPr>
          <w:i/>
          <w:lang w:val="en-GB"/>
        </w:rPr>
        <w:t> </w:t>
      </w:r>
      <w:r w:rsidRPr="0033532B">
        <w:rPr>
          <w:b/>
          <w:lang w:val="en-GB"/>
        </w:rPr>
        <w:t>:</w:t>
      </w:r>
      <w:proofErr w:type="gramEnd"/>
      <w:r w:rsidRPr="0033532B">
        <w:rPr>
          <w:i/>
          <w:lang w:val="en-GB"/>
        </w:rPr>
        <w:t xml:space="preserve"> </w:t>
      </w:r>
      <w:r w:rsidRPr="0033532B">
        <w:rPr>
          <w:lang w:val="en-GB"/>
        </w:rPr>
        <w:t xml:space="preserve">national </w:t>
      </w:r>
      <w:proofErr w:type="spellStart"/>
      <w:r w:rsidRPr="0033532B">
        <w:rPr>
          <w:lang w:val="en-GB"/>
        </w:rPr>
        <w:t>institue</w:t>
      </w:r>
      <w:proofErr w:type="spellEnd"/>
      <w:r w:rsidRPr="0033532B">
        <w:rPr>
          <w:lang w:val="en-GB"/>
        </w:rPr>
        <w:t xml:space="preserve"> for health and disability insurance</w:t>
      </w:r>
    </w:p>
    <w:p w14:paraId="05E0A915" w14:textId="77777777" w:rsidR="00A46F61" w:rsidRPr="00256A4B" w:rsidRDefault="00A46F61" w:rsidP="00A8459A">
      <w:pPr>
        <w:pStyle w:val="ListParagraph"/>
        <w:numPr>
          <w:ilvl w:val="0"/>
          <w:numId w:val="5"/>
        </w:numPr>
        <w:spacing w:after="0" w:line="240" w:lineRule="auto"/>
        <w:rPr>
          <w:i/>
        </w:rPr>
      </w:pPr>
      <w:r>
        <w:rPr>
          <w:b/>
        </w:rPr>
        <w:t>OA :</w:t>
      </w:r>
      <w:r>
        <w:t xml:space="preserve"> organisme assureur de l’AMI</w:t>
      </w:r>
    </w:p>
    <w:p w14:paraId="16C3411B" w14:textId="77777777" w:rsidR="00A46F61" w:rsidRPr="00256A4B" w:rsidRDefault="00A46F61" w:rsidP="00A8459A">
      <w:pPr>
        <w:pStyle w:val="ListParagraph"/>
        <w:numPr>
          <w:ilvl w:val="0"/>
          <w:numId w:val="5"/>
        </w:numPr>
        <w:spacing w:after="0" w:line="240" w:lineRule="auto"/>
        <w:rPr>
          <w:i/>
        </w:rPr>
      </w:pPr>
      <w:r>
        <w:rPr>
          <w:b/>
        </w:rPr>
        <w:t xml:space="preserve">AAN : </w:t>
      </w:r>
      <w:proofErr w:type="spellStart"/>
      <w:r>
        <w:t>AllowanceAttestationNotification</w:t>
      </w:r>
      <w:proofErr w:type="spellEnd"/>
    </w:p>
    <w:p w14:paraId="5BA55E4E" w14:textId="77777777" w:rsidR="00A46F61" w:rsidRPr="00256A4B" w:rsidRDefault="00A46F61" w:rsidP="00A8459A">
      <w:pPr>
        <w:pStyle w:val="ListParagraph"/>
        <w:numPr>
          <w:ilvl w:val="0"/>
          <w:numId w:val="5"/>
        </w:numPr>
        <w:spacing w:after="0" w:line="240" w:lineRule="auto"/>
        <w:rPr>
          <w:i/>
        </w:rPr>
      </w:pPr>
      <w:r>
        <w:rPr>
          <w:b/>
        </w:rPr>
        <w:t xml:space="preserve">APN : </w:t>
      </w:r>
      <w:proofErr w:type="spellStart"/>
      <w:r>
        <w:t>AllowancePeriodNotification</w:t>
      </w:r>
      <w:proofErr w:type="spellEnd"/>
    </w:p>
    <w:p w14:paraId="721FCAB2" w14:textId="77777777" w:rsidR="00A46F61" w:rsidRPr="009755C3" w:rsidRDefault="00A46F61" w:rsidP="00A8459A">
      <w:pPr>
        <w:pStyle w:val="ListParagraph"/>
        <w:numPr>
          <w:ilvl w:val="0"/>
          <w:numId w:val="5"/>
        </w:numPr>
        <w:spacing w:after="0" w:line="240" w:lineRule="auto"/>
        <w:rPr>
          <w:i/>
        </w:rPr>
      </w:pPr>
      <w:r>
        <w:rPr>
          <w:b/>
        </w:rPr>
        <w:t xml:space="preserve">AAC : </w:t>
      </w:r>
      <w:proofErr w:type="spellStart"/>
      <w:r>
        <w:t>AllowanceAttestationConsultation</w:t>
      </w:r>
      <w:proofErr w:type="spellEnd"/>
    </w:p>
    <w:p w14:paraId="48B0123D" w14:textId="77777777" w:rsidR="002F7B5A" w:rsidRDefault="002F7B5A" w:rsidP="002F7B5A">
      <w:r>
        <w:br w:type="page"/>
      </w:r>
    </w:p>
    <w:p w14:paraId="25B88681" w14:textId="77777777" w:rsidR="007C4D23" w:rsidRPr="00135461" w:rsidRDefault="00FC0BEF" w:rsidP="005563CE">
      <w:pPr>
        <w:pStyle w:val="Heading1"/>
      </w:pPr>
      <w:bookmarkStart w:id="68" w:name="_Toc222926286"/>
      <w:r>
        <w:lastRenderedPageBreak/>
        <w:t>Aperçu du service</w:t>
      </w:r>
      <w:bookmarkEnd w:id="68"/>
    </w:p>
    <w:p w14:paraId="330CBC42" w14:textId="77777777" w:rsidR="00B87566" w:rsidRPr="00135461" w:rsidRDefault="007A7873" w:rsidP="00AB7002">
      <w:pPr>
        <w:pStyle w:val="Heading2"/>
      </w:pPr>
      <w:bookmarkStart w:id="69" w:name="_Toc222926287"/>
      <w:r>
        <w:t>Contexte</w:t>
      </w:r>
      <w:bookmarkEnd w:id="69"/>
    </w:p>
    <w:p w14:paraId="46506DF3" w14:textId="77777777" w:rsidR="00714E32" w:rsidRDefault="00714E32" w:rsidP="00714E32">
      <w:bookmarkStart w:id="70" w:name="_Hlk182912046"/>
      <w:bookmarkStart w:id="71" w:name="_Hlk182912047"/>
      <w:bookmarkStart w:id="72" w:name="_Toc413917221"/>
      <w:bookmarkEnd w:id="66"/>
      <w:r>
        <w:t>Le présent service a trait aux attestations relatives aux allocations (</w:t>
      </w:r>
      <w:proofErr w:type="spellStart"/>
      <w:r>
        <w:rPr>
          <w:b/>
          <w:i/>
          <w:iCs/>
        </w:rPr>
        <w:t>allowance</w:t>
      </w:r>
      <w:proofErr w:type="spellEnd"/>
      <w:r>
        <w:t>) permettant de compenser une perte de salaire (</w:t>
      </w:r>
      <w:proofErr w:type="spellStart"/>
      <w:r>
        <w:rPr>
          <w:b/>
          <w:i/>
          <w:iCs/>
        </w:rPr>
        <w:t>indemnity</w:t>
      </w:r>
      <w:proofErr w:type="spellEnd"/>
      <w:r>
        <w:t xml:space="preserve">) </w:t>
      </w:r>
      <w:proofErr w:type="gramStart"/>
      <w:r>
        <w:t>suite à une</w:t>
      </w:r>
      <w:proofErr w:type="gramEnd"/>
      <w:r>
        <w:t xml:space="preserve"> incapacité de travail pour cause de maladie ou d’invalidité ou à d’autres risques sociaux (tels que la grossesse, la paternité, l’adoption, etc.) dans le cadre de l’AMI (assurance maladie et invalidité (</w:t>
      </w:r>
      <w:r>
        <w:rPr>
          <w:b/>
          <w:i/>
        </w:rPr>
        <w:t>HDI</w:t>
      </w:r>
      <w:r>
        <w:t xml:space="preserve">). À la BCSS, le service est nommé </w:t>
      </w:r>
      <w:proofErr w:type="spellStart"/>
      <w:r>
        <w:rPr>
          <w:b/>
        </w:rPr>
        <w:t>HdiIndemnityAllowance</w:t>
      </w:r>
      <w:proofErr w:type="spellEnd"/>
      <w:r>
        <w:t xml:space="preserve">. </w:t>
      </w:r>
      <w:r>
        <w:rPr>
          <w:i/>
        </w:rPr>
        <w:t>Notez que les risques sociaux attestés ne sont par définition pas toujours indemnisés.</w:t>
      </w:r>
    </w:p>
    <w:p w14:paraId="1696CD16" w14:textId="216154CE" w:rsidR="00714E32" w:rsidRPr="000F0CC5" w:rsidRDefault="00714E32" w:rsidP="00714E32">
      <w:pPr>
        <w:pStyle w:val="ListParagraph"/>
        <w:numPr>
          <w:ilvl w:val="0"/>
          <w:numId w:val="11"/>
        </w:numPr>
        <w:ind w:left="360"/>
      </w:pPr>
      <w:r>
        <w:t xml:space="preserve">Ces allocations sont payées par les différents OA (organismes assureurs) de l’AMI. </w:t>
      </w:r>
      <w:r>
        <w:rPr>
          <w:u w:val="single"/>
        </w:rPr>
        <w:t>Les OA transmettent, par trimestre, une attestation</w:t>
      </w:r>
      <w:r>
        <w:t xml:space="preserve"> relative aux allocations pour une personne. A l’issue de chaque trimestre, ces attestations sont transmises à partir des OA.</w:t>
      </w:r>
      <w:bookmarkStart w:id="73" w:name="_Ref184726605"/>
      <w:r w:rsidR="004F346B">
        <w:rPr>
          <w:rStyle w:val="FootnoteReference"/>
          <w:lang w:val="nl-NL"/>
        </w:rPr>
        <w:footnoteReference w:id="1"/>
      </w:r>
      <w:bookmarkEnd w:id="73"/>
      <w:r>
        <w:t xml:space="preserve"> Les éventuelles annulations ou modifications des attestations sont envoyées mensuellement. </w:t>
      </w:r>
    </w:p>
    <w:p w14:paraId="3246753F" w14:textId="77777777" w:rsidR="00714E32" w:rsidRDefault="00714E32" w:rsidP="00714E32">
      <w:pPr>
        <w:ind w:left="360"/>
        <w:jc w:val="left"/>
      </w:pPr>
      <w:r>
        <w:t xml:space="preserve">Auprès des OA, le push contenant les attestations trimestrielles porte le nom de </w:t>
      </w:r>
      <w:proofErr w:type="spellStart"/>
      <w:r>
        <w:rPr>
          <w:highlight w:val="yellow"/>
        </w:rPr>
        <w:t>AllowanceAttestationNotification</w:t>
      </w:r>
      <w:proofErr w:type="spellEnd"/>
      <w:r>
        <w:t xml:space="preserve"> (</w:t>
      </w:r>
      <w:r>
        <w:rPr>
          <w:highlight w:val="yellow"/>
        </w:rPr>
        <w:t>AAN</w:t>
      </w:r>
      <w:r>
        <w:t>).</w:t>
      </w:r>
      <w:r>
        <w:br/>
        <w:t xml:space="preserve">Auprès de la BCSS, le push contenant les attestations trimestrielles porte le nom de </w:t>
      </w:r>
      <w:proofErr w:type="spellStart"/>
      <w:r>
        <w:rPr>
          <w:highlight w:val="yellow"/>
        </w:rPr>
        <w:t>notifyHdiIndemnityAllowanceAttest</w:t>
      </w:r>
      <w:proofErr w:type="spellEnd"/>
      <w:r>
        <w:t>.</w:t>
      </w:r>
    </w:p>
    <w:p w14:paraId="35668B19" w14:textId="13210BB4" w:rsidR="00DB77A7" w:rsidRDefault="00DB77A7" w:rsidP="005C6A09">
      <w:pPr>
        <w:spacing w:after="0"/>
        <w:ind w:left="360"/>
        <w:jc w:val="left"/>
      </w:pPr>
      <w:r>
        <w:t xml:space="preserve">Remarque : </w:t>
      </w:r>
    </w:p>
    <w:p w14:paraId="75CAC39E" w14:textId="6C272B72" w:rsidR="00DB77A7" w:rsidRPr="00DB77A7" w:rsidRDefault="00DB77A7" w:rsidP="00DB77A7">
      <w:pPr>
        <w:spacing w:after="0"/>
        <w:ind w:left="720"/>
        <w:jc w:val="left"/>
        <w:rPr>
          <w:i/>
          <w:iCs/>
        </w:rPr>
      </w:pPr>
      <w:r>
        <w:rPr>
          <w:i/>
        </w:rPr>
        <w:t>Le CIN conservera les attestations trimestrielles transmises via ce flux dans une banque de données tampon de sorte à les rendre disponibles à la consultation.</w:t>
      </w:r>
    </w:p>
    <w:p w14:paraId="10AB8399" w14:textId="77777777" w:rsidR="00DB77A7" w:rsidRDefault="00DB77A7" w:rsidP="005C6A09">
      <w:pPr>
        <w:spacing w:after="0"/>
        <w:ind w:left="360"/>
        <w:jc w:val="left"/>
      </w:pPr>
    </w:p>
    <w:p w14:paraId="37829B83" w14:textId="080B5272" w:rsidR="005C6A09" w:rsidRDefault="005C6A09" w:rsidP="005C6A09">
      <w:pPr>
        <w:spacing w:after="0"/>
        <w:ind w:left="360"/>
        <w:jc w:val="left"/>
      </w:pPr>
      <w:r>
        <w:t xml:space="preserve">Remarque : </w:t>
      </w:r>
    </w:p>
    <w:p w14:paraId="540CCAD3" w14:textId="30B10E16" w:rsidR="00714E32" w:rsidRPr="005C6A09" w:rsidRDefault="005C6A09" w:rsidP="005C6A09">
      <w:pPr>
        <w:ind w:left="720"/>
        <w:jc w:val="left"/>
        <w:rPr>
          <w:i/>
          <w:iCs/>
        </w:rPr>
      </w:pPr>
      <w:r>
        <w:rPr>
          <w:i/>
        </w:rPr>
        <w:t xml:space="preserve">La BCSS possède une variante de ces notifications, dans laquelle la BCSS supprime l'indication du type de risque social (pour les clients qui ne peuvent pas le connaître) et ne mentionne que les périodes et paiements des attestations trimestrielles de l’AAN. A la BCSS ce push est nommé </w:t>
      </w:r>
      <w:proofErr w:type="spellStart"/>
      <w:r>
        <w:rPr>
          <w:i/>
          <w:highlight w:val="yellow"/>
        </w:rPr>
        <w:t>notifiyHdiIndemnityAllowanceIndemnityPeriods</w:t>
      </w:r>
      <w:proofErr w:type="spellEnd"/>
      <w:r>
        <w:rPr>
          <w:i/>
          <w:highlight w:val="yellow"/>
        </w:rPr>
        <w:t>.</w:t>
      </w:r>
      <w:r w:rsidR="00961F49">
        <w:rPr>
          <w:rStyle w:val="FootnoteReference"/>
          <w:i/>
          <w:iCs/>
          <w:highlight w:val="yellow"/>
        </w:rPr>
        <w:footnoteReference w:id="2"/>
      </w:r>
      <w:bookmarkEnd w:id="70"/>
    </w:p>
    <w:bookmarkEnd w:id="71"/>
    <w:p w14:paraId="09CDF1CC" w14:textId="1A0233F2" w:rsidR="00714E32" w:rsidRDefault="00714E32" w:rsidP="00714E32">
      <w:pPr>
        <w:pStyle w:val="ListParagraph"/>
        <w:numPr>
          <w:ilvl w:val="0"/>
          <w:numId w:val="11"/>
        </w:numPr>
        <w:ind w:left="360"/>
      </w:pPr>
      <w:r>
        <w:t xml:space="preserve">Les attestations transmises de l’AAN sont également </w:t>
      </w:r>
      <w:r>
        <w:rPr>
          <w:u w:val="single"/>
        </w:rPr>
        <w:t>disponibles pour la consultation en ligne</w:t>
      </w:r>
      <w:r>
        <w:t>. Pour les trimestres passés, l’information est disponible telle que transmise dans le dernier message AAN (banque de données tampon CIN). Pour le trimestre en cours</w:t>
      </w:r>
      <w:r w:rsidR="00E5260A">
        <w:rPr>
          <w:rStyle w:val="FootnoteReference"/>
          <w:lang w:val="nl-NL"/>
        </w:rPr>
        <w:footnoteReference w:id="3"/>
      </w:r>
      <w:r>
        <w:t>, les attestations ‘temporaires’ (qui n'ont pas encore été envoyées) sont également disponibles avec la situation telle que connue à ce jour</w:t>
      </w:r>
      <w:r w:rsidR="00E032CA" w:rsidRPr="008B4750">
        <w:rPr>
          <w:lang w:val="fr-FR"/>
        </w:rPr>
        <w:t xml:space="preserve"> (voire aussi </w:t>
      </w:r>
      <w:r w:rsidR="00E032CA" w:rsidRPr="00BD285C">
        <w:rPr>
          <w:i/>
          <w:iCs/>
          <w:lang w:val="en-BE"/>
        </w:rPr>
        <w:fldChar w:fldCharType="begin"/>
      </w:r>
      <w:r w:rsidR="00E032CA" w:rsidRPr="008B4750">
        <w:rPr>
          <w:i/>
          <w:iCs/>
          <w:lang w:val="fr-FR"/>
        </w:rPr>
        <w:instrText xml:space="preserve"> REF _Ref197527664 \r \h  \* MERGEFORMAT </w:instrText>
      </w:r>
      <w:r w:rsidR="00E032CA" w:rsidRPr="00BD285C">
        <w:rPr>
          <w:i/>
          <w:iCs/>
          <w:lang w:val="en-BE"/>
        </w:rPr>
      </w:r>
      <w:r w:rsidR="00E032CA" w:rsidRPr="00BD285C">
        <w:rPr>
          <w:i/>
          <w:iCs/>
          <w:lang w:val="en-BE"/>
        </w:rPr>
        <w:fldChar w:fldCharType="separate"/>
      </w:r>
      <w:r w:rsidR="00791FBF">
        <w:rPr>
          <w:i/>
          <w:iCs/>
          <w:lang w:val="fr-FR"/>
        </w:rPr>
        <w:t>i)</w:t>
      </w:r>
      <w:r w:rsidR="00E032CA" w:rsidRPr="00BD285C">
        <w:rPr>
          <w:i/>
          <w:iCs/>
          <w:lang w:val="en-BE"/>
        </w:rPr>
        <w:fldChar w:fldCharType="end"/>
      </w:r>
      <w:r w:rsidR="00E032CA" w:rsidRPr="008B4750">
        <w:rPr>
          <w:i/>
          <w:iCs/>
          <w:lang w:val="fr-FR"/>
        </w:rPr>
        <w:t xml:space="preserve"> </w:t>
      </w:r>
      <w:r w:rsidR="00E032CA" w:rsidRPr="00BD285C">
        <w:rPr>
          <w:i/>
          <w:iCs/>
          <w:lang w:val="en-BE"/>
        </w:rPr>
        <w:fldChar w:fldCharType="begin"/>
      </w:r>
      <w:r w:rsidR="00E032CA" w:rsidRPr="008B4750">
        <w:rPr>
          <w:i/>
          <w:iCs/>
          <w:lang w:val="fr-FR"/>
        </w:rPr>
        <w:instrText xml:space="preserve"> REF _Ref197527664 \h  \* MERGEFORMAT </w:instrText>
      </w:r>
      <w:r w:rsidR="00E032CA" w:rsidRPr="00BD285C">
        <w:rPr>
          <w:i/>
          <w:iCs/>
          <w:lang w:val="en-BE"/>
        </w:rPr>
      </w:r>
      <w:r w:rsidR="00E032CA" w:rsidRPr="00BD285C">
        <w:rPr>
          <w:i/>
          <w:iCs/>
          <w:lang w:val="en-BE"/>
        </w:rPr>
        <w:fldChar w:fldCharType="separate"/>
      </w:r>
      <w:r w:rsidR="00791FBF" w:rsidRPr="00791FBF">
        <w:rPr>
          <w:i/>
          <w:iCs/>
          <w:lang w:val="fr-FR"/>
        </w:rPr>
        <w:t xml:space="preserve">Remarque </w:t>
      </w:r>
      <w:proofErr w:type="spellStart"/>
      <w:r w:rsidR="00791FBF" w:rsidRPr="00791FBF">
        <w:rPr>
          <w:i/>
          <w:iCs/>
          <w:lang w:val="fr-FR"/>
        </w:rPr>
        <w:t>TemporaryAttest</w:t>
      </w:r>
      <w:proofErr w:type="spellEnd"/>
      <w:r w:rsidR="00E032CA" w:rsidRPr="00BD285C">
        <w:rPr>
          <w:i/>
          <w:iCs/>
          <w:lang w:val="en-BE"/>
        </w:rPr>
        <w:fldChar w:fldCharType="end"/>
      </w:r>
      <w:r w:rsidR="00E032CA" w:rsidRPr="008B4750">
        <w:rPr>
          <w:lang w:val="fr-FR"/>
        </w:rPr>
        <w:t>)</w:t>
      </w:r>
      <w:r>
        <w:t xml:space="preserve">. </w:t>
      </w:r>
    </w:p>
    <w:p w14:paraId="3CC1DD3A" w14:textId="77777777" w:rsidR="00714E32" w:rsidRDefault="00714E32" w:rsidP="00714E32">
      <w:pPr>
        <w:ind w:left="360"/>
        <w:jc w:val="left"/>
      </w:pPr>
      <w:r>
        <w:t xml:space="preserve">Auprès des OA, la consultation des attestations trimestrielles porte le nom de </w:t>
      </w:r>
      <w:proofErr w:type="spellStart"/>
      <w:r>
        <w:rPr>
          <w:highlight w:val="yellow"/>
        </w:rPr>
        <w:t>AllowanceAttestationConsultation</w:t>
      </w:r>
      <w:proofErr w:type="spellEnd"/>
      <w:r>
        <w:t xml:space="preserve"> (</w:t>
      </w:r>
      <w:r>
        <w:rPr>
          <w:highlight w:val="yellow"/>
        </w:rPr>
        <w:t>AAC</w:t>
      </w:r>
      <w:r>
        <w:t>).</w:t>
      </w:r>
      <w:r>
        <w:br/>
      </w:r>
      <w:r>
        <w:lastRenderedPageBreak/>
        <w:t xml:space="preserve">Auprès de la BCSS, la consultation des attestations trimestrielles porte le nom de </w:t>
      </w:r>
      <w:proofErr w:type="spellStart"/>
      <w:r>
        <w:rPr>
          <w:highlight w:val="yellow"/>
        </w:rPr>
        <w:t>HdiIndemnityAllowance.consultAttest</w:t>
      </w:r>
      <w:proofErr w:type="spellEnd"/>
      <w:r>
        <w:t>.</w:t>
      </w:r>
    </w:p>
    <w:p w14:paraId="7192ACBB" w14:textId="5A3538F9" w:rsidR="005C6A09" w:rsidRDefault="005C6A09" w:rsidP="00E5260A">
      <w:pPr>
        <w:spacing w:after="0"/>
        <w:ind w:left="360"/>
        <w:jc w:val="left"/>
      </w:pPr>
      <w:r>
        <w:t>Remarque :</w:t>
      </w:r>
    </w:p>
    <w:p w14:paraId="46D7A1C4" w14:textId="38D35BD9" w:rsidR="005C6A09" w:rsidRPr="00E5260A" w:rsidRDefault="005C6A09" w:rsidP="00E5260A">
      <w:pPr>
        <w:ind w:left="720"/>
        <w:jc w:val="left"/>
        <w:rPr>
          <w:i/>
          <w:iCs/>
        </w:rPr>
      </w:pPr>
      <w:r>
        <w:rPr>
          <w:i/>
        </w:rPr>
        <w:t xml:space="preserve">La BCSS possède également une variante de cette consultation, dans laquelle la BCSS supprime l'indication du type de risque social (pour les clients qui ne peuvent pas le connaître) et ne mentionne que les périodes et paiements des attestations trimestrielles de l’AAC. A la BCSS cette consultation est nommée </w:t>
      </w:r>
      <w:proofErr w:type="spellStart"/>
      <w:r>
        <w:rPr>
          <w:i/>
          <w:highlight w:val="yellow"/>
        </w:rPr>
        <w:t>HdiIndemnityAllowance.consultIndemnityPeriods</w:t>
      </w:r>
      <w:proofErr w:type="spellEnd"/>
      <w:r>
        <w:rPr>
          <w:i/>
        </w:rPr>
        <w:t>.</w:t>
      </w:r>
    </w:p>
    <w:p w14:paraId="59745F1F" w14:textId="6FCA34E6" w:rsidR="00714E32" w:rsidRDefault="00714E32" w:rsidP="00714E32">
      <w:pPr>
        <w:pStyle w:val="ListParagraph"/>
        <w:numPr>
          <w:ilvl w:val="0"/>
          <w:numId w:val="11"/>
        </w:numPr>
        <w:ind w:left="360"/>
      </w:pPr>
      <w:r>
        <w:rPr>
          <w:u w:val="single"/>
        </w:rPr>
        <w:t>Les personnes dont la période d’incapacité (DE-À) est modifiée sont également transmises quotidiennement</w:t>
      </w:r>
      <w:r>
        <w:t xml:space="preserve">, avec une indication sommaire du risque social et de la période. </w:t>
      </w:r>
    </w:p>
    <w:p w14:paraId="60720565" w14:textId="77777777" w:rsidR="00714E32" w:rsidRPr="0033532B" w:rsidRDefault="00714E32" w:rsidP="00714E32">
      <w:pPr>
        <w:pStyle w:val="ListParagraph"/>
        <w:ind w:left="360"/>
      </w:pPr>
    </w:p>
    <w:p w14:paraId="1145EB6E" w14:textId="3B5C5264" w:rsidR="00714E32" w:rsidRDefault="00714E32" w:rsidP="00714E32">
      <w:pPr>
        <w:pStyle w:val="ListParagraph"/>
        <w:ind w:left="360"/>
      </w:pPr>
      <w:r>
        <w:t xml:space="preserve">Auprès des OA, le push avec les périodes in/out porte le nom de </w:t>
      </w:r>
      <w:proofErr w:type="spellStart"/>
      <w:r>
        <w:rPr>
          <w:highlight w:val="yellow"/>
        </w:rPr>
        <w:t>AllowancePeriodNotification</w:t>
      </w:r>
      <w:proofErr w:type="spellEnd"/>
      <w:r>
        <w:t xml:space="preserve"> (</w:t>
      </w:r>
      <w:r>
        <w:rPr>
          <w:highlight w:val="yellow"/>
        </w:rPr>
        <w:t>APN</w:t>
      </w:r>
      <w:r>
        <w:t>).</w:t>
      </w:r>
    </w:p>
    <w:p w14:paraId="4265987A" w14:textId="5FD1A376" w:rsidR="00714E32" w:rsidRDefault="00714E32" w:rsidP="00714E32">
      <w:pPr>
        <w:pStyle w:val="ListParagraph"/>
        <w:ind w:left="360"/>
      </w:pPr>
      <w:r>
        <w:t xml:space="preserve">À la BCSS, le push avec les périodes in/out porte le nom de </w:t>
      </w:r>
      <w:proofErr w:type="spellStart"/>
      <w:r>
        <w:rPr>
          <w:highlight w:val="yellow"/>
        </w:rPr>
        <w:t>notifyHdiIndemnityAllowancePeriod</w:t>
      </w:r>
      <w:proofErr w:type="spellEnd"/>
      <w:r>
        <w:t>.</w:t>
      </w:r>
    </w:p>
    <w:p w14:paraId="4E975F07" w14:textId="77777777" w:rsidR="00714E32" w:rsidRDefault="00714E32" w:rsidP="00714E32">
      <w:r>
        <w:t>Cet ensemble de flux remplace les anciens flux A052 et A020.</w:t>
      </w:r>
    </w:p>
    <w:p w14:paraId="21520AFE" w14:textId="46FE14E8" w:rsidR="002F7B5A" w:rsidRDefault="002F7B5A" w:rsidP="002F7B5A">
      <w:r>
        <w:rPr>
          <w:highlight w:val="yellow"/>
        </w:rPr>
        <w:t xml:space="preserve">Le présent TSS décrit la consultation en ligne. </w:t>
      </w:r>
      <w:r>
        <w:t xml:space="preserve">Les flux batch sont décrits dans un TSS spécifique (voir </w:t>
      </w:r>
      <w:r w:rsidRPr="002F7B5A">
        <w:rPr>
          <w:highlight w:val="yellow"/>
        </w:rPr>
        <w:fldChar w:fldCharType="begin"/>
      </w:r>
      <w:r w:rsidRPr="002F7B5A">
        <w:rPr>
          <w:highlight w:val="yellow"/>
        </w:rPr>
        <w:instrText xml:space="preserve"> REF _Ref99099624 \r \h </w:instrText>
      </w:r>
      <w:r>
        <w:rPr>
          <w:highlight w:val="yellow"/>
        </w:rPr>
        <w:instrText xml:space="preserve"> \* MERGEFORMAT </w:instrText>
      </w:r>
      <w:r w:rsidRPr="002F7B5A">
        <w:rPr>
          <w:highlight w:val="yellow"/>
        </w:rPr>
      </w:r>
      <w:r w:rsidRPr="002F7B5A">
        <w:rPr>
          <w:highlight w:val="yellow"/>
        </w:rPr>
        <w:fldChar w:fldCharType="separate"/>
      </w:r>
      <w:r w:rsidR="00791FBF">
        <w:rPr>
          <w:highlight w:val="yellow"/>
        </w:rPr>
        <w:t>[6]</w:t>
      </w:r>
      <w:r w:rsidRPr="002F7B5A">
        <w:rPr>
          <w:highlight w:val="yellow"/>
        </w:rPr>
        <w:fldChar w:fldCharType="end"/>
      </w:r>
      <w:r>
        <w:t>).</w:t>
      </w:r>
    </w:p>
    <w:p w14:paraId="637C6DD7" w14:textId="0E217477" w:rsidR="008C404B" w:rsidRPr="00135461" w:rsidRDefault="008C404B" w:rsidP="00223883">
      <w:pPr>
        <w:pStyle w:val="Heading3"/>
      </w:pPr>
      <w:bookmarkStart w:id="74" w:name="_Ref132976009"/>
      <w:bookmarkStart w:id="75" w:name="_Toc222926288"/>
      <w:r>
        <w:t>Diagramme de contexte</w:t>
      </w:r>
      <w:bookmarkEnd w:id="74"/>
      <w:r>
        <w:t xml:space="preserve"> pour </w:t>
      </w:r>
      <w:proofErr w:type="spellStart"/>
      <w:r>
        <w:t>consultAttestRequest</w:t>
      </w:r>
      <w:bookmarkEnd w:id="75"/>
      <w:proofErr w:type="spellEnd"/>
    </w:p>
    <w:p w14:paraId="04DBA127" w14:textId="2DCCCBB0" w:rsidR="00016F53" w:rsidRDefault="002F7B5A" w:rsidP="002F7B5A">
      <w:r>
        <w:rPr>
          <w:noProof/>
        </w:rPr>
        <mc:AlternateContent>
          <mc:Choice Requires="wpc">
            <w:drawing>
              <wp:inline distT="0" distB="0" distL="0" distR="0" wp14:anchorId="04EADED9" wp14:editId="36598CBF">
                <wp:extent cx="5788025" cy="1005206"/>
                <wp:effectExtent l="0" t="0" r="3175" b="0"/>
                <wp:docPr id="24" name="Canvas 2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 name="Rounded Rectangle 2"/>
                        <wps:cNvSpPr/>
                        <wps:spPr>
                          <a:xfrm>
                            <a:off x="3448049" y="250114"/>
                            <a:ext cx="596901" cy="530936"/>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548C2538" w14:textId="77777777" w:rsidR="00E15A65" w:rsidRPr="00153E7C" w:rsidRDefault="00E15A65" w:rsidP="002F7B5A">
                              <w:pPr>
                                <w:pStyle w:val="NormalWeb"/>
                                <w:spacing w:before="0" w:beforeAutospacing="0" w:after="0" w:afterAutospacing="0"/>
                                <w:ind w:firstLine="0"/>
                                <w:jc w:val="center"/>
                                <w:rPr>
                                  <w:sz w:val="28"/>
                                  <w:szCs w:val="28"/>
                                </w:rPr>
                              </w:pPr>
                              <w:r>
                                <w:rPr>
                                  <w:sz w:val="24"/>
                                </w:rPr>
                                <w:t>CIN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 name="Straight Arrow Connector 3"/>
                        <wps:cNvCnPr>
                          <a:stCxn id="2" idx="3"/>
                          <a:endCxn id="23" idx="1"/>
                        </wps:cNvCnPr>
                        <wps:spPr>
                          <a:xfrm flipV="1">
                            <a:off x="4044950" y="513539"/>
                            <a:ext cx="1003300" cy="2043"/>
                          </a:xfrm>
                          <a:prstGeom prst="straightConnector1">
                            <a:avLst/>
                          </a:prstGeom>
                          <a:ln>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5" name="Text Box 56"/>
                        <wps:cNvSpPr txBox="1"/>
                        <wps:spPr>
                          <a:xfrm>
                            <a:off x="4057650" y="97714"/>
                            <a:ext cx="1458080" cy="393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39A5A9" w14:textId="77777777" w:rsidR="00E15A65" w:rsidRPr="00F70943" w:rsidRDefault="00E15A65" w:rsidP="002F7B5A">
                              <w:pPr>
                                <w:pStyle w:val="NormalWeb"/>
                                <w:spacing w:before="120" w:beforeAutospacing="0" w:after="120" w:afterAutospacing="0"/>
                                <w:ind w:firstLine="0"/>
                              </w:pPr>
                              <w:r>
                                <w:rPr>
                                  <w:sz w:val="20"/>
                                </w:rPr>
                                <w:t>(3) AAC request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 name="Rounded Rectangle 6"/>
                        <wps:cNvSpPr/>
                        <wps:spPr>
                          <a:xfrm>
                            <a:off x="1670050" y="250114"/>
                            <a:ext cx="795810" cy="52387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7576CF55" w14:textId="77777777" w:rsidR="00E15A65" w:rsidRDefault="00E15A65" w:rsidP="002F7B5A">
                              <w:pPr>
                                <w:pStyle w:val="NormalWeb"/>
                                <w:spacing w:before="0" w:beforeAutospacing="0" w:after="0" w:afterAutospacing="0"/>
                                <w:ind w:firstLine="0"/>
                                <w:jc w:val="center"/>
                                <w:rPr>
                                  <w:sz w:val="24"/>
                                </w:rPr>
                              </w:pPr>
                              <w:r>
                                <w:rPr>
                                  <w:sz w:val="24"/>
                                </w:rPr>
                                <w:t>CBSS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 name="Straight Arrow Connector 17"/>
                        <wps:cNvCnPr>
                          <a:stCxn id="6" idx="3"/>
                          <a:endCxn id="2" idx="1"/>
                        </wps:cNvCnPr>
                        <wps:spPr>
                          <a:xfrm>
                            <a:off x="2465860" y="512052"/>
                            <a:ext cx="982189" cy="3530"/>
                          </a:xfrm>
                          <a:prstGeom prst="straightConnector1">
                            <a:avLst/>
                          </a:prstGeom>
                          <a:ln>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20" name="Text Box 56"/>
                        <wps:cNvSpPr txBox="1"/>
                        <wps:spPr>
                          <a:xfrm>
                            <a:off x="3773960" y="432431"/>
                            <a:ext cx="1464790" cy="3568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8B0A4C" w14:textId="77777777" w:rsidR="00E15A65" w:rsidRPr="002F7B5A" w:rsidRDefault="00E15A65" w:rsidP="002F7B5A">
                              <w:pPr>
                                <w:pStyle w:val="NormalWeb"/>
                                <w:spacing w:before="120" w:beforeAutospacing="0" w:after="120" w:afterAutospacing="0"/>
                                <w:ind w:firstLine="288"/>
                                <w:rPr>
                                  <w:sz w:val="20"/>
                                  <w:szCs w:val="20"/>
                                </w:rPr>
                              </w:pPr>
                              <w:r>
                                <w:rPr>
                                  <w:sz w:val="20"/>
                                </w:rPr>
                                <w:t>(4) AAC Response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 name="Text Box 56"/>
                        <wps:cNvSpPr txBox="1"/>
                        <wps:spPr>
                          <a:xfrm>
                            <a:off x="2161060" y="97714"/>
                            <a:ext cx="1502890" cy="4545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C72727" w14:textId="77777777" w:rsidR="00E15A65" w:rsidRPr="009755C3" w:rsidRDefault="00E15A65" w:rsidP="00A8459A">
                              <w:pPr>
                                <w:pStyle w:val="NormalWeb"/>
                                <w:numPr>
                                  <w:ilvl w:val="0"/>
                                  <w:numId w:val="13"/>
                                </w:numPr>
                                <w:spacing w:before="120" w:beforeAutospacing="0" w:after="120" w:afterAutospacing="0"/>
                              </w:pPr>
                              <w:r>
                                <w:rPr>
                                  <w:sz w:val="20"/>
                                </w:rPr>
                                <w:t>AAC Request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3" name="Rounded Rectangle 23"/>
                        <wps:cNvSpPr/>
                        <wps:spPr>
                          <a:xfrm>
                            <a:off x="5048250" y="262815"/>
                            <a:ext cx="711205" cy="501448"/>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6AE1EB13" w14:textId="77777777" w:rsidR="00E15A65" w:rsidRDefault="00E15A65" w:rsidP="002F7B5A">
                              <w:pPr>
                                <w:pStyle w:val="NormalWeb"/>
                                <w:spacing w:before="0" w:beforeAutospacing="0" w:after="0" w:afterAutospacing="0"/>
                                <w:ind w:firstLine="288"/>
                                <w:rPr>
                                  <w:sz w:val="24"/>
                                </w:rPr>
                              </w:pPr>
                              <w:r>
                                <w:t>OA x</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 name="Text Box 56"/>
                        <wps:cNvSpPr txBox="1"/>
                        <wps:spPr>
                          <a:xfrm>
                            <a:off x="342900" y="97714"/>
                            <a:ext cx="1502410" cy="4328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D598FD" w14:textId="77777777" w:rsidR="00E15A65" w:rsidRPr="002F7B5A" w:rsidRDefault="00E15A65" w:rsidP="00A8459A">
                              <w:pPr>
                                <w:pStyle w:val="ListParagraph"/>
                                <w:numPr>
                                  <w:ilvl w:val="0"/>
                                  <w:numId w:val="14"/>
                                </w:numPr>
                                <w:spacing w:after="0" w:line="240" w:lineRule="auto"/>
                                <w:rPr>
                                  <w:rFonts w:eastAsia="Times New Roman"/>
                                  <w:sz w:val="20"/>
                                  <w:szCs w:val="24"/>
                                </w:rPr>
                              </w:pPr>
                              <w:r>
                                <w:rPr>
                                  <w:sz w:val="20"/>
                                </w:rPr>
                                <w:t>consultAttest Request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6" name="Rounded Rectangle 26"/>
                        <wps:cNvSpPr/>
                        <wps:spPr>
                          <a:xfrm>
                            <a:off x="46650" y="262815"/>
                            <a:ext cx="620100" cy="480136"/>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62F3DE54" w14:textId="77777777" w:rsidR="00E15A65" w:rsidRDefault="00E15A65" w:rsidP="002F7B5A">
                              <w:pPr>
                                <w:pStyle w:val="NormalWeb"/>
                                <w:spacing w:before="0" w:beforeAutospacing="0" w:after="0" w:afterAutospacing="0"/>
                                <w:ind w:firstLine="0"/>
                                <w:rPr>
                                  <w:sz w:val="24"/>
                                </w:rPr>
                              </w:pPr>
                              <w:r>
                                <w:t>Client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 name="Straight Arrow Connector 27"/>
                        <wps:cNvCnPr>
                          <a:stCxn id="26" idx="3"/>
                          <a:endCxn id="6" idx="1"/>
                        </wps:cNvCnPr>
                        <wps:spPr>
                          <a:xfrm>
                            <a:off x="666750" y="502883"/>
                            <a:ext cx="1003300" cy="9169"/>
                          </a:xfrm>
                          <a:prstGeom prst="straightConnector1">
                            <a:avLst/>
                          </a:prstGeom>
                          <a:ln>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28" name="Text Box 56"/>
                        <wps:cNvSpPr txBox="1"/>
                        <wps:spPr>
                          <a:xfrm>
                            <a:off x="2390140" y="502883"/>
                            <a:ext cx="1502410" cy="4178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4B4536" w14:textId="77777777" w:rsidR="00E15A65" w:rsidRDefault="00E15A65" w:rsidP="00A8459A">
                              <w:pPr>
                                <w:pStyle w:val="ListParagraph"/>
                                <w:numPr>
                                  <w:ilvl w:val="0"/>
                                  <w:numId w:val="15"/>
                                </w:numPr>
                                <w:spacing w:after="0" w:line="240" w:lineRule="auto"/>
                                <w:jc w:val="left"/>
                                <w:rPr>
                                  <w:rFonts w:eastAsia="Times New Roman"/>
                                  <w:sz w:val="20"/>
                                  <w:szCs w:val="24"/>
                                </w:rPr>
                              </w:pPr>
                              <w:r>
                                <w:rPr>
                                  <w:sz w:val="20"/>
                                </w:rPr>
                                <w:t>AAC Response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9" name="Text Box 56"/>
                        <wps:cNvSpPr txBox="1"/>
                        <wps:spPr>
                          <a:xfrm>
                            <a:off x="580050" y="536772"/>
                            <a:ext cx="1502410" cy="4324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CD0AC0" w14:textId="676EBE12" w:rsidR="00E15A65" w:rsidRDefault="00E15A65" w:rsidP="00A8459A">
                              <w:pPr>
                                <w:pStyle w:val="ListParagraph"/>
                                <w:numPr>
                                  <w:ilvl w:val="0"/>
                                  <w:numId w:val="16"/>
                                </w:numPr>
                                <w:spacing w:after="0"/>
                                <w:rPr>
                                  <w:rFonts w:eastAsia="Times New Roman"/>
                                  <w:sz w:val="20"/>
                                  <w:szCs w:val="24"/>
                                </w:rPr>
                              </w:pPr>
                              <w:r>
                                <w:rPr>
                                  <w:sz w:val="20"/>
                                </w:rPr>
                                <w:t>consultAttest Response</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04EADED9" id="Canvas 24" o:spid="_x0000_s1026" editas="canvas" style="width:455.75pt;height:79.15pt;mso-position-horizontal-relative:char;mso-position-vertical-relative:line" coordsize="57880,10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&#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880;height:10052;visibility:visible;mso-wrap-style:square">
                  <v:fill o:detectmouseclick="t"/>
                  <v:path o:connecttype="none"/>
                </v:shape>
                <v:roundrect id="Rounded Rectangle 2" o:spid="_x0000_s1028" style="position:absolute;left:34480;top:2501;width:5969;height:53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" fillcolor="white [3201]" strokecolor="#4f81bd [3204]" strokeweight="2pt">
                  <v:textbox>
                    <w:txbxContent>
                      <w:p w14:paraId="548C2538" w14:textId="77777777" w:rsidR="00E15A65" w:rsidRPr="00153E7C" w:rsidRDefault="00E15A65" w:rsidP="002F7B5A">
                        <w:pPr>
                          <w:pStyle w:val="NormalWeb"/>
                          <w:spacing w:before="0" w:beforeAutospacing="0" w:after="0" w:afterAutospacing="0"/>
                          <w:ind w:firstLine="0"/>
                          <w:jc w:val="center"/>
                          <w:rPr>
                            <w:sz w:val="28"/>
                            <w:szCs w:val="28"/>
                          </w:rPr>
                        </w:pPr>
                        <w:r>
                          <w:rPr>
                            <w:sz w:val="24"/>
                          </w:rPr>
                          <w:t>CIN</w:t>
                        </w:r>
                      </w:p>
                    </w:txbxContent>
                  </v:textbox>
                </v:roundrect>
                <v:shapetype id="_x0000_t32" coordsize="21600,21600" o:spt="32" o:oned="t" path="m,l21600,21600e" filled="f">
                  <v:path arrowok="t" fillok="f" o:connecttype="none"/>
                  <o:lock v:ext="edit" shapetype="t"/>
                </v:shapetype>
                <v:shape id="Straight Arrow Connector 3" o:spid="_x0000_s1029" type="#_x0000_t32" style="position:absolute;left:40449;top:5135;width:10033;height: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" strokecolor="#4579b8 [3044]"/>
                <v:shapetype id="_x0000_t202" coordsize="21600,21600" o:spt="202" path="m,l,21600r21600,l21600,xe">
                  <v:stroke joinstyle="miter"/>
                  <v:path gradientshapeok="t" o:connecttype="rect"/>
                </v:shapetype>
                <v:shape id="Text Box 56" o:spid="_x0000_s1030" type="#_x0000_t202" style="position:absolute;left:40576;top:977;width:14581;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14:paraId="0E39A5A9" w14:textId="77777777" w:rsidR="00E15A65" w:rsidRPr="00F70943" w:rsidRDefault="00E15A65" w:rsidP="002F7B5A">
                        <w:pPr>
                          <w:pStyle w:val="NormalWeb"/>
                          <w:spacing w:before="120" w:beforeAutospacing="0" w:after="120" w:afterAutospacing="0"/>
                          <w:ind w:firstLine="0"/>
                        </w:pPr>
                        <w:r>
                          <w:rPr>
                            <w:sz w:val="20"/>
                          </w:rPr>
                          <w:t>(3) AAC request</w:t>
                        </w:r>
                      </w:p>
                    </w:txbxContent>
                  </v:textbox>
                </v:shape>
                <v:roundrect id="Rounded Rectangle 6" o:spid="_x0000_s1031" style="position:absolute;left:16700;top:2501;width:7958;height:5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" fillcolor="white [3201]" strokecolor="#4f81bd [3204]" strokeweight="2pt">
                  <v:textbox>
                    <w:txbxContent>
                      <w:p w14:paraId="7576CF55" w14:textId="77777777" w:rsidR="00E15A65" w:rsidRDefault="00E15A65" w:rsidP="002F7B5A">
                        <w:pPr>
                          <w:pStyle w:val="NormalWeb"/>
                          <w:spacing w:before="0" w:beforeAutospacing="0" w:after="0" w:afterAutospacing="0"/>
                          <w:ind w:firstLine="0"/>
                          <w:jc w:val="center"/>
                          <w:rPr>
                            <w:sz w:val="24"/>
                          </w:rPr>
                        </w:pPr>
                        <w:r>
                          <w:rPr>
                            <w:sz w:val="24"/>
                          </w:rPr>
                          <w:t>CBSS</w:t>
                        </w:r>
                      </w:p>
                    </w:txbxContent>
                  </v:textbox>
                </v:roundrect>
                <v:shape id="Straight Arrow Connector 17" o:spid="_x0000_s1032" type="#_x0000_t32" style="position:absolute;left:24658;top:5120;width:9822;height: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" strokecolor="#4579b8 [3044]"/>
                <v:shape id="Text Box 56" o:spid="_x0000_s1033" type="#_x0000_t202" style="position:absolute;left:37739;top:4324;width:14648;height:3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248B0A4C" w14:textId="77777777" w:rsidR="00E15A65" w:rsidRPr="002F7B5A" w:rsidRDefault="00E15A65" w:rsidP="002F7B5A">
                        <w:pPr>
                          <w:pStyle w:val="NormalWeb"/>
                          <w:spacing w:before="120" w:beforeAutospacing="0" w:after="120" w:afterAutospacing="0"/>
                          <w:ind w:firstLine="288"/>
                          <w:rPr>
                            <w:sz w:val="20"/>
                            <w:szCs w:val="20"/>
                          </w:rPr>
                        </w:pPr>
                        <w:r>
                          <w:rPr>
                            <w:sz w:val="20"/>
                          </w:rPr>
                          <w:t>(4) AAC Response</w:t>
                        </w:r>
                      </w:p>
                    </w:txbxContent>
                  </v:textbox>
                </v:shape>
                <v:shape id="Text Box 56" o:spid="_x0000_s1034" type="#_x0000_t202" style="position:absolute;left:21610;top:977;width:15029;height:4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54C72727" w14:textId="77777777" w:rsidR="00E15A65" w:rsidRPr="009755C3" w:rsidRDefault="00E15A65" w:rsidP="00A8459A">
                        <w:pPr>
                          <w:pStyle w:val="NormalWeb"/>
                          <w:numPr>
                            <w:ilvl w:val="0"/>
                            <w:numId w:val="13"/>
                          </w:numPr>
                          <w:spacing w:before="120" w:beforeAutospacing="0" w:after="120" w:afterAutospacing="0"/>
                        </w:pPr>
                        <w:r>
                          <w:rPr>
                            <w:sz w:val="20"/>
                          </w:rPr>
                          <w:t>AAC Request</w:t>
                        </w:r>
                      </w:p>
                    </w:txbxContent>
                  </v:textbox>
                </v:shape>
                <v:roundrect id="Rounded Rectangle 23" o:spid="_x0000_s1035" style="position:absolute;left:50482;top:2628;width:7112;height:50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" fillcolor="white [3201]" strokecolor="#4f81bd [3204]" strokeweight="2pt">
                  <v:textbox>
                    <w:txbxContent>
                      <w:p w14:paraId="6AE1EB13" w14:textId="77777777" w:rsidR="00E15A65" w:rsidRDefault="00E15A65" w:rsidP="002F7B5A">
                        <w:pPr>
                          <w:pStyle w:val="NormalWeb"/>
                          <w:spacing w:before="0" w:beforeAutospacing="0" w:after="0" w:afterAutospacing="0"/>
                          <w:ind w:firstLine="288"/>
                          <w:rPr>
                            <w:sz w:val="24"/>
                          </w:rPr>
                        </w:pPr>
                        <w:r>
                          <w:t>OA x</w:t>
                        </w:r>
                      </w:p>
                    </w:txbxContent>
                  </v:textbox>
                </v:roundrect>
                <v:shape id="Text Box 56" o:spid="_x0000_s1036" type="#_x0000_t202" style="position:absolute;left:3429;top:977;width:15024;height:4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51D598FD" w14:textId="77777777" w:rsidR="00E15A65" w:rsidRPr="002F7B5A" w:rsidRDefault="00E15A65" w:rsidP="00A8459A">
                        <w:pPr>
                          <w:pStyle w:val="ListParagraph"/>
                          <w:numPr>
                            <w:ilvl w:val="0"/>
                            <w:numId w:val="14"/>
                          </w:numPr>
                          <w:spacing w:after="0" w:line="240" w:lineRule="auto"/>
                          <w:rPr>
                            <w:rFonts w:eastAsia="Times New Roman"/>
                            <w:sz w:val="20"/>
                            <w:szCs w:val="24"/>
                          </w:rPr>
                        </w:pPr>
                        <w:r>
                          <w:rPr>
                            <w:sz w:val="20"/>
                          </w:rPr>
                          <w:t>consultAttest Request</w:t>
                        </w:r>
                      </w:p>
                    </w:txbxContent>
                  </v:textbox>
                </v:shape>
                <v:roundrect id="Rounded Rectangle 26" o:spid="_x0000_s1037" style="position:absolute;left:466;top:2628;width:6201;height:48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" fillcolor="white [3201]" strokecolor="#4f81bd [3204]" strokeweight="2pt">
                  <v:textbox>
                    <w:txbxContent>
                      <w:p w14:paraId="62F3DE54" w14:textId="77777777" w:rsidR="00E15A65" w:rsidRDefault="00E15A65" w:rsidP="002F7B5A">
                        <w:pPr>
                          <w:pStyle w:val="NormalWeb"/>
                          <w:spacing w:before="0" w:beforeAutospacing="0" w:after="0" w:afterAutospacing="0"/>
                          <w:ind w:firstLine="0"/>
                          <w:rPr>
                            <w:sz w:val="24"/>
                          </w:rPr>
                        </w:pPr>
                        <w:r>
                          <w:t>Client</w:t>
                        </w:r>
                      </w:p>
                    </w:txbxContent>
                  </v:textbox>
                </v:roundrect>
                <v:shape id="Straight Arrow Connector 27" o:spid="_x0000_s1038" type="#_x0000_t32" style="position:absolute;left:6667;top:5028;width:10033;height: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" strokecolor="#4579b8 [3044]"/>
                <v:shape id="Text Box 56" o:spid="_x0000_s1039" type="#_x0000_t202" style="position:absolute;left:23901;top:5028;width:15024;height:4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14:paraId="1C4B4536" w14:textId="77777777" w:rsidR="00E15A65" w:rsidRDefault="00E15A65" w:rsidP="00A8459A">
                        <w:pPr>
                          <w:pStyle w:val="ListParagraph"/>
                          <w:numPr>
                            <w:ilvl w:val="0"/>
                            <w:numId w:val="15"/>
                          </w:numPr>
                          <w:spacing w:after="0" w:line="240" w:lineRule="auto"/>
                          <w:jc w:val="left"/>
                          <w:rPr>
                            <w:rFonts w:eastAsia="Times New Roman"/>
                            <w:sz w:val="20"/>
                            <w:szCs w:val="24"/>
                          </w:rPr>
                        </w:pPr>
                        <w:r>
                          <w:rPr>
                            <w:sz w:val="20"/>
                          </w:rPr>
                          <w:t>AAC Response</w:t>
                        </w:r>
                      </w:p>
                    </w:txbxContent>
                  </v:textbox>
                </v:shape>
                <v:shape id="Text Box 56" o:spid="_x0000_s1040" type="#_x0000_t202" style="position:absolute;left:5800;top:5367;width:15024;height: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14:paraId="4CCD0AC0" w14:textId="676EBE12" w:rsidR="00E15A65" w:rsidRDefault="00E15A65" w:rsidP="00A8459A">
                        <w:pPr>
                          <w:pStyle w:val="ListParagraph"/>
                          <w:numPr>
                            <w:ilvl w:val="0"/>
                            <w:numId w:val="16"/>
                          </w:numPr>
                          <w:spacing w:after="0"/>
                          <w:rPr>
                            <w:rFonts w:eastAsia="Times New Roman"/>
                            <w:sz w:val="20"/>
                            <w:szCs w:val="24"/>
                          </w:rPr>
                        </w:pPr>
                        <w:r>
                          <w:rPr>
                            <w:sz w:val="20"/>
                          </w:rPr>
                          <w:t>consultAttest Response</w:t>
                        </w:r>
                      </w:p>
                    </w:txbxContent>
                  </v:textbox>
                </v:shape>
                <w10:anchorlock/>
              </v:group>
            </w:pict>
          </mc:Fallback>
        </mc:AlternateContent>
      </w:r>
    </w:p>
    <w:p w14:paraId="7993DCD0" w14:textId="77777777" w:rsidR="002F7B5A" w:rsidRDefault="002F7B5A" w:rsidP="00A8459A">
      <w:pPr>
        <w:pStyle w:val="ListParagraph"/>
        <w:numPr>
          <w:ilvl w:val="0"/>
          <w:numId w:val="12"/>
        </w:numPr>
      </w:pPr>
      <w:r>
        <w:t xml:space="preserve">Le client transmet la requête </w:t>
      </w:r>
      <w:proofErr w:type="spellStart"/>
      <w:r>
        <w:rPr>
          <w:highlight w:val="yellow"/>
        </w:rPr>
        <w:t>HdiIndemnityAllowance.consultAttest</w:t>
      </w:r>
      <w:proofErr w:type="spellEnd"/>
      <w:r>
        <w:t xml:space="preserve"> à la BCSS.</w:t>
      </w:r>
    </w:p>
    <w:p w14:paraId="388B0E40" w14:textId="77777777" w:rsidR="002F7B5A" w:rsidRPr="00784081" w:rsidRDefault="002F7B5A" w:rsidP="00A8459A">
      <w:pPr>
        <w:pStyle w:val="ListParagraph"/>
        <w:numPr>
          <w:ilvl w:val="0"/>
          <w:numId w:val="12"/>
        </w:numPr>
      </w:pPr>
      <w:r>
        <w:t xml:space="preserve">La BCSS valide la requête pour le client (sécurité, </w:t>
      </w:r>
      <w:proofErr w:type="spellStart"/>
      <w:r>
        <w:t>legalcontext</w:t>
      </w:r>
      <w:proofErr w:type="spellEnd"/>
      <w:r>
        <w:t xml:space="preserve">, répertoire des personnes) et transmet la demande au CIN dans le format </w:t>
      </w:r>
      <w:proofErr w:type="spellStart"/>
      <w:r>
        <w:rPr>
          <w:highlight w:val="yellow"/>
        </w:rPr>
        <w:t>AllowanceAttestationConsultation</w:t>
      </w:r>
      <w:proofErr w:type="spellEnd"/>
      <w:r>
        <w:t>.</w:t>
      </w:r>
    </w:p>
    <w:p w14:paraId="49AE7C4D" w14:textId="2CA718B8" w:rsidR="00784081" w:rsidRPr="00784081" w:rsidRDefault="00784081" w:rsidP="00A8459A">
      <w:pPr>
        <w:pStyle w:val="ListParagraph"/>
        <w:numPr>
          <w:ilvl w:val="0"/>
          <w:numId w:val="12"/>
        </w:numPr>
      </w:pPr>
      <w:r>
        <w:rPr>
          <w:highlight w:val="yellow"/>
        </w:rPr>
        <w:t xml:space="preserve">Le CIN vérifie si une attestation est déjà disponible dans sa base de données centrale pour le trimestre et le </w:t>
      </w:r>
      <w:proofErr w:type="spellStart"/>
      <w:r>
        <w:rPr>
          <w:highlight w:val="yellow"/>
        </w:rPr>
        <w:t>niss</w:t>
      </w:r>
      <w:proofErr w:type="spellEnd"/>
      <w:r>
        <w:rPr>
          <w:highlight w:val="yellow"/>
        </w:rPr>
        <w:t xml:space="preserve"> en question.</w:t>
      </w:r>
      <w:r>
        <w:t xml:space="preserve"> Si c'est le cas, il transmettra cette attestation en réponse. Si ce n’est pas le cas, le CIN déterminera l’organisme assureur responsable pour le NISS et le trimestre demandés et transmettra la demande à cet OA. A notez qu’un seul OA peut être responsable pour un trimestre, puisqu’un changement d’OA peut uniquement avoir lieu au changement de trimestre. </w:t>
      </w:r>
    </w:p>
    <w:p w14:paraId="45E361A6" w14:textId="216C280F" w:rsidR="00784081" w:rsidRPr="00784081" w:rsidRDefault="003203CD" w:rsidP="00A8459A">
      <w:pPr>
        <w:pStyle w:val="ListParagraph"/>
        <w:numPr>
          <w:ilvl w:val="0"/>
          <w:numId w:val="12"/>
        </w:numPr>
      </w:pPr>
      <w:r>
        <w:t>Lorsque le CIN pose la question à l’OA, ce dernier répondra avec les données connues chez lui.</w:t>
      </w:r>
    </w:p>
    <w:p w14:paraId="3F2608AD" w14:textId="77777777" w:rsidR="00784081" w:rsidRPr="00784081" w:rsidRDefault="00784081" w:rsidP="00A8459A">
      <w:pPr>
        <w:pStyle w:val="ListParagraph"/>
        <w:numPr>
          <w:ilvl w:val="0"/>
          <w:numId w:val="12"/>
        </w:numPr>
      </w:pPr>
      <w:r>
        <w:t xml:space="preserve">Le CIN transmet cette réponse à la BCSS dans le format </w:t>
      </w:r>
      <w:proofErr w:type="spellStart"/>
      <w:r>
        <w:rPr>
          <w:highlight w:val="yellow"/>
        </w:rPr>
        <w:t>AllowanceAttestationConsultation</w:t>
      </w:r>
      <w:proofErr w:type="spellEnd"/>
      <w:r>
        <w:t>.</w:t>
      </w:r>
    </w:p>
    <w:p w14:paraId="75D38EAF" w14:textId="7890C27C" w:rsidR="00016F53" w:rsidRDefault="00784081" w:rsidP="00016F53">
      <w:pPr>
        <w:pStyle w:val="ListParagraph"/>
        <w:numPr>
          <w:ilvl w:val="0"/>
          <w:numId w:val="12"/>
        </w:numPr>
      </w:pPr>
      <w:r>
        <w:t xml:space="preserve">La BCSS envoie la réponse au client en tant que réponse </w:t>
      </w:r>
      <w:proofErr w:type="spellStart"/>
      <w:r>
        <w:rPr>
          <w:highlight w:val="yellow"/>
        </w:rPr>
        <w:t>HdiIndemnityAllowance.consultAttest</w:t>
      </w:r>
      <w:proofErr w:type="spellEnd"/>
      <w:r>
        <w:t>.</w:t>
      </w:r>
    </w:p>
    <w:p w14:paraId="3B08EA0B" w14:textId="22088DDA" w:rsidR="00016F53" w:rsidRDefault="00016F53" w:rsidP="008112FC"/>
    <w:p w14:paraId="3D36A604" w14:textId="7641ECF8" w:rsidR="00016F53" w:rsidRDefault="00016F53" w:rsidP="008112FC">
      <w:pPr>
        <w:pStyle w:val="Heading3"/>
      </w:pPr>
      <w:bookmarkStart w:id="76" w:name="_Toc222926289"/>
      <w:r>
        <w:lastRenderedPageBreak/>
        <w:t xml:space="preserve">Diagramme de contexte pour </w:t>
      </w:r>
      <w:proofErr w:type="spellStart"/>
      <w:r>
        <w:t>consultIndemnityPeriods</w:t>
      </w:r>
      <w:bookmarkEnd w:id="76"/>
      <w:proofErr w:type="spellEnd"/>
    </w:p>
    <w:p w14:paraId="4CF4A2CF" w14:textId="0A7EECFA" w:rsidR="0051448A" w:rsidRDefault="002608A2" w:rsidP="00016F53">
      <w:r>
        <w:rPr>
          <w:noProof/>
        </w:rPr>
        <mc:AlternateContent>
          <mc:Choice Requires="wpc">
            <w:drawing>
              <wp:inline distT="0" distB="0" distL="0" distR="0" wp14:anchorId="681D4254" wp14:editId="4D634791">
                <wp:extent cx="6926869" cy="1426845"/>
                <wp:effectExtent l="0" t="0" r="0" b="1905"/>
                <wp:docPr id="68" name="Canvas 6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5" name="Rounded Rectangle 55"/>
                        <wps:cNvSpPr/>
                        <wps:spPr>
                          <a:xfrm>
                            <a:off x="4090729" y="454593"/>
                            <a:ext cx="596901" cy="530936"/>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74228FE3" w14:textId="77777777" w:rsidR="00E15A65" w:rsidRPr="00153E7C" w:rsidRDefault="00E15A65" w:rsidP="002608A2">
                              <w:pPr>
                                <w:pStyle w:val="NormalWeb"/>
                                <w:spacing w:before="0" w:beforeAutospacing="0" w:after="0" w:afterAutospacing="0"/>
                                <w:ind w:firstLine="0"/>
                                <w:jc w:val="center"/>
                                <w:rPr>
                                  <w:sz w:val="28"/>
                                  <w:szCs w:val="28"/>
                                </w:rPr>
                              </w:pPr>
                              <w:r>
                                <w:rPr>
                                  <w:sz w:val="24"/>
                                </w:rPr>
                                <w:t>CIN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7" name="Text Box 56"/>
                        <wps:cNvSpPr txBox="1"/>
                        <wps:spPr>
                          <a:xfrm>
                            <a:off x="4805796" y="20791"/>
                            <a:ext cx="1458080" cy="393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F6EE13" w14:textId="77777777" w:rsidR="00E15A65" w:rsidRPr="00F70943" w:rsidRDefault="00E15A65" w:rsidP="002608A2">
                              <w:pPr>
                                <w:pStyle w:val="NormalWeb"/>
                                <w:spacing w:before="120" w:beforeAutospacing="0" w:after="120" w:afterAutospacing="0"/>
                                <w:ind w:firstLine="0"/>
                              </w:pPr>
                              <w:r>
                                <w:rPr>
                                  <w:sz w:val="20"/>
                                </w:rPr>
                                <w:t>(3) AAC request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8" name="Rounded Rectangle 58"/>
                        <wps:cNvSpPr/>
                        <wps:spPr>
                          <a:xfrm>
                            <a:off x="2244438" y="442169"/>
                            <a:ext cx="795810" cy="52387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58183D6C" w14:textId="77777777" w:rsidR="00E15A65" w:rsidRDefault="00E15A65" w:rsidP="002608A2">
                              <w:pPr>
                                <w:pStyle w:val="NormalWeb"/>
                                <w:spacing w:before="0" w:beforeAutospacing="0" w:after="0" w:afterAutospacing="0"/>
                                <w:ind w:firstLine="0"/>
                                <w:jc w:val="center"/>
                                <w:rPr>
                                  <w:sz w:val="24"/>
                                </w:rPr>
                              </w:pPr>
                              <w:r>
                                <w:rPr>
                                  <w:sz w:val="24"/>
                                </w:rPr>
                                <w:t>CBSS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0" name="Text Box 56"/>
                        <wps:cNvSpPr txBox="1"/>
                        <wps:spPr>
                          <a:xfrm>
                            <a:off x="4657162" y="992304"/>
                            <a:ext cx="1464790" cy="3568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F92F14" w14:textId="77777777" w:rsidR="00E15A65" w:rsidRPr="002F7B5A" w:rsidRDefault="00E15A65" w:rsidP="002608A2">
                              <w:pPr>
                                <w:pStyle w:val="NormalWeb"/>
                                <w:spacing w:before="120" w:beforeAutospacing="0" w:after="120" w:afterAutospacing="0"/>
                                <w:ind w:firstLine="288"/>
                                <w:rPr>
                                  <w:sz w:val="20"/>
                                  <w:szCs w:val="20"/>
                                </w:rPr>
                              </w:pPr>
                              <w:r>
                                <w:rPr>
                                  <w:sz w:val="20"/>
                                </w:rPr>
                                <w:t>(4) AAC Response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1" name="Text Box 56"/>
                        <wps:cNvSpPr txBox="1"/>
                        <wps:spPr>
                          <a:xfrm>
                            <a:off x="2701387" y="9"/>
                            <a:ext cx="1502890" cy="4545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8FD9BF" w14:textId="77777777" w:rsidR="00E15A65" w:rsidRPr="009755C3" w:rsidRDefault="00E15A65" w:rsidP="002608A2">
                              <w:pPr>
                                <w:pStyle w:val="NormalWeb"/>
                                <w:numPr>
                                  <w:ilvl w:val="0"/>
                                  <w:numId w:val="29"/>
                                </w:numPr>
                                <w:spacing w:before="120" w:beforeAutospacing="0" w:after="120" w:afterAutospacing="0"/>
                              </w:pPr>
                              <w:r>
                                <w:rPr>
                                  <w:sz w:val="20"/>
                                </w:rPr>
                                <w:t>AAC Request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2" name="Rounded Rectangle 62"/>
                        <wps:cNvSpPr/>
                        <wps:spPr>
                          <a:xfrm>
                            <a:off x="5952833" y="464596"/>
                            <a:ext cx="711205" cy="501448"/>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67A1592A" w14:textId="77777777" w:rsidR="00E15A65" w:rsidRDefault="00E15A65" w:rsidP="002608A2">
                              <w:pPr>
                                <w:pStyle w:val="NormalWeb"/>
                                <w:spacing w:before="0" w:beforeAutospacing="0" w:after="0" w:afterAutospacing="0"/>
                                <w:ind w:firstLine="288"/>
                                <w:rPr>
                                  <w:sz w:val="24"/>
                                </w:rPr>
                              </w:pPr>
                              <w:r>
                                <w:t>OA x</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3" name="Text Box 56"/>
                        <wps:cNvSpPr txBox="1"/>
                        <wps:spPr>
                          <a:xfrm>
                            <a:off x="412047" y="77205"/>
                            <a:ext cx="1970935" cy="4328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E685DD" w14:textId="1E7EACAE" w:rsidR="00E15A65" w:rsidRPr="002F7B5A" w:rsidRDefault="00E15A65" w:rsidP="002608A2">
                              <w:pPr>
                                <w:pStyle w:val="ListParagraph"/>
                                <w:numPr>
                                  <w:ilvl w:val="0"/>
                                  <w:numId w:val="28"/>
                                </w:numPr>
                                <w:spacing w:after="0" w:line="240" w:lineRule="auto"/>
                                <w:rPr>
                                  <w:rFonts w:eastAsia="Times New Roman"/>
                                  <w:sz w:val="20"/>
                                  <w:szCs w:val="24"/>
                                </w:rPr>
                              </w:pPr>
                              <w:r>
                                <w:rPr>
                                  <w:sz w:val="20"/>
                                </w:rPr>
                                <w:t>consultIndemnityPeriodsRequest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4" name="Rounded Rectangle 64"/>
                        <wps:cNvSpPr/>
                        <wps:spPr>
                          <a:xfrm>
                            <a:off x="233687" y="442169"/>
                            <a:ext cx="620100" cy="480136"/>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2DAA2E73" w14:textId="77777777" w:rsidR="00E15A65" w:rsidRDefault="00E15A65" w:rsidP="002608A2">
                              <w:pPr>
                                <w:pStyle w:val="NormalWeb"/>
                                <w:spacing w:before="0" w:beforeAutospacing="0" w:after="0" w:afterAutospacing="0"/>
                                <w:ind w:firstLine="0"/>
                                <w:rPr>
                                  <w:sz w:val="24"/>
                                </w:rPr>
                              </w:pPr>
                              <w:r>
                                <w:t>Client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6" name="Text Box 56"/>
                        <wps:cNvSpPr txBox="1"/>
                        <wps:spPr>
                          <a:xfrm>
                            <a:off x="2992813" y="1008978"/>
                            <a:ext cx="1502410" cy="4178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C4D055" w14:textId="77777777" w:rsidR="00E15A65" w:rsidRDefault="00E15A65" w:rsidP="002608A2">
                              <w:pPr>
                                <w:pStyle w:val="ListParagraph"/>
                                <w:numPr>
                                  <w:ilvl w:val="0"/>
                                  <w:numId w:val="30"/>
                                </w:numPr>
                                <w:spacing w:after="0" w:line="240" w:lineRule="auto"/>
                                <w:jc w:val="left"/>
                                <w:rPr>
                                  <w:rFonts w:eastAsia="Times New Roman"/>
                                  <w:sz w:val="20"/>
                                  <w:szCs w:val="24"/>
                                </w:rPr>
                              </w:pPr>
                              <w:r>
                                <w:rPr>
                                  <w:sz w:val="20"/>
                                </w:rPr>
                                <w:t>AAC Response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7" name="Text Box 56"/>
                        <wps:cNvSpPr txBox="1"/>
                        <wps:spPr>
                          <a:xfrm>
                            <a:off x="706535" y="966044"/>
                            <a:ext cx="1745720" cy="4324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7955EC" w14:textId="77777777" w:rsidR="00E15A65" w:rsidRDefault="00E15A65" w:rsidP="002608A2">
                              <w:pPr>
                                <w:pStyle w:val="ListParagraph"/>
                                <w:numPr>
                                  <w:ilvl w:val="0"/>
                                  <w:numId w:val="31"/>
                                </w:numPr>
                                <w:spacing w:after="0"/>
                                <w:rPr>
                                  <w:rFonts w:eastAsia="Times New Roman"/>
                                  <w:sz w:val="20"/>
                                  <w:szCs w:val="24"/>
                                </w:rPr>
                              </w:pPr>
                              <w:r>
                                <w:rPr>
                                  <w:sz w:val="20"/>
                                </w:rPr>
                                <w:t>consultIndemnityPeriodsResponse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9" name="Straight Arrow Connector 69"/>
                        <wps:cNvCnPr>
                          <a:endCxn id="58" idx="1"/>
                        </wps:cNvCnPr>
                        <wps:spPr>
                          <a:xfrm>
                            <a:off x="831238" y="692728"/>
                            <a:ext cx="1413106" cy="11379"/>
                          </a:xfrm>
                          <a:prstGeom prst="straightConnector1">
                            <a:avLst/>
                          </a:prstGeom>
                          <a:ln>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70" name="Straight Arrow Connector 70"/>
                        <wps:cNvCnPr>
                          <a:stCxn id="58" idx="3"/>
                          <a:endCxn id="55" idx="1"/>
                        </wps:cNvCnPr>
                        <wps:spPr>
                          <a:xfrm>
                            <a:off x="3040248" y="704107"/>
                            <a:ext cx="1050481" cy="15954"/>
                          </a:xfrm>
                          <a:prstGeom prst="straightConnector1">
                            <a:avLst/>
                          </a:prstGeom>
                          <a:ln>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71" name="Straight Arrow Connector 71"/>
                        <wps:cNvCnPr>
                          <a:stCxn id="55" idx="3"/>
                          <a:endCxn id="62" idx="1"/>
                        </wps:cNvCnPr>
                        <wps:spPr>
                          <a:xfrm flipV="1">
                            <a:off x="4687630" y="715320"/>
                            <a:ext cx="1265203" cy="4741"/>
                          </a:xfrm>
                          <a:prstGeom prst="straightConnector1">
                            <a:avLst/>
                          </a:prstGeom>
                          <a:ln>
                            <a:headEnd type="none"/>
                            <a:tailEnd type="non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681D4254" id="Canvas 68" o:spid="_x0000_s1041" editas="canvas" style="width:545.4pt;height:112.35pt;mso-position-horizontal-relative:char;mso-position-vertical-relative:line" coordsize="69265,14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">
                <v:shape id="_x0000_s1042" type="#_x0000_t75" style="position:absolute;width:69265;height:14268;visibility:visible;mso-wrap-style:square">
                  <v:fill o:detectmouseclick="t"/>
                  <v:path o:connecttype="none"/>
                </v:shape>
                <v:roundrect id="Rounded Rectangle 55" o:spid="_x0000_s1043" style="position:absolute;left:40907;top:4545;width:5969;height:53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" fillcolor="white [3201]" strokecolor="#4f81bd [3204]" strokeweight="2pt">
                  <v:textbox>
                    <w:txbxContent>
                      <w:p w14:paraId="74228FE3" w14:textId="77777777" w:rsidR="00E15A65" w:rsidRPr="00153E7C" w:rsidRDefault="00E15A65" w:rsidP="002608A2">
                        <w:pPr>
                          <w:pStyle w:val="NormalWeb"/>
                          <w:spacing w:before="0" w:beforeAutospacing="0" w:after="0" w:afterAutospacing="0"/>
                          <w:ind w:firstLine="0"/>
                          <w:jc w:val="center"/>
                          <w:rPr>
                            <w:sz w:val="28"/>
                            <w:szCs w:val="28"/>
                          </w:rPr>
                        </w:pPr>
                        <w:r>
                          <w:rPr>
                            <w:sz w:val="24"/>
                          </w:rPr>
                          <w:t>CIN</w:t>
                        </w:r>
                      </w:p>
                    </w:txbxContent>
                  </v:textbox>
                </v:roundrect>
                <v:shape id="Text Box 56" o:spid="_x0000_s1044" type="#_x0000_t202" style="position:absolute;left:48057;top:207;width:14581;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14:paraId="6CF6EE13" w14:textId="77777777" w:rsidR="00E15A65" w:rsidRPr="00F70943" w:rsidRDefault="00E15A65" w:rsidP="002608A2">
                        <w:pPr>
                          <w:pStyle w:val="NormalWeb"/>
                          <w:spacing w:before="120" w:beforeAutospacing="0" w:after="120" w:afterAutospacing="0"/>
                          <w:ind w:firstLine="0"/>
                        </w:pPr>
                        <w:r>
                          <w:rPr>
                            <w:sz w:val="20"/>
                          </w:rPr>
                          <w:t>(3) AAC request</w:t>
                        </w:r>
                      </w:p>
                    </w:txbxContent>
                  </v:textbox>
                </v:shape>
                <v:roundrect id="Rounded Rectangle 58" o:spid="_x0000_s1045" style="position:absolute;left:22444;top:4421;width:7958;height:5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" fillcolor="white [3201]" strokecolor="#4f81bd [3204]" strokeweight="2pt">
                  <v:textbox>
                    <w:txbxContent>
                      <w:p w14:paraId="58183D6C" w14:textId="77777777" w:rsidR="00E15A65" w:rsidRDefault="00E15A65" w:rsidP="002608A2">
                        <w:pPr>
                          <w:pStyle w:val="NormalWeb"/>
                          <w:spacing w:before="0" w:beforeAutospacing="0" w:after="0" w:afterAutospacing="0"/>
                          <w:ind w:firstLine="0"/>
                          <w:jc w:val="center"/>
                          <w:rPr>
                            <w:sz w:val="24"/>
                          </w:rPr>
                        </w:pPr>
                        <w:r>
                          <w:rPr>
                            <w:sz w:val="24"/>
                          </w:rPr>
                          <w:t>CBSS</w:t>
                        </w:r>
                      </w:p>
                    </w:txbxContent>
                  </v:textbox>
                </v:roundrect>
                <v:shape id="Text Box 56" o:spid="_x0000_s1046" type="#_x0000_t202" style="position:absolute;left:46571;top:9923;width:14648;height:3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" filled="f" stroked="f" strokeweight=".5pt">
                  <v:textbox>
                    <w:txbxContent>
                      <w:p w14:paraId="34F92F14" w14:textId="77777777" w:rsidR="00E15A65" w:rsidRPr="002F7B5A" w:rsidRDefault="00E15A65" w:rsidP="002608A2">
                        <w:pPr>
                          <w:pStyle w:val="NormalWeb"/>
                          <w:spacing w:before="120" w:beforeAutospacing="0" w:after="120" w:afterAutospacing="0"/>
                          <w:ind w:firstLine="288"/>
                          <w:rPr>
                            <w:sz w:val="20"/>
                            <w:szCs w:val="20"/>
                          </w:rPr>
                        </w:pPr>
                        <w:r>
                          <w:rPr>
                            <w:sz w:val="20"/>
                          </w:rPr>
                          <w:t>(4) AAC Response</w:t>
                        </w:r>
                      </w:p>
                    </w:txbxContent>
                  </v:textbox>
                </v:shape>
                <v:shape id="Text Box 56" o:spid="_x0000_s1047" type="#_x0000_t202" style="position:absolute;left:27013;width:15029;height:4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" filled="f" stroked="f" strokeweight=".5pt">
                  <v:textbox>
                    <w:txbxContent>
                      <w:p w14:paraId="568FD9BF" w14:textId="77777777" w:rsidR="00E15A65" w:rsidRPr="009755C3" w:rsidRDefault="00E15A65" w:rsidP="002608A2">
                        <w:pPr>
                          <w:pStyle w:val="NormalWeb"/>
                          <w:numPr>
                            <w:ilvl w:val="0"/>
                            <w:numId w:val="29"/>
                          </w:numPr>
                          <w:spacing w:before="120" w:beforeAutospacing="0" w:after="120" w:afterAutospacing="0"/>
                        </w:pPr>
                        <w:r>
                          <w:rPr>
                            <w:sz w:val="20"/>
                          </w:rPr>
                          <w:t>AAC Request</w:t>
                        </w:r>
                      </w:p>
                    </w:txbxContent>
                  </v:textbox>
                </v:shape>
                <v:roundrect id="Rounded Rectangle 62" o:spid="_x0000_s1048" style="position:absolute;left:59528;top:4645;width:7112;height:50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" fillcolor="white [3201]" strokecolor="#4f81bd [3204]" strokeweight="2pt">
                  <v:textbox>
                    <w:txbxContent>
                      <w:p w14:paraId="67A1592A" w14:textId="77777777" w:rsidR="00E15A65" w:rsidRDefault="00E15A65" w:rsidP="002608A2">
                        <w:pPr>
                          <w:pStyle w:val="NormalWeb"/>
                          <w:spacing w:before="0" w:beforeAutospacing="0" w:after="0" w:afterAutospacing="0"/>
                          <w:ind w:firstLine="288"/>
                          <w:rPr>
                            <w:sz w:val="24"/>
                          </w:rPr>
                        </w:pPr>
                        <w:r>
                          <w:t>OA x</w:t>
                        </w:r>
                      </w:p>
                    </w:txbxContent>
                  </v:textbox>
                </v:roundrect>
                <v:shape id="Text Box 56" o:spid="_x0000_s1049" type="#_x0000_t202" style="position:absolute;left:4120;top:772;width:19709;height:4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FxQAAANsAAAAPAAAAZHJzL2Rvd25yZXYueG1sRI9Ba8JA&#10;FITvBf/D8gRvdWNE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B8w/eFxQAAANsAAAAP&#10;AAAAAAAAAAAAAAAAAAcCAABkcnMvZG93bnJldi54bWxQSwUGAAAAAAMAAwC3AAAA+QIAAAAA&#10;" filled="f" stroked="f" strokeweight=".5pt">
                  <v:textbox>
                    <w:txbxContent>
                      <w:p w14:paraId="33E685DD" w14:textId="1E7EACAE" w:rsidR="00E15A65" w:rsidRPr="002F7B5A" w:rsidRDefault="00E15A65" w:rsidP="002608A2">
                        <w:pPr>
                          <w:pStyle w:val="ListParagraph"/>
                          <w:numPr>
                            <w:ilvl w:val="0"/>
                            <w:numId w:val="28"/>
                          </w:numPr>
                          <w:spacing w:after="0" w:line="240" w:lineRule="auto"/>
                          <w:rPr>
                            <w:rFonts w:eastAsia="Times New Roman"/>
                            <w:sz w:val="20"/>
                            <w:szCs w:val="24"/>
                          </w:rPr>
                        </w:pPr>
                        <w:r>
                          <w:rPr>
                            <w:sz w:val="20"/>
                          </w:rPr>
                          <w:t>consultIndemnityPeriodsRequest</w:t>
                        </w:r>
                      </w:p>
                    </w:txbxContent>
                  </v:textbox>
                </v:shape>
                <v:roundrect id="Rounded Rectangle 64" o:spid="_x0000_s1050" style="position:absolute;left:2336;top:4421;width:6201;height:48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" fillcolor="white [3201]" strokecolor="#4f81bd [3204]" strokeweight="2pt">
                  <v:textbox>
                    <w:txbxContent>
                      <w:p w14:paraId="2DAA2E73" w14:textId="77777777" w:rsidR="00E15A65" w:rsidRDefault="00E15A65" w:rsidP="002608A2">
                        <w:pPr>
                          <w:pStyle w:val="NormalWeb"/>
                          <w:spacing w:before="0" w:beforeAutospacing="0" w:after="0" w:afterAutospacing="0"/>
                          <w:ind w:firstLine="0"/>
                          <w:rPr>
                            <w:sz w:val="24"/>
                          </w:rPr>
                        </w:pPr>
                        <w:r>
                          <w:t>Client</w:t>
                        </w:r>
                      </w:p>
                    </w:txbxContent>
                  </v:textbox>
                </v:roundrect>
                <v:shape id="Text Box 56" o:spid="_x0000_s1051" type="#_x0000_t202" style="position:absolute;left:29928;top:10089;width:15024;height:4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" filled="f" stroked="f" strokeweight=".5pt">
                  <v:textbox>
                    <w:txbxContent>
                      <w:p w14:paraId="74C4D055" w14:textId="77777777" w:rsidR="00E15A65" w:rsidRDefault="00E15A65" w:rsidP="002608A2">
                        <w:pPr>
                          <w:pStyle w:val="ListParagraph"/>
                          <w:numPr>
                            <w:ilvl w:val="0"/>
                            <w:numId w:val="30"/>
                          </w:numPr>
                          <w:spacing w:after="0" w:line="240" w:lineRule="auto"/>
                          <w:jc w:val="left"/>
                          <w:rPr>
                            <w:rFonts w:eastAsia="Times New Roman"/>
                            <w:sz w:val="20"/>
                            <w:szCs w:val="24"/>
                          </w:rPr>
                        </w:pPr>
                        <w:r>
                          <w:rPr>
                            <w:sz w:val="20"/>
                          </w:rPr>
                          <w:t>AAC Response</w:t>
                        </w:r>
                      </w:p>
                    </w:txbxContent>
                  </v:textbox>
                </v:shape>
                <v:shape id="Text Box 56" o:spid="_x0000_s1052" type="#_x0000_t202" style="position:absolute;left:7065;top:9660;width:17457;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" filled="f" stroked="f" strokeweight=".5pt">
                  <v:textbox>
                    <w:txbxContent>
                      <w:p w14:paraId="3D7955EC" w14:textId="77777777" w:rsidR="00E15A65" w:rsidRDefault="00E15A65" w:rsidP="002608A2">
                        <w:pPr>
                          <w:pStyle w:val="ListParagraph"/>
                          <w:numPr>
                            <w:ilvl w:val="0"/>
                            <w:numId w:val="31"/>
                          </w:numPr>
                          <w:spacing w:after="0"/>
                          <w:rPr>
                            <w:rFonts w:eastAsia="Times New Roman"/>
                            <w:sz w:val="20"/>
                            <w:szCs w:val="24"/>
                          </w:rPr>
                        </w:pPr>
                        <w:r>
                          <w:rPr>
                            <w:sz w:val="20"/>
                          </w:rPr>
                          <w:t>consultIndemnityPeriodsResponse</w:t>
                        </w:r>
                      </w:p>
                    </w:txbxContent>
                  </v:textbox>
                </v:shape>
                <v:shape id="Straight Arrow Connector 69" o:spid="_x0000_s1053" type="#_x0000_t32" style="position:absolute;left:8312;top:6927;width:14131;height:1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" strokecolor="#4579b8 [3044]"/>
                <v:shape id="Straight Arrow Connector 70" o:spid="_x0000_s1054" type="#_x0000_t32" style="position:absolute;left:30402;top:7041;width:10505;height:1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" strokecolor="#4579b8 [3044]"/>
                <v:shape id="Straight Arrow Connector 71" o:spid="_x0000_s1055" type="#_x0000_t32" style="position:absolute;left:46876;top:7153;width:12652;height: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" strokecolor="#4579b8 [3044]"/>
                <w10:anchorlock/>
              </v:group>
            </w:pict>
          </mc:Fallback>
        </mc:AlternateContent>
      </w:r>
    </w:p>
    <w:p w14:paraId="4255DD9B" w14:textId="78DE9E2E" w:rsidR="0051448A" w:rsidRDefault="0051448A" w:rsidP="0051448A"/>
    <w:p w14:paraId="6D7E1084" w14:textId="616040CB" w:rsidR="0051448A" w:rsidRDefault="0051448A" w:rsidP="0051448A">
      <w:pPr>
        <w:pStyle w:val="ListParagraph"/>
        <w:numPr>
          <w:ilvl w:val="0"/>
          <w:numId w:val="33"/>
        </w:numPr>
      </w:pPr>
      <w:r>
        <w:t xml:space="preserve">Le client transmet la requête </w:t>
      </w:r>
      <w:proofErr w:type="spellStart"/>
      <w:r>
        <w:rPr>
          <w:highlight w:val="yellow"/>
        </w:rPr>
        <w:t>HdiIndemnityAllowance.</w:t>
      </w:r>
      <w:r>
        <w:t>consultIndemnityPeriods</w:t>
      </w:r>
      <w:proofErr w:type="spellEnd"/>
      <w:r>
        <w:t xml:space="preserve"> à la BCSS.</w:t>
      </w:r>
    </w:p>
    <w:p w14:paraId="184C9BD4" w14:textId="77777777" w:rsidR="0051448A" w:rsidRPr="00784081" w:rsidRDefault="0051448A" w:rsidP="0051448A">
      <w:pPr>
        <w:pStyle w:val="ListParagraph"/>
        <w:numPr>
          <w:ilvl w:val="0"/>
          <w:numId w:val="33"/>
        </w:numPr>
      </w:pPr>
      <w:r>
        <w:t xml:space="preserve">La BCSS valide la requête pour le client (sécurité, </w:t>
      </w:r>
      <w:proofErr w:type="spellStart"/>
      <w:r>
        <w:t>legalcontext</w:t>
      </w:r>
      <w:proofErr w:type="spellEnd"/>
      <w:r>
        <w:t xml:space="preserve">, répertoire des personnes) et transmet la demande au CIN dans le format </w:t>
      </w:r>
      <w:proofErr w:type="spellStart"/>
      <w:r>
        <w:rPr>
          <w:highlight w:val="yellow"/>
        </w:rPr>
        <w:t>AllowanceAttestationConsultation</w:t>
      </w:r>
      <w:proofErr w:type="spellEnd"/>
      <w:r>
        <w:t>.</w:t>
      </w:r>
    </w:p>
    <w:p w14:paraId="4E02E1DE" w14:textId="77777777" w:rsidR="0051448A" w:rsidRPr="00784081" w:rsidRDefault="0051448A" w:rsidP="0051448A">
      <w:pPr>
        <w:pStyle w:val="ListParagraph"/>
        <w:numPr>
          <w:ilvl w:val="0"/>
          <w:numId w:val="33"/>
        </w:numPr>
      </w:pPr>
      <w:r>
        <w:rPr>
          <w:highlight w:val="yellow"/>
        </w:rPr>
        <w:t xml:space="preserve">Le CIN vérifie si une attestation est déjà disponible dans sa base de données centrale pour le trimestre et le </w:t>
      </w:r>
      <w:proofErr w:type="spellStart"/>
      <w:r>
        <w:rPr>
          <w:highlight w:val="yellow"/>
        </w:rPr>
        <w:t>niss</w:t>
      </w:r>
      <w:proofErr w:type="spellEnd"/>
      <w:r>
        <w:rPr>
          <w:highlight w:val="yellow"/>
        </w:rPr>
        <w:t xml:space="preserve"> en question.</w:t>
      </w:r>
      <w:r>
        <w:t xml:space="preserve"> Si c'est le cas, il transmettra cette attestation en réponse. Si ce n’est pas le cas, le CIN déterminera l’organisme assureur responsable pour le NISS et le trimestre demandés et transmettra la demande à cet OA. A notez qu’un seul OA peut être responsable pour un trimestre, puisqu’un changement d’OA peut uniquement avoir lieu au changement de trimestre. </w:t>
      </w:r>
    </w:p>
    <w:p w14:paraId="5F9FD0EC" w14:textId="77777777" w:rsidR="0051448A" w:rsidRPr="00784081" w:rsidRDefault="0051448A" w:rsidP="0051448A">
      <w:pPr>
        <w:pStyle w:val="ListParagraph"/>
        <w:numPr>
          <w:ilvl w:val="0"/>
          <w:numId w:val="33"/>
        </w:numPr>
      </w:pPr>
      <w:r>
        <w:t>Lorsque le CIN pose la question à l’OA, ce dernier répondra avec les données connues chez lui.</w:t>
      </w:r>
    </w:p>
    <w:p w14:paraId="111ECE52" w14:textId="77777777" w:rsidR="0051448A" w:rsidRPr="00784081" w:rsidRDefault="0051448A" w:rsidP="0051448A">
      <w:pPr>
        <w:pStyle w:val="ListParagraph"/>
        <w:numPr>
          <w:ilvl w:val="0"/>
          <w:numId w:val="33"/>
        </w:numPr>
      </w:pPr>
      <w:r>
        <w:t xml:space="preserve">Le CIN transmet cette réponse à la BCSS dans le format </w:t>
      </w:r>
      <w:proofErr w:type="spellStart"/>
      <w:r>
        <w:rPr>
          <w:highlight w:val="yellow"/>
        </w:rPr>
        <w:t>AllowanceAttestationConsultation</w:t>
      </w:r>
      <w:proofErr w:type="spellEnd"/>
      <w:r>
        <w:t>.</w:t>
      </w:r>
    </w:p>
    <w:p w14:paraId="65DDD86F" w14:textId="720F47CD" w:rsidR="0051448A" w:rsidRDefault="0051448A" w:rsidP="0051448A">
      <w:pPr>
        <w:pStyle w:val="ListParagraph"/>
        <w:numPr>
          <w:ilvl w:val="0"/>
          <w:numId w:val="33"/>
        </w:numPr>
      </w:pPr>
      <w:r>
        <w:t xml:space="preserve">La BCSS extrait les données nécessaires de la réponse du CIN et les transmet comme réponse </w:t>
      </w:r>
      <w:proofErr w:type="spellStart"/>
      <w:r>
        <w:rPr>
          <w:highlight w:val="yellow"/>
        </w:rPr>
        <w:t>HdiIndemnityAllowance.</w:t>
      </w:r>
      <w:r>
        <w:t>consultIndemnityPeriods</w:t>
      </w:r>
      <w:proofErr w:type="spellEnd"/>
      <w:r>
        <w:t>.</w:t>
      </w:r>
    </w:p>
    <w:p w14:paraId="5C11B457" w14:textId="0081B6D2" w:rsidR="00DC3A50" w:rsidRPr="00135461" w:rsidRDefault="00DC3A50" w:rsidP="00AB7002">
      <w:pPr>
        <w:pStyle w:val="Heading2"/>
      </w:pPr>
      <w:bookmarkStart w:id="77" w:name="_Toc222926290"/>
      <w:r>
        <w:t>Aperçu global des données échangées</w:t>
      </w:r>
      <w:bookmarkEnd w:id="77"/>
    </w:p>
    <w:p w14:paraId="2E4046C6" w14:textId="77777777" w:rsidR="00DC3A50" w:rsidRDefault="00DC3A50" w:rsidP="00223883">
      <w:pPr>
        <w:pStyle w:val="Heading3"/>
      </w:pPr>
      <w:bookmarkStart w:id="78" w:name="_Toc222926291"/>
      <w:r>
        <w:t>Clé business</w:t>
      </w:r>
      <w:bookmarkEnd w:id="78"/>
    </w:p>
    <w:p w14:paraId="72E7D33F" w14:textId="02C8D293" w:rsidR="00096792" w:rsidRPr="00096792" w:rsidRDefault="00ED51F7" w:rsidP="00ED51F7">
      <w:pPr>
        <w:jc w:val="center"/>
      </w:pPr>
      <w:r>
        <w:rPr>
          <w:noProof/>
        </w:rPr>
        <w:drawing>
          <wp:inline distT="0" distB="0" distL="0" distR="0" wp14:anchorId="2D50634E" wp14:editId="59DFF018">
            <wp:extent cx="2440379" cy="1248420"/>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50569" cy="1253633"/>
                    </a:xfrm>
                    <a:prstGeom prst="rect">
                      <a:avLst/>
                    </a:prstGeom>
                  </pic:spPr>
                </pic:pic>
              </a:graphicData>
            </a:graphic>
          </wp:inline>
        </w:drawing>
      </w:r>
    </w:p>
    <w:p w14:paraId="42A0165E" w14:textId="77777777" w:rsidR="00784081" w:rsidRDefault="00784081" w:rsidP="00784081">
      <w:r>
        <w:t xml:space="preserve">La consultation a lieu pour un NISS et un trimestre. La réponse contient au maximum une attestation pour ce trimestre de l’année. Cette attestation regroupe différents risques sociaux éventuels. Toute attestation est définie par </w:t>
      </w:r>
    </w:p>
    <w:p w14:paraId="1286DF01" w14:textId="77777777" w:rsidR="00784081" w:rsidRPr="003667EE" w:rsidRDefault="00784081" w:rsidP="00A8459A">
      <w:pPr>
        <w:pStyle w:val="ListParagraph"/>
        <w:numPr>
          <w:ilvl w:val="0"/>
          <w:numId w:val="5"/>
        </w:numPr>
        <w:rPr>
          <w:i/>
        </w:rPr>
      </w:pPr>
      <w:proofErr w:type="spellStart"/>
      <w:proofErr w:type="gramStart"/>
      <w:r>
        <w:t>attestationId</w:t>
      </w:r>
      <w:proofErr w:type="spellEnd"/>
      <w:proofErr w:type="gramEnd"/>
      <w:r>
        <w:t xml:space="preserve"> : </w:t>
      </w:r>
      <w:proofErr w:type="spellStart"/>
      <w:r>
        <w:t>l’id</w:t>
      </w:r>
      <w:proofErr w:type="spellEnd"/>
      <w:r>
        <w:t xml:space="preserve"> de l’attestation (UUID).</w:t>
      </w:r>
    </w:p>
    <w:p w14:paraId="5B25EE72" w14:textId="77777777" w:rsidR="00784081" w:rsidRPr="003667EE" w:rsidRDefault="00784081" w:rsidP="00A8459A">
      <w:pPr>
        <w:pStyle w:val="ListParagraph"/>
        <w:numPr>
          <w:ilvl w:val="0"/>
          <w:numId w:val="5"/>
        </w:numPr>
        <w:rPr>
          <w:i/>
        </w:rPr>
      </w:pPr>
      <w:proofErr w:type="spellStart"/>
      <w:proofErr w:type="gramStart"/>
      <w:r>
        <w:lastRenderedPageBreak/>
        <w:t>attestationStatus</w:t>
      </w:r>
      <w:proofErr w:type="spellEnd"/>
      <w:proofErr w:type="gramEnd"/>
      <w:r>
        <w:t xml:space="preserve"> : le statut original, modification ou annulation. En cas d’annulation, il n’y a pas/plus de risques sociaux présents.</w:t>
      </w:r>
    </w:p>
    <w:p w14:paraId="59397762" w14:textId="77777777" w:rsidR="00784081" w:rsidRPr="003667EE" w:rsidRDefault="00784081" w:rsidP="00A8459A">
      <w:pPr>
        <w:pStyle w:val="ListParagraph"/>
        <w:numPr>
          <w:ilvl w:val="0"/>
          <w:numId w:val="5"/>
        </w:numPr>
        <w:rPr>
          <w:i/>
        </w:rPr>
      </w:pPr>
      <w:proofErr w:type="spellStart"/>
      <w:proofErr w:type="gramStart"/>
      <w:r>
        <w:t>attestationVersion</w:t>
      </w:r>
      <w:proofErr w:type="spellEnd"/>
      <w:proofErr w:type="gramEnd"/>
      <w:r>
        <w:t xml:space="preserve"> : un numéro de version incrémentiel par nouvelle instance de l’attestation.</w:t>
      </w:r>
    </w:p>
    <w:p w14:paraId="0CA5E0FE" w14:textId="12F5BD5D" w:rsidR="00DC3A50" w:rsidRPr="00135461" w:rsidRDefault="00784081" w:rsidP="00DC3A50">
      <w:r>
        <w:t>La consultation en ligne permet aussi d’obtenir une ‘</w:t>
      </w:r>
      <w:proofErr w:type="spellStart"/>
      <w:r>
        <w:t>temporaryAttest</w:t>
      </w:r>
      <w:proofErr w:type="spellEnd"/>
      <w:r>
        <w:t xml:space="preserve">’. Il s’agit d’une attestation qui n’est pas encore attestée (en l’occurrence sans </w:t>
      </w:r>
      <w:proofErr w:type="spellStart"/>
      <w:r>
        <w:t>attestationId</w:t>
      </w:r>
      <w:proofErr w:type="spellEnd"/>
      <w:r>
        <w:t>) pour le trimestre en cours</w:t>
      </w:r>
      <w:r w:rsidR="00613EAC">
        <w:rPr>
          <w:rStyle w:val="FootnoteReference"/>
        </w:rPr>
        <w:footnoteReference w:id="4"/>
      </w:r>
      <w:r>
        <w:t xml:space="preserve">. A l'issue du trimestre, les données seront attestées et recevront donc un </w:t>
      </w:r>
      <w:proofErr w:type="spellStart"/>
      <w:r>
        <w:t>attestationId</w:t>
      </w:r>
      <w:proofErr w:type="spellEnd"/>
      <w:r>
        <w:t xml:space="preserve"> et elles seront présentes dans le push des nouvelles attestations</w:t>
      </w:r>
      <w:r>
        <w:rPr>
          <w:rStyle w:val="FootnoteReference"/>
        </w:rPr>
        <w:footnoteReference w:id="5"/>
      </w:r>
      <w:r>
        <w:t>.</w:t>
      </w:r>
    </w:p>
    <w:p w14:paraId="52B52373" w14:textId="77777777" w:rsidR="00DC3A50" w:rsidRDefault="00DC3A50" w:rsidP="00223883">
      <w:pPr>
        <w:pStyle w:val="Heading3"/>
      </w:pPr>
      <w:bookmarkStart w:id="79" w:name="_Toc222926292"/>
      <w:r>
        <w:t>Relation entre les donnés</w:t>
      </w:r>
      <w:bookmarkEnd w:id="79"/>
    </w:p>
    <w:p w14:paraId="0A1DCEF1" w14:textId="6D42F212" w:rsidR="00256B90" w:rsidRPr="00256B90" w:rsidRDefault="007A5CAC" w:rsidP="00256B90">
      <w:pPr>
        <w:jc w:val="center"/>
      </w:pPr>
      <w:r>
        <w:pict w14:anchorId="785386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1.9pt;height:209.1pt">
            <v:imagedata r:id="rId15" o:title="diagrams"/>
          </v:shape>
        </w:pict>
      </w:r>
    </w:p>
    <w:p w14:paraId="1D0B79FE" w14:textId="31FFECB2" w:rsidR="00EC054F" w:rsidRDefault="00EC054F" w:rsidP="00784081">
      <w:r>
        <w:t xml:space="preserve">Le CIN et les OA constituent la source authentique des données. C’est la raison pour laquelle nous renvoyons en premier lieu et à titre principal à leur document pour un aperçu correct. Voir </w:t>
      </w:r>
      <w:r w:rsidRPr="00EC054F">
        <w:rPr>
          <w:i/>
        </w:rPr>
        <w:fldChar w:fldCharType="begin"/>
      </w:r>
      <w:r w:rsidRPr="00EC054F">
        <w:rPr>
          <w:i/>
        </w:rPr>
        <w:instrText xml:space="preserve"> REF _Ref98527802 \r \h  \* MERGEFORMAT </w:instrText>
      </w:r>
      <w:r w:rsidRPr="00EC054F">
        <w:rPr>
          <w:i/>
        </w:rPr>
      </w:r>
      <w:r w:rsidRPr="00EC054F">
        <w:rPr>
          <w:i/>
        </w:rPr>
        <w:fldChar w:fldCharType="separate"/>
      </w:r>
      <w:r w:rsidR="00791FBF">
        <w:rPr>
          <w:i/>
        </w:rPr>
        <w:t>[5]</w:t>
      </w:r>
      <w:proofErr w:type="spellStart"/>
      <w:r w:rsidRPr="00EC054F">
        <w:rPr>
          <w:i/>
        </w:rPr>
        <w:fldChar w:fldCharType="end"/>
      </w:r>
      <w:r w:rsidRPr="00EC054F">
        <w:rPr>
          <w:i/>
        </w:rPr>
        <w:fldChar w:fldCharType="begin"/>
      </w:r>
      <w:r w:rsidRPr="00EC054F">
        <w:rPr>
          <w:i/>
        </w:rPr>
        <w:instrText xml:space="preserve"> REF _Ref98527802 \h  \* MERGEFORMAT </w:instrText>
      </w:r>
      <w:r w:rsidRPr="00EC054F">
        <w:rPr>
          <w:i/>
        </w:rPr>
      </w:r>
      <w:r w:rsidRPr="00EC054F">
        <w:rPr>
          <w:i/>
        </w:rPr>
        <w:fldChar w:fldCharType="separate"/>
      </w:r>
      <w:ins w:id="80" w:author="Wouter Deroey" w:date="2026-02-25T15:36:00Z" w16du:dateUtc="2026-02-25T14:36:00Z">
        <w:r w:rsidR="00791FBF" w:rsidRPr="00791FBF">
          <w:rPr>
            <w:i/>
          </w:rPr>
          <w:t>Beschrijving</w:t>
        </w:r>
        <w:proofErr w:type="spellEnd"/>
        <w:r w:rsidR="00791FBF" w:rsidRPr="00791FBF">
          <w:rPr>
            <w:i/>
          </w:rPr>
          <w:t xml:space="preserve"> business AA_AP 20260119.docx</w:t>
        </w:r>
      </w:ins>
      <w:r w:rsidRPr="00EC054F">
        <w:rPr>
          <w:i/>
        </w:rPr>
        <w:fldChar w:fldCharType="end"/>
      </w:r>
      <w:r>
        <w:t>.</w:t>
      </w:r>
    </w:p>
    <w:p w14:paraId="3498B710" w14:textId="1EFE5E05" w:rsidR="00256B90" w:rsidRDefault="00944530" w:rsidP="00784081">
      <w:r>
        <w:t>Nous pouvons en outre indiquer que toute attestation d’allocation (</w:t>
      </w:r>
      <w:proofErr w:type="spellStart"/>
      <w:r>
        <w:t>allowanceAttest</w:t>
      </w:r>
      <w:proofErr w:type="spellEnd"/>
      <w:r>
        <w:t>) a trait à un seul trimestre et qu’elle peut contenir jusqu’à 100 allocations (</w:t>
      </w:r>
      <w:proofErr w:type="spellStart"/>
      <w:r>
        <w:t>allowance</w:t>
      </w:r>
      <w:proofErr w:type="spellEnd"/>
      <w:r>
        <w:t>) qui décrivent chacune un risque social. Une attestation sans allocations concerne une annulation d’allocations présentes dans une version précédente de l’attestation.</w:t>
      </w:r>
      <w:r w:rsidR="002D0BF9">
        <w:rPr>
          <w:rStyle w:val="FootnoteReference"/>
        </w:rPr>
        <w:footnoteReference w:id="6"/>
      </w:r>
      <w:r w:rsidR="00742C82">
        <w:rPr>
          <w:rStyle w:val="FootnoteReference"/>
        </w:rPr>
        <w:footnoteReference w:id="7"/>
      </w:r>
      <w:r>
        <w:t xml:space="preserve"> Pour rappel, l’allocation n’est par définition pas effectivement payée. De 0 à 100 détails de paiement sont donc disponibles.</w:t>
      </w:r>
    </w:p>
    <w:p w14:paraId="61B3AD8A" w14:textId="46178537" w:rsidR="00295C5C" w:rsidRDefault="00295C5C" w:rsidP="00784081">
      <w:r>
        <w:lastRenderedPageBreak/>
        <w:t>Un risque social est un des types suivants (</w:t>
      </w:r>
      <w:r>
        <w:rPr>
          <w:b/>
          <w:bCs/>
        </w:rPr>
        <w:t>catégorie</w:t>
      </w:r>
      <w:r>
        <w:t>)</w:t>
      </w:r>
    </w:p>
    <w:p w14:paraId="451560F9" w14:textId="31FE95BB" w:rsidR="00295C5C" w:rsidRDefault="00295C5C" w:rsidP="00A8459A">
      <w:pPr>
        <w:pStyle w:val="ListParagraph"/>
        <w:numPr>
          <w:ilvl w:val="0"/>
          <w:numId w:val="5"/>
        </w:numPr>
      </w:pPr>
      <w:r>
        <w:t>Incapacité de travail pour cause de maladie ou d’invalidité (régime général ou régime des travailleurs indépendants)</w:t>
      </w:r>
    </w:p>
    <w:p w14:paraId="60360221" w14:textId="77777777" w:rsidR="00295C5C" w:rsidRDefault="00295C5C" w:rsidP="00A8459A">
      <w:pPr>
        <w:pStyle w:val="ListParagraph"/>
        <w:numPr>
          <w:ilvl w:val="0"/>
          <w:numId w:val="5"/>
        </w:numPr>
      </w:pPr>
      <w:r>
        <w:t>Incapacité de travail / écartement du travail pour cause de grossesse ou de maternité (régime général ou régime des travailleurs indépendants)</w:t>
      </w:r>
    </w:p>
    <w:p w14:paraId="12FC8561" w14:textId="77777777" w:rsidR="00295C5C" w:rsidRDefault="00295C5C" w:rsidP="00A8459A">
      <w:pPr>
        <w:pStyle w:val="ListParagraph"/>
        <w:numPr>
          <w:ilvl w:val="0"/>
          <w:numId w:val="5"/>
        </w:numPr>
      </w:pPr>
      <w:r>
        <w:t>Allaitement (régime général)</w:t>
      </w:r>
    </w:p>
    <w:p w14:paraId="7C95A876" w14:textId="77777777" w:rsidR="00295C5C" w:rsidRDefault="00295C5C" w:rsidP="00A8459A">
      <w:pPr>
        <w:pStyle w:val="ListParagraph"/>
        <w:numPr>
          <w:ilvl w:val="0"/>
          <w:numId w:val="5"/>
        </w:numPr>
      </w:pPr>
      <w:r>
        <w:t>Paternité (régime général)</w:t>
      </w:r>
    </w:p>
    <w:p w14:paraId="146CA8FC" w14:textId="77777777" w:rsidR="00295C5C" w:rsidRDefault="00295C5C" w:rsidP="00A8459A">
      <w:pPr>
        <w:pStyle w:val="ListParagraph"/>
        <w:numPr>
          <w:ilvl w:val="0"/>
          <w:numId w:val="5"/>
        </w:numPr>
      </w:pPr>
      <w:r>
        <w:t>Adoption (régime général ou régime travailleurs indépendants)</w:t>
      </w:r>
    </w:p>
    <w:p w14:paraId="279B979A" w14:textId="77777777" w:rsidR="00295C5C" w:rsidRDefault="00295C5C" w:rsidP="00A8459A">
      <w:pPr>
        <w:pStyle w:val="ListParagraph"/>
        <w:numPr>
          <w:ilvl w:val="0"/>
          <w:numId w:val="5"/>
        </w:numPr>
      </w:pPr>
      <w:r>
        <w:t>Congé d’accueil (régime général ou régime travailleurs indépendants)</w:t>
      </w:r>
    </w:p>
    <w:p w14:paraId="1713B06F" w14:textId="3D341095" w:rsidR="00784081" w:rsidRDefault="00AF0948" w:rsidP="00784081">
      <w:r>
        <w:t>Les ‘détails’ tels que repris dans le diagramme ER concernent en grandes lignes la période et/ou les dates de début et éventuellement l’</w:t>
      </w:r>
      <w:proofErr w:type="spellStart"/>
      <w:r>
        <w:t>exitCode</w:t>
      </w:r>
      <w:proofErr w:type="spellEnd"/>
      <w:r>
        <w:t xml:space="preserve">’ du risque. Le schéma XSD précise en effet davantage ces éléments. À ce niveau, ces risques sociaux peuvent être répartis en deux </w:t>
      </w:r>
      <w:proofErr w:type="gramStart"/>
      <w:r>
        <w:t>groupes:</w:t>
      </w:r>
      <w:proofErr w:type="gramEnd"/>
      <w:r>
        <w:t xml:space="preserve"> </w:t>
      </w:r>
    </w:p>
    <w:p w14:paraId="696462B8" w14:textId="77777777" w:rsidR="00784081" w:rsidRDefault="00784081" w:rsidP="00A8459A">
      <w:pPr>
        <w:pStyle w:val="ListParagraph"/>
        <w:numPr>
          <w:ilvl w:val="0"/>
          <w:numId w:val="1"/>
        </w:numPr>
      </w:pPr>
      <w:r>
        <w:t>(Groupe A) La pause d’allaitement, le congé de paternité, d’adoption ou d’accueil constituent des congés qui peuvent être pris en parties discrètes à travers le temps.  Ces jours (ou heures) sont uniquement visibles dans les paiements. En ce qui concerne ces indemnités, les informations relatives au risque social contiennent par défaut uniquement une date de début.</w:t>
      </w:r>
    </w:p>
    <w:p w14:paraId="4B2C2939" w14:textId="77777777" w:rsidR="00784081" w:rsidRPr="00B4325A" w:rsidRDefault="00784081" w:rsidP="00A8459A">
      <w:pPr>
        <w:pStyle w:val="ListParagraph"/>
        <w:numPr>
          <w:ilvl w:val="0"/>
          <w:numId w:val="1"/>
        </w:numPr>
      </w:pPr>
      <w:r>
        <w:t xml:space="preserve">(Groupe B) L’incapacité de travail pour cause de maladie ou l’écartement du travail </w:t>
      </w:r>
      <w:proofErr w:type="gramStart"/>
      <w:r>
        <w:t>suite à</w:t>
      </w:r>
      <w:proofErr w:type="gramEnd"/>
      <w:r>
        <w:t xml:space="preserve"> la grossesse/maternité se compose </w:t>
      </w:r>
      <w:proofErr w:type="gramStart"/>
      <w:r>
        <w:t>par contre</w:t>
      </w:r>
      <w:proofErr w:type="gramEnd"/>
      <w:r>
        <w:t xml:space="preserve"> de périodes d’incapacité indivisibles. La période d’incapacité fait partie des informations relatives au risque social.</w:t>
      </w:r>
    </w:p>
    <w:p w14:paraId="78365DA0" w14:textId="2304DECC" w:rsidR="00DC3A50" w:rsidRDefault="00784081" w:rsidP="00784081">
      <w:r>
        <w:t xml:space="preserve">L’attestation </w:t>
      </w:r>
      <w:r>
        <w:rPr>
          <w:u w:val="single"/>
        </w:rPr>
        <w:t>recueille</w:t>
      </w:r>
      <w:r>
        <w:t xml:space="preserve"> par trimestre tous les risques sociaux pour le NISS. Les périodes de maladie et d’écartement du travail pour cause de grossesse/maternité recevront sur cette attestation toujours une date de fin. Soit parce que l’incapacité a réellement pris fin au cours de ce trimestre (avec </w:t>
      </w:r>
      <w:proofErr w:type="spellStart"/>
      <w:r>
        <w:t>exitCode</w:t>
      </w:r>
      <w:proofErr w:type="spellEnd"/>
      <w:r>
        <w:t xml:space="preserve"> différent de ‘0’), soit parce que l’incapacité se poursuit jusqu’au prochain trimestre (avec </w:t>
      </w:r>
      <w:proofErr w:type="spellStart"/>
      <w:r>
        <w:t>exitCode</w:t>
      </w:r>
      <w:proofErr w:type="spellEnd"/>
      <w:r>
        <w:t xml:space="preserve"> égal à ‘0’). Dans ce cas, la date de fin concernera le dernier jour du trimestre attesté.</w:t>
      </w:r>
    </w:p>
    <w:p w14:paraId="6D235F8C" w14:textId="77777777" w:rsidR="00866FBD" w:rsidRPr="00866FBD" w:rsidRDefault="00866FBD" w:rsidP="00866FBD">
      <w:pPr>
        <w:pStyle w:val="Heading3"/>
      </w:pPr>
      <w:bookmarkStart w:id="81" w:name="_Toc222926293"/>
      <w:r>
        <w:t>La relation entre AAN, APN, la base de données centrale auprès du CIN et la consultation en ligne.</w:t>
      </w:r>
      <w:bookmarkEnd w:id="81"/>
    </w:p>
    <w:p w14:paraId="0CE3FBC6" w14:textId="6263BE2E" w:rsidR="00CF4C3B" w:rsidRDefault="00CF4C3B" w:rsidP="00784081">
      <w:r>
        <w:t xml:space="preserve">Comme mentionné, les </w:t>
      </w:r>
      <w:r>
        <w:rPr>
          <w:i/>
          <w:u w:val="single"/>
        </w:rPr>
        <w:t>attestations trimestrielles</w:t>
      </w:r>
      <w:r>
        <w:t xml:space="preserve"> telles que transmises dans </w:t>
      </w:r>
      <w:proofErr w:type="spellStart"/>
      <w:r>
        <w:rPr>
          <w:b/>
        </w:rPr>
        <w:t>notifyHdiIndemnityAllowanceAttest</w:t>
      </w:r>
      <w:proofErr w:type="spellEnd"/>
      <w:r>
        <w:t xml:space="preserve"> (AAN) et telles que disponibles </w:t>
      </w:r>
      <w:proofErr w:type="gramStart"/>
      <w:r>
        <w:t>à la consultations</w:t>
      </w:r>
      <w:proofErr w:type="gramEnd"/>
      <w:r>
        <w:t xml:space="preserve"> dans </w:t>
      </w:r>
      <w:proofErr w:type="spellStart"/>
      <w:r>
        <w:rPr>
          <w:b/>
        </w:rPr>
        <w:t>HdiIndemnityAllowance.consultAttest</w:t>
      </w:r>
      <w:proofErr w:type="spellEnd"/>
      <w:r>
        <w:t xml:space="preserve"> (AAC) contiennent l’ensemble des différentes périodes d'incapacité / risque social (période de </w:t>
      </w:r>
      <w:proofErr w:type="gramStart"/>
      <w:r>
        <w:t>risque)  connues</w:t>
      </w:r>
      <w:proofErr w:type="gramEnd"/>
      <w:r>
        <w:t xml:space="preserve"> au cours de ce trimestre et les éventuels paiements effectués pour ce trimestre.</w:t>
      </w:r>
    </w:p>
    <w:p w14:paraId="77F3C558" w14:textId="16C79B9C" w:rsidR="00AD17B3" w:rsidRDefault="00B473CC" w:rsidP="00784081">
      <w:pPr>
        <w:rPr>
          <w:i/>
        </w:rPr>
      </w:pPr>
      <w:r>
        <w:t xml:space="preserve">Dans </w:t>
      </w:r>
      <w:proofErr w:type="spellStart"/>
      <w:r>
        <w:rPr>
          <w:b/>
        </w:rPr>
        <w:t>notifyHdiIndemnityAllowancePeriod</w:t>
      </w:r>
      <w:proofErr w:type="spellEnd"/>
      <w:r>
        <w:t xml:space="preserve"> (APN) sont transmises toutes les périodes de risques nouvelles ou modifiées (DE-À ou </w:t>
      </w:r>
      <w:proofErr w:type="spellStart"/>
      <w:r>
        <w:t>exitCode</w:t>
      </w:r>
      <w:proofErr w:type="spellEnd"/>
      <w:r>
        <w:t xml:space="preserve">). Ces périodes de risques seront finalement également visibles dans les </w:t>
      </w:r>
      <w:r>
        <w:rPr>
          <w:i/>
          <w:u w:val="single"/>
        </w:rPr>
        <w:t>attestations trimestrielles</w:t>
      </w:r>
      <w:r>
        <w:t xml:space="preserve"> (AAN, AAC). Il est à noter qu'il faut tenir compte d'un certain délai avant de voir apparaître effectivement (l’effet de) ces périodes de risques dans les </w:t>
      </w:r>
      <w:r>
        <w:rPr>
          <w:i/>
          <w:u w:val="single"/>
        </w:rPr>
        <w:t>attestations trimestrielles</w:t>
      </w:r>
      <w:r>
        <w:t>.</w:t>
      </w:r>
    </w:p>
    <w:p w14:paraId="5DBE4166" w14:textId="09A6F771" w:rsidR="008C011E" w:rsidRDefault="008C011E" w:rsidP="008C011E">
      <w:r>
        <w:lastRenderedPageBreak/>
        <w:t xml:space="preserve">Comme indiqué, le CIN dispose d'une base de données tampon avec les attestations qui ont déjà été transmises par les OA. Ils alimentent et actualisent cette base de données avec les attestations transmises par les OA via le flux AAN. Lorsque la BCSS effectue une consultation pour un trimestre et un </w:t>
      </w:r>
      <w:proofErr w:type="spellStart"/>
      <w:r>
        <w:t>niss</w:t>
      </w:r>
      <w:proofErr w:type="spellEnd"/>
      <w:r>
        <w:t xml:space="preserve"> déterminés, le CIN transmettra toujours d’abord l’attestation présente dans sa base de données tampon dans la mesure où elle est disponible pour le </w:t>
      </w:r>
      <w:proofErr w:type="spellStart"/>
      <w:r>
        <w:t>niss</w:t>
      </w:r>
      <w:proofErr w:type="spellEnd"/>
      <w:r>
        <w:t xml:space="preserve"> et le trimestre demandés. </w:t>
      </w:r>
    </w:p>
    <w:p w14:paraId="66DFD3E6" w14:textId="538F648C" w:rsidR="008C011E" w:rsidRDefault="008C011E" w:rsidP="008C011E">
      <w:r>
        <w:t>Les OA transmettent leurs attestations pour le trimestre X dans AAN chaque fois dans les mois suivant la fin du trimestre X</w:t>
      </w:r>
      <w:r w:rsidR="004F346B">
        <w:rPr>
          <w:rStyle w:val="FootnoteReference"/>
        </w:rPr>
        <w:footnoteReference w:id="8"/>
      </w:r>
      <w:r>
        <w:t>. Chaque mois, des attestations nouvelles/modifiées/annulées sont également transmises pour des trimestres attestés précédemment.</w:t>
      </w:r>
    </w:p>
    <w:p w14:paraId="48620D19" w14:textId="662BECEB" w:rsidR="00AD17B3" w:rsidRDefault="008C011E" w:rsidP="008C011E">
      <w:r>
        <w:t>Lorsqu’un OA transmet via APN une nouvelle période dans un dossier, nous distinguons donc quatre situations.</w:t>
      </w:r>
    </w:p>
    <w:p w14:paraId="64E2D27B" w14:textId="3F11222E" w:rsidR="008C011E" w:rsidRDefault="008C011E" w:rsidP="008C011E">
      <w:pPr>
        <w:pStyle w:val="ListParagraph"/>
        <w:numPr>
          <w:ilvl w:val="0"/>
          <w:numId w:val="37"/>
        </w:numPr>
      </w:pPr>
      <w:r>
        <w:t xml:space="preserve">Il s’agit d'informations </w:t>
      </w:r>
      <w:r>
        <w:rPr>
          <w:i/>
          <w:u w:val="single"/>
        </w:rPr>
        <w:t xml:space="preserve">relatives au trimestre en </w:t>
      </w:r>
      <w:proofErr w:type="gramStart"/>
      <w:r>
        <w:rPr>
          <w:i/>
          <w:u w:val="single"/>
        </w:rPr>
        <w:t>cours</w:t>
      </w:r>
      <w:r>
        <w:t>:</w:t>
      </w:r>
      <w:proofErr w:type="gramEnd"/>
      <w:r>
        <w:t xml:space="preserve"> Ceci signifie que le client peut consulter le </w:t>
      </w:r>
      <w:proofErr w:type="spellStart"/>
      <w:r>
        <w:t>temporaryAttest</w:t>
      </w:r>
      <w:proofErr w:type="spellEnd"/>
      <w:r>
        <w:t xml:space="preserve"> via la consultation en ligne. Il est à noter que cette consultation ne fournira souvent pas d’autres d'informations que la période. Les paiements et autres informations ne seront peut-être pas encore disponibles.</w:t>
      </w:r>
    </w:p>
    <w:p w14:paraId="6CB1AA33" w14:textId="0F5917F4" w:rsidR="008C011E" w:rsidRDefault="008C011E" w:rsidP="008C011E">
      <w:pPr>
        <w:pStyle w:val="ListParagraph"/>
        <w:numPr>
          <w:ilvl w:val="0"/>
          <w:numId w:val="37"/>
        </w:numPr>
      </w:pPr>
      <w:r>
        <w:t xml:space="preserve">Il s’agit d'informations </w:t>
      </w:r>
      <w:r>
        <w:rPr>
          <w:i/>
          <w:u w:val="single"/>
        </w:rPr>
        <w:t>relatives au trimestre précédent</w:t>
      </w:r>
      <w:r>
        <w:t xml:space="preserve">, mais ce trimestre n’est pas encore attesté via AAN (le deuxième mois après la fin du trimestre n’est pas encore passé) : Idem à 1, mais si le 15 du mois suivant la fin du trimestre est passé, il y a de fortes probabilités que les paiements soient déjà disponibles dans le </w:t>
      </w:r>
      <w:proofErr w:type="spellStart"/>
      <w:r>
        <w:t>temporaryAttest</w:t>
      </w:r>
      <w:proofErr w:type="spellEnd"/>
      <w:r>
        <w:t>.</w:t>
      </w:r>
    </w:p>
    <w:p w14:paraId="76DB477B" w14:textId="49E89D75" w:rsidR="008C011E" w:rsidRDefault="008C011E" w:rsidP="008C011E">
      <w:pPr>
        <w:pStyle w:val="ListParagraph"/>
        <w:numPr>
          <w:ilvl w:val="0"/>
          <w:numId w:val="37"/>
        </w:numPr>
      </w:pPr>
      <w:r>
        <w:t xml:space="preserve">Il s’agit d'informations </w:t>
      </w:r>
      <w:r>
        <w:rPr>
          <w:i/>
          <w:u w:val="single"/>
        </w:rPr>
        <w:t>relatives à un trimestre précédent</w:t>
      </w:r>
      <w:r>
        <w:t xml:space="preserve"> déjà attesté dans AAN, mais pour le </w:t>
      </w:r>
      <w:proofErr w:type="spellStart"/>
      <w:r>
        <w:t>niss</w:t>
      </w:r>
      <w:proofErr w:type="spellEnd"/>
      <w:r>
        <w:t xml:space="preserve"> en question </w:t>
      </w:r>
      <w:r>
        <w:rPr>
          <w:i/>
          <w:u w:val="single"/>
        </w:rPr>
        <w:t>aucune attestation n’avait été transmise</w:t>
      </w:r>
      <w:r>
        <w:t xml:space="preserve"> (il s’agit d'une attestation tout à fait nouvelle) : Idem à 2.</w:t>
      </w:r>
    </w:p>
    <w:p w14:paraId="5588A3CA" w14:textId="5C0B59DC" w:rsidR="008C011E" w:rsidRDefault="008C011E" w:rsidP="008C011E">
      <w:pPr>
        <w:pStyle w:val="ListParagraph"/>
        <w:numPr>
          <w:ilvl w:val="0"/>
          <w:numId w:val="37"/>
        </w:numPr>
      </w:pPr>
      <w:r>
        <w:t xml:space="preserve">Il s’agit d'informations </w:t>
      </w:r>
      <w:r>
        <w:rPr>
          <w:i/>
          <w:u w:val="single"/>
        </w:rPr>
        <w:t>relatives à un trimestre précédent</w:t>
      </w:r>
      <w:r>
        <w:t xml:space="preserve"> déjà attesté dans AAN et </w:t>
      </w:r>
      <w:r>
        <w:rPr>
          <w:i/>
          <w:u w:val="single"/>
        </w:rPr>
        <w:t>une attestation avait déjà été transmise</w:t>
      </w:r>
      <w:r>
        <w:t xml:space="preserve"> à ce moment pour le </w:t>
      </w:r>
      <w:proofErr w:type="spellStart"/>
      <w:r>
        <w:t>ssin</w:t>
      </w:r>
      <w:proofErr w:type="spellEnd"/>
      <w:r>
        <w:t xml:space="preserve"> en question : Ceci signifie que le client, lors d'une consultation, obtiendra toujours l’attestation transmise précédemment de la base de données tampon du CIN. Le client doit attendre (au maximum un mois) jusqu’à ce que l’attestation soit transmise dans le AAN mensuel suivant et soit enregistrée dans la base de données tampon.</w:t>
      </w:r>
    </w:p>
    <w:p w14:paraId="0770CFEC" w14:textId="0C1BB67B" w:rsidR="008C011E" w:rsidRDefault="008C011E" w:rsidP="008C011E">
      <w:r>
        <w:t xml:space="preserve">Il est souligné que dans certains cas le client n’a donc pas accès aux dernières informations disponibles. La durée maximale de ce délai dépend de la fréquence du flux AAN. Actuellement la fréquence est mensuelle. </w:t>
      </w:r>
    </w:p>
    <w:p w14:paraId="52942E43" w14:textId="57C47D17" w:rsidR="008C011E" w:rsidRDefault="008C011E" w:rsidP="008C011E">
      <w:r>
        <w:t xml:space="preserve">Il est également important de noter que, outre </w:t>
      </w:r>
      <w:proofErr w:type="gramStart"/>
      <w:r>
        <w:t>des modification</w:t>
      </w:r>
      <w:proofErr w:type="gramEnd"/>
      <w:r>
        <w:t xml:space="preserve"> dans les périodes, de nombreuses autres modifications peuvent apparaître dans les attestations (p.ex. paiements, etc.). Dans ce cadre, aucun APN n’est transmis, mais les mêmes situations que celles décrites ci-avant sont applicables. S’il s’agit d'un trimestre et d'un </w:t>
      </w:r>
      <w:proofErr w:type="spellStart"/>
      <w:r>
        <w:t>niss</w:t>
      </w:r>
      <w:proofErr w:type="spellEnd"/>
      <w:r>
        <w:t xml:space="preserve"> qui ne sont pas encore présents dans la base de données tampon, cette nouvelle information peut être disponible via la consultation en ligne (mais ce n’est pas garanti) ; dans tous les autres cas, le client devra attendre le nouveau AAN.</w:t>
      </w:r>
    </w:p>
    <w:p w14:paraId="4C36777C" w14:textId="4CEDDC62" w:rsidR="00742F82" w:rsidRDefault="00742F82" w:rsidP="008C011E">
      <w:r>
        <w:lastRenderedPageBreak/>
        <w:t xml:space="preserve">Les clients peuvent partir du principe suivant en ce qui concerne le délai entre la réception de </w:t>
      </w:r>
      <w:proofErr w:type="spellStart"/>
      <w:r>
        <w:rPr>
          <w:b/>
        </w:rPr>
        <w:t>notifyHdiIndemnityAllowancePeriod</w:t>
      </w:r>
      <w:proofErr w:type="spellEnd"/>
      <w:r>
        <w:t xml:space="preserve"> (APN) et la consultation de </w:t>
      </w:r>
      <w:proofErr w:type="spellStart"/>
      <w:r>
        <w:rPr>
          <w:b/>
        </w:rPr>
        <w:t>HdiIndemnityAllowance.consultAttest</w:t>
      </w:r>
      <w:proofErr w:type="spellEnd"/>
      <w:r>
        <w:t xml:space="preserve"> (AAC)</w:t>
      </w:r>
    </w:p>
    <w:p w14:paraId="3E806E06" w14:textId="4611C8F1" w:rsidR="00742F82" w:rsidRDefault="00742F82" w:rsidP="00742F82">
      <w:pPr>
        <w:pStyle w:val="ListParagraph"/>
        <w:numPr>
          <w:ilvl w:val="0"/>
          <w:numId w:val="5"/>
        </w:numPr>
      </w:pPr>
      <w:r>
        <w:t>APN avec des informations sur le trimestre en cours</w:t>
      </w:r>
    </w:p>
    <w:p w14:paraId="30EB1539" w14:textId="6A3E82C0" w:rsidR="00742F82" w:rsidRDefault="00742F82" w:rsidP="00742F82">
      <w:pPr>
        <w:pStyle w:val="ListParagraph"/>
        <w:numPr>
          <w:ilvl w:val="1"/>
          <w:numId w:val="5"/>
        </w:numPr>
      </w:pPr>
      <w:r>
        <w:t>Une consultation immédiate AAC après réception d'un APN ne donne souvent pas davantage d'informations (période de risque) que celles présentes dans APN. La valeur ajoutée est limitée.</w:t>
      </w:r>
    </w:p>
    <w:p w14:paraId="52922ECB" w14:textId="7914CCE5" w:rsidR="00742F82" w:rsidRDefault="00742F82" w:rsidP="00742F82">
      <w:pPr>
        <w:pStyle w:val="ListParagraph"/>
        <w:numPr>
          <w:ilvl w:val="1"/>
          <w:numId w:val="5"/>
        </w:numPr>
      </w:pPr>
      <w:r>
        <w:t xml:space="preserve">A partir du 15 du mois suivant la fin du trimestre, il est fort probable que d’autres données, telles que les paiements, soient déjà disponibles dans le </w:t>
      </w:r>
      <w:proofErr w:type="spellStart"/>
      <w:r>
        <w:t>temporaryAttest</w:t>
      </w:r>
      <w:proofErr w:type="spellEnd"/>
      <w:r>
        <w:t>.</w:t>
      </w:r>
    </w:p>
    <w:p w14:paraId="495CDE5B" w14:textId="2FB715D4" w:rsidR="00742F82" w:rsidRDefault="004F346B" w:rsidP="00742F82">
      <w:pPr>
        <w:pStyle w:val="ListParagraph"/>
        <w:numPr>
          <w:ilvl w:val="1"/>
          <w:numId w:val="5"/>
        </w:numPr>
      </w:pPr>
      <w:r>
        <w:t>A partir de quelques mois après la fin du trimestre, toutes les informations seront consolidées dans une attestation transmise via AAN et disponible à la consultation.</w:t>
      </w:r>
      <w:r>
        <w:rPr>
          <w:rStyle w:val="FootnoteReference"/>
        </w:rPr>
        <w:footnoteReference w:id="9"/>
      </w:r>
    </w:p>
    <w:p w14:paraId="0297ED16" w14:textId="631C0E73" w:rsidR="00742F82" w:rsidRDefault="00FC249C" w:rsidP="00742F82">
      <w:pPr>
        <w:pStyle w:val="ListParagraph"/>
        <w:numPr>
          <w:ilvl w:val="0"/>
          <w:numId w:val="5"/>
        </w:numPr>
      </w:pPr>
      <w:r>
        <w:t>APN avec des informations sur un trimestre précédent</w:t>
      </w:r>
    </w:p>
    <w:p w14:paraId="0DCAD878" w14:textId="2FBC7AA1" w:rsidR="00FC249C" w:rsidRDefault="00FC249C" w:rsidP="00FC249C">
      <w:pPr>
        <w:pStyle w:val="ListParagraph"/>
        <w:numPr>
          <w:ilvl w:val="1"/>
          <w:numId w:val="5"/>
        </w:numPr>
      </w:pPr>
      <w:proofErr w:type="gramStart"/>
      <w:r>
        <w:t>Un consultation</w:t>
      </w:r>
      <w:proofErr w:type="gramEnd"/>
      <w:r>
        <w:t xml:space="preserve"> AAC immédiatement après réception d'un APN fournit éventuellement l’ancienne attestation de la base de données tampon ou, dans le cas contraire (</w:t>
      </w:r>
      <w:proofErr w:type="spellStart"/>
      <w:r>
        <w:t>temporaryAttest</w:t>
      </w:r>
      <w:proofErr w:type="spellEnd"/>
      <w:r>
        <w:t>) ne fournira pas davantage d'informations (période de risque) que l’APN. La valeur ajoutée est limitée.</w:t>
      </w:r>
    </w:p>
    <w:p w14:paraId="46632B77" w14:textId="47CCAD0F" w:rsidR="00FC249C" w:rsidRDefault="004F346B" w:rsidP="00FC249C">
      <w:pPr>
        <w:pStyle w:val="ListParagraph"/>
        <w:numPr>
          <w:ilvl w:val="1"/>
          <w:numId w:val="5"/>
        </w:numPr>
      </w:pPr>
      <w:r>
        <w:t>Après la transmission des modifications mensuelles, toutes les informations seront consolidées dans une attestation transmise via AAN et disponible à la consultation.</w:t>
      </w:r>
    </w:p>
    <w:p w14:paraId="203389F8" w14:textId="0D38BBCB" w:rsidR="00D37127" w:rsidRDefault="00D37127" w:rsidP="00D37127"/>
    <w:p w14:paraId="548920CE" w14:textId="7F04A56F" w:rsidR="00D37127" w:rsidRDefault="00D37127" w:rsidP="00866FBD">
      <w:r>
        <w:t xml:space="preserve">Dans </w:t>
      </w:r>
      <w:r w:rsidRPr="003B3AC8">
        <w:rPr>
          <w:i/>
        </w:rPr>
        <w:fldChar w:fldCharType="begin"/>
      </w:r>
      <w:r w:rsidRPr="003B3AC8">
        <w:rPr>
          <w:i/>
        </w:rPr>
        <w:instrText xml:space="preserve"> REF _Ref182911164 \r \h </w:instrText>
      </w:r>
      <w:r w:rsidRPr="00D37127">
        <w:rPr>
          <w:i/>
        </w:rPr>
        <w:instrText xml:space="preserve"> \* MERGEFORMAT </w:instrText>
      </w:r>
      <w:r w:rsidRPr="003B3AC8">
        <w:rPr>
          <w:i/>
        </w:rPr>
      </w:r>
      <w:r w:rsidRPr="003B3AC8">
        <w:rPr>
          <w:i/>
        </w:rPr>
        <w:fldChar w:fldCharType="separate"/>
      </w:r>
      <w:r w:rsidR="00791FBF">
        <w:rPr>
          <w:i/>
        </w:rPr>
        <w:t>[7]</w:t>
      </w:r>
      <w:r w:rsidRPr="003B3AC8">
        <w:rPr>
          <w:i/>
        </w:rPr>
        <w:fldChar w:fldCharType="end"/>
      </w:r>
      <w:r w:rsidRPr="003B3AC8">
        <w:rPr>
          <w:i/>
        </w:rPr>
        <w:fldChar w:fldCharType="begin"/>
      </w:r>
      <w:r w:rsidRPr="003B3AC8">
        <w:rPr>
          <w:i/>
        </w:rPr>
        <w:instrText xml:space="preserve"> REF _Ref182911164 \h </w:instrText>
      </w:r>
      <w:r w:rsidRPr="00D37127">
        <w:rPr>
          <w:i/>
        </w:rPr>
        <w:instrText xml:space="preserve"> \* MERGEFORMAT </w:instrText>
      </w:r>
      <w:r w:rsidRPr="003B3AC8">
        <w:rPr>
          <w:i/>
        </w:rPr>
      </w:r>
      <w:r w:rsidRPr="003B3AC8">
        <w:rPr>
          <w:i/>
        </w:rPr>
        <w:fldChar w:fldCharType="separate"/>
      </w:r>
      <w:r w:rsidR="00791FBF" w:rsidRPr="00791FBF">
        <w:rPr>
          <w:i/>
        </w:rPr>
        <w:t xml:space="preserve">Scenarios AAN – APN – </w:t>
      </w:r>
      <w:proofErr w:type="gramStart"/>
      <w:r w:rsidR="00791FBF" w:rsidRPr="00791FBF">
        <w:rPr>
          <w:i/>
        </w:rPr>
        <w:t>AAC:</w:t>
      </w:r>
      <w:proofErr w:type="gramEnd"/>
      <w:r w:rsidR="00791FBF" w:rsidRPr="00791FBF">
        <w:rPr>
          <w:i/>
        </w:rPr>
        <w:t xml:space="preserve"> </w:t>
      </w:r>
      <w:proofErr w:type="spellStart"/>
      <w:r w:rsidR="00791FBF" w:rsidRPr="00791FBF">
        <w:rPr>
          <w:i/>
        </w:rPr>
        <w:t>NIC_Scenario</w:t>
      </w:r>
      <w:proofErr w:type="spellEnd"/>
      <w:r w:rsidR="00791FBF" w:rsidRPr="00791FBF">
        <w:rPr>
          <w:i/>
        </w:rPr>
        <w:t xml:space="preserve"> dd20190614 v1.docx</w:t>
      </w:r>
      <w:r w:rsidRPr="003B3AC8">
        <w:rPr>
          <w:i/>
        </w:rPr>
        <w:fldChar w:fldCharType="end"/>
      </w:r>
      <w:r>
        <w:rPr>
          <w:i/>
        </w:rPr>
        <w:t xml:space="preserve"> </w:t>
      </w:r>
      <w:r>
        <w:t xml:space="preserve">figurent les différents scénarios élaborés par le CIN et les OA concernant ces relations entre APN, AAN et AAC et la description des différentes données disponibles ou non. </w:t>
      </w:r>
    </w:p>
    <w:p w14:paraId="600025BF" w14:textId="49242EF5" w:rsidR="00FE657A" w:rsidRPr="00CD5D91" w:rsidRDefault="00FE657A" w:rsidP="00FE657A">
      <w:pPr>
        <w:pStyle w:val="ListParagraph"/>
        <w:numPr>
          <w:ilvl w:val="0"/>
          <w:numId w:val="39"/>
        </w:numPr>
        <w:spacing w:after="0"/>
        <w:ind w:left="0" w:firstLine="0"/>
        <w:rPr>
          <w:i/>
          <w:iCs/>
          <w:highlight w:val="yellow"/>
          <w:lang w:val="en-BE"/>
        </w:rPr>
      </w:pPr>
      <w:bookmarkStart w:id="82" w:name="_Ref197527664"/>
      <w:r>
        <w:rPr>
          <w:i/>
          <w:iCs/>
          <w:highlight w:val="yellow"/>
          <w:lang w:val="en-BE"/>
        </w:rPr>
        <w:t>Remarque</w:t>
      </w:r>
      <w:r w:rsidRPr="00CD5D91">
        <w:rPr>
          <w:i/>
          <w:iCs/>
          <w:highlight w:val="yellow"/>
          <w:lang w:val="en-BE"/>
        </w:rPr>
        <w:t xml:space="preserve"> </w:t>
      </w:r>
      <w:proofErr w:type="spellStart"/>
      <w:r w:rsidRPr="00CD5D91">
        <w:rPr>
          <w:i/>
          <w:iCs/>
          <w:highlight w:val="yellow"/>
          <w:lang w:val="en-BE"/>
        </w:rPr>
        <w:t>TemporaryAttest</w:t>
      </w:r>
      <w:bookmarkEnd w:id="82"/>
      <w:proofErr w:type="spellEnd"/>
      <w:r w:rsidRPr="00CD5D91">
        <w:rPr>
          <w:i/>
          <w:iCs/>
          <w:highlight w:val="yellow"/>
          <w:lang w:val="en-BE"/>
        </w:rPr>
        <w:t xml:space="preserve"> </w:t>
      </w:r>
    </w:p>
    <w:p w14:paraId="1511DD67" w14:textId="5CF20119" w:rsidR="00742F82" w:rsidRDefault="006C28D1" w:rsidP="00BD285C">
      <w:pPr>
        <w:ind w:left="720"/>
      </w:pPr>
      <w:r w:rsidRPr="006C28D1">
        <w:t xml:space="preserve">Une note supplémentaire concernant le </w:t>
      </w:r>
      <w:proofErr w:type="spellStart"/>
      <w:r w:rsidRPr="006C28D1">
        <w:t>temporaryAttest</w:t>
      </w:r>
      <w:proofErr w:type="spellEnd"/>
      <w:r w:rsidRPr="006C28D1">
        <w:t xml:space="preserve"> est nécessaire. Tous les </w:t>
      </w:r>
      <w:r w:rsidRPr="008B4750">
        <w:rPr>
          <w:lang w:val="fr-FR"/>
        </w:rPr>
        <w:t>OA</w:t>
      </w:r>
      <w:r w:rsidRPr="006C28D1">
        <w:t xml:space="preserve"> n’ont pas implémenté cette fonctionnalité de la même manière. Plus précisément, un </w:t>
      </w:r>
      <w:proofErr w:type="spellStart"/>
      <w:r w:rsidRPr="006C28D1">
        <w:t>temporaryAttest</w:t>
      </w:r>
      <w:proofErr w:type="spellEnd"/>
      <w:r w:rsidRPr="006C28D1">
        <w:t xml:space="preserve"> ne sera pas toujours immédiatement disponible pour chaque </w:t>
      </w:r>
      <w:r w:rsidRPr="008B4750">
        <w:rPr>
          <w:lang w:val="fr-FR"/>
        </w:rPr>
        <w:t>OA</w:t>
      </w:r>
      <w:r w:rsidRPr="006C28D1">
        <w:t xml:space="preserve"> au cours des premières semaines jusqu'au premier mois du trimestre en cours en raison du calendrier de certains contrôles internes dans ces </w:t>
      </w:r>
      <w:r w:rsidRPr="008B4750">
        <w:rPr>
          <w:lang w:val="fr-FR"/>
        </w:rPr>
        <w:t>OA</w:t>
      </w:r>
      <w:r w:rsidRPr="006C28D1">
        <w:t>.</w:t>
      </w:r>
    </w:p>
    <w:p w14:paraId="776D14BD" w14:textId="76E58B31" w:rsidR="006C28D1" w:rsidRPr="008B4750" w:rsidRDefault="006C28D1" w:rsidP="00BD285C">
      <w:pPr>
        <w:ind w:left="720"/>
        <w:rPr>
          <w:lang w:val="fr-FR"/>
        </w:rPr>
      </w:pPr>
      <w:r w:rsidRPr="008B4750">
        <w:rPr>
          <w:lang w:val="fr-FR"/>
        </w:rPr>
        <w:t>Il est donc possible qu'une personne possède une attestation du trimestre précédent avec un</w:t>
      </w:r>
      <w:r w:rsidR="000507BC" w:rsidRPr="008B4750">
        <w:rPr>
          <w:lang w:val="fr-FR"/>
        </w:rPr>
        <w:t>e</w:t>
      </w:r>
      <w:r w:rsidRPr="008B4750">
        <w:rPr>
          <w:lang w:val="fr-FR"/>
        </w:rPr>
        <w:t xml:space="preserve"> incapacité qui est supposé perdurer au trimestre en cours car la date de fin est 'fin de trimestre' et le </w:t>
      </w:r>
      <w:proofErr w:type="spellStart"/>
      <w:r w:rsidRPr="008B4750">
        <w:rPr>
          <w:lang w:val="fr-FR"/>
        </w:rPr>
        <w:t>exitCode</w:t>
      </w:r>
      <w:proofErr w:type="spellEnd"/>
      <w:r w:rsidRPr="008B4750">
        <w:rPr>
          <w:lang w:val="fr-FR"/>
        </w:rPr>
        <w:t xml:space="preserve"> est 0, et que lors d'une consultation du trimestre en cours aucune donnée (NO_DATA_FOUND) ne soit trouvée car le </w:t>
      </w:r>
      <w:proofErr w:type="spellStart"/>
      <w:r w:rsidRPr="008B4750">
        <w:rPr>
          <w:lang w:val="fr-FR"/>
        </w:rPr>
        <w:t>temporaryAttest</w:t>
      </w:r>
      <w:proofErr w:type="spellEnd"/>
      <w:r w:rsidRPr="008B4750">
        <w:rPr>
          <w:lang w:val="fr-FR"/>
        </w:rPr>
        <w:t xml:space="preserve"> n'est pas encore disponible. Une conclusion prudente à tirer de cette situation est que l’on peut supposer qu’il est probable que la personne continuera à être dans le même état d’incapacité, au moins à partir du premier jour du trimestre en cours, jusqu’à une date de fin encore non précisée.</w:t>
      </w:r>
    </w:p>
    <w:p w14:paraId="59EB82A4" w14:textId="77777777" w:rsidR="00EF1CB4" w:rsidRPr="00135461" w:rsidRDefault="00325400" w:rsidP="00AB7002">
      <w:pPr>
        <w:pStyle w:val="Heading2"/>
      </w:pPr>
      <w:bookmarkStart w:id="83" w:name="_Toc222926294"/>
      <w:r>
        <w:lastRenderedPageBreak/>
        <w:t>Déroulement général</w:t>
      </w:r>
      <w:bookmarkEnd w:id="83"/>
    </w:p>
    <w:p w14:paraId="3AFFC16B" w14:textId="77777777" w:rsidR="00325400" w:rsidRPr="00135461" w:rsidRDefault="00325400" w:rsidP="00223883">
      <w:pPr>
        <w:pStyle w:val="Heading3"/>
      </w:pPr>
      <w:bookmarkStart w:id="84" w:name="_Toc222926295"/>
      <w:r>
        <w:t>Diagramme d'activités</w:t>
      </w:r>
      <w:bookmarkEnd w:id="84"/>
    </w:p>
    <w:p w14:paraId="00ABF8AC" w14:textId="1F718B6B" w:rsidR="007C4D23" w:rsidRPr="00135461" w:rsidRDefault="00AB7002" w:rsidP="00535761">
      <w:pPr>
        <w:rPr>
          <w:i/>
          <w:color w:val="943634" w:themeColor="accent2" w:themeShade="BF"/>
        </w:rPr>
      </w:pPr>
      <w:r>
        <w:rPr>
          <w:i/>
          <w:noProof/>
          <w:color w:val="943634" w:themeColor="accent2" w:themeShade="BF"/>
        </w:rPr>
        <w:drawing>
          <wp:inline distT="0" distB="0" distL="0" distR="0" wp14:anchorId="61FE5139" wp14:editId="69DC18F9">
            <wp:extent cx="5943600" cy="6927850"/>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6927850"/>
                    </a:xfrm>
                    <a:prstGeom prst="rect">
                      <a:avLst/>
                    </a:prstGeom>
                  </pic:spPr>
                </pic:pic>
              </a:graphicData>
            </a:graphic>
          </wp:inline>
        </w:drawing>
      </w:r>
    </w:p>
    <w:p w14:paraId="606F86F2" w14:textId="77777777" w:rsidR="00445E80" w:rsidRPr="00135461" w:rsidRDefault="00E90923" w:rsidP="00AB7002">
      <w:pPr>
        <w:pStyle w:val="Heading2"/>
      </w:pPr>
      <w:bookmarkStart w:id="85" w:name="_Toc413917222"/>
      <w:bookmarkStart w:id="86" w:name="_Toc222926296"/>
      <w:bookmarkEnd w:id="72"/>
      <w:r>
        <w:lastRenderedPageBreak/>
        <w:t>Etapes du traitement à la BCSS</w:t>
      </w:r>
      <w:bookmarkEnd w:id="86"/>
    </w:p>
    <w:p w14:paraId="4E4C028F" w14:textId="77777777" w:rsidR="0067036C" w:rsidRPr="00135461" w:rsidRDefault="0067036C" w:rsidP="00A8459A">
      <w:pPr>
        <w:pStyle w:val="ListParagraph"/>
        <w:numPr>
          <w:ilvl w:val="0"/>
          <w:numId w:val="7"/>
        </w:numPr>
        <w:spacing w:after="0" w:line="240" w:lineRule="auto"/>
      </w:pPr>
      <w:r>
        <w:t>Contrôle de l’intégrité des messages (validation XSD)</w:t>
      </w:r>
    </w:p>
    <w:p w14:paraId="550B03CF" w14:textId="77777777" w:rsidR="0067036C" w:rsidRDefault="0067036C" w:rsidP="00A8459A">
      <w:pPr>
        <w:pStyle w:val="ListParagraph"/>
        <w:numPr>
          <w:ilvl w:val="0"/>
          <w:numId w:val="7"/>
        </w:numPr>
        <w:spacing w:after="0" w:line="240" w:lineRule="auto"/>
      </w:pPr>
      <w:proofErr w:type="spellStart"/>
      <w:r>
        <w:t>Logging</w:t>
      </w:r>
      <w:proofErr w:type="spellEnd"/>
      <w:r>
        <w:t xml:space="preserve"> de sécurité</w:t>
      </w:r>
    </w:p>
    <w:p w14:paraId="229E1091" w14:textId="77777777" w:rsidR="00166C62" w:rsidRPr="00135461" w:rsidRDefault="00166C62" w:rsidP="00A8459A">
      <w:pPr>
        <w:pStyle w:val="ListParagraph"/>
        <w:numPr>
          <w:ilvl w:val="0"/>
          <w:numId w:val="7"/>
        </w:numPr>
        <w:spacing w:after="0" w:line="240" w:lineRule="auto"/>
      </w:pPr>
      <w:r>
        <w:t>Contrôle d’autorisation</w:t>
      </w:r>
    </w:p>
    <w:p w14:paraId="24EE4186" w14:textId="75F7A65A" w:rsidR="0067036C" w:rsidRPr="00135461" w:rsidRDefault="0067036C" w:rsidP="00A8459A">
      <w:pPr>
        <w:pStyle w:val="ListParagraph"/>
        <w:numPr>
          <w:ilvl w:val="0"/>
          <w:numId w:val="7"/>
        </w:numPr>
        <w:spacing w:after="0" w:line="240" w:lineRule="auto"/>
      </w:pPr>
      <w:r>
        <w:t xml:space="preserve">Validation des critères de recherche </w:t>
      </w:r>
    </w:p>
    <w:p w14:paraId="7AB56739" w14:textId="77777777" w:rsidR="00AB7002" w:rsidRDefault="00AB7002" w:rsidP="00A8459A">
      <w:pPr>
        <w:pStyle w:val="ListParagraph"/>
        <w:numPr>
          <w:ilvl w:val="0"/>
          <w:numId w:val="7"/>
        </w:numPr>
        <w:spacing w:after="0" w:line="240" w:lineRule="auto"/>
      </w:pPr>
      <w:r>
        <w:t xml:space="preserve">Contrôle du NISS </w:t>
      </w:r>
    </w:p>
    <w:p w14:paraId="63548A05" w14:textId="209E79DA" w:rsidR="0067036C" w:rsidRPr="00135461" w:rsidRDefault="0067036C" w:rsidP="00A8459A">
      <w:pPr>
        <w:pStyle w:val="ListParagraph"/>
        <w:numPr>
          <w:ilvl w:val="0"/>
          <w:numId w:val="7"/>
        </w:numPr>
        <w:spacing w:after="0" w:line="240" w:lineRule="auto"/>
      </w:pPr>
      <w:r>
        <w:t>Contrôle d'intégration</w:t>
      </w:r>
    </w:p>
    <w:p w14:paraId="3D3FC193" w14:textId="6C3B5879" w:rsidR="0067036C" w:rsidRPr="00135461" w:rsidRDefault="00AB7002" w:rsidP="00A8459A">
      <w:pPr>
        <w:pStyle w:val="ListParagraph"/>
        <w:numPr>
          <w:ilvl w:val="0"/>
          <w:numId w:val="7"/>
        </w:numPr>
        <w:spacing w:after="0" w:line="240" w:lineRule="auto"/>
      </w:pPr>
      <w:r>
        <w:t>Appel au fournisseur</w:t>
      </w:r>
    </w:p>
    <w:p w14:paraId="51F2037C" w14:textId="77777777" w:rsidR="0067036C" w:rsidRPr="00135461" w:rsidRDefault="0067036C" w:rsidP="00A8459A">
      <w:pPr>
        <w:pStyle w:val="ListParagraph"/>
        <w:numPr>
          <w:ilvl w:val="0"/>
          <w:numId w:val="7"/>
        </w:numPr>
        <w:spacing w:after="0" w:line="240" w:lineRule="auto"/>
      </w:pPr>
      <w:r>
        <w:t>Filtrage</w:t>
      </w:r>
    </w:p>
    <w:p w14:paraId="5A7F9101" w14:textId="77777777" w:rsidR="00E52434" w:rsidRPr="00135461" w:rsidRDefault="00E52434" w:rsidP="00223883">
      <w:pPr>
        <w:pStyle w:val="Heading3"/>
      </w:pPr>
      <w:bookmarkStart w:id="87" w:name="_Toc410292900"/>
      <w:bookmarkStart w:id="88" w:name="_Toc447620548"/>
      <w:bookmarkStart w:id="89" w:name="_Toc462828449"/>
      <w:bookmarkStart w:id="90" w:name="_Toc222926297"/>
      <w:r>
        <w:t>Contrôle de l’intégrité des messages</w:t>
      </w:r>
      <w:bookmarkEnd w:id="87"/>
      <w:bookmarkEnd w:id="88"/>
      <w:bookmarkEnd w:id="89"/>
      <w:bookmarkEnd w:id="90"/>
    </w:p>
    <w:p w14:paraId="6AEAB524" w14:textId="77777777" w:rsidR="0052736F" w:rsidRPr="00135461" w:rsidRDefault="00426E94" w:rsidP="00426E94">
      <w:r>
        <w:t>Il s’agit d'une validation classique du message XML par rapport au schéma. Il s’agit donc d’une validation des contraintes en ce qui concerne le type de données et la structure.</w:t>
      </w:r>
    </w:p>
    <w:p w14:paraId="493427DB" w14:textId="77777777" w:rsidR="0052736F" w:rsidRPr="00135461" w:rsidRDefault="0052736F" w:rsidP="00223883">
      <w:pPr>
        <w:pStyle w:val="Heading3"/>
      </w:pPr>
      <w:bookmarkStart w:id="91" w:name="_Toc462828450"/>
      <w:bookmarkStart w:id="92" w:name="_Toc222926298"/>
      <w:proofErr w:type="spellStart"/>
      <w:r>
        <w:t>Logging</w:t>
      </w:r>
      <w:proofErr w:type="spellEnd"/>
      <w:r>
        <w:t xml:space="preserve"> de sécurité</w:t>
      </w:r>
      <w:bookmarkEnd w:id="92"/>
    </w:p>
    <w:p w14:paraId="70E9C71C" w14:textId="42606DCD" w:rsidR="009836D5" w:rsidRPr="00135461" w:rsidRDefault="009836D5" w:rsidP="009836D5">
      <w:pPr>
        <w:rPr>
          <w:color w:val="943634" w:themeColor="accent2" w:themeShade="BF"/>
        </w:rPr>
      </w:pPr>
      <w:r>
        <w:t xml:space="preserve">Pour des raisons légales, la BCSS réalisera un </w:t>
      </w:r>
      <w:proofErr w:type="spellStart"/>
      <w:r>
        <w:t>logging</w:t>
      </w:r>
      <w:proofErr w:type="spellEnd"/>
      <w:r>
        <w:t xml:space="preserve"> des messages entrants et sortants de sorte que des audits de sécurité soient possibles. </w:t>
      </w:r>
    </w:p>
    <w:p w14:paraId="5388731C" w14:textId="77777777" w:rsidR="00166C62" w:rsidRDefault="00166C62" w:rsidP="00223883">
      <w:pPr>
        <w:pStyle w:val="Heading3"/>
      </w:pPr>
      <w:bookmarkStart w:id="93" w:name="_Toc222926299"/>
      <w:r>
        <w:t>Contrôle d’autorisation</w:t>
      </w:r>
      <w:bookmarkEnd w:id="93"/>
    </w:p>
    <w:p w14:paraId="34B4CF6A" w14:textId="77777777" w:rsidR="00166C62" w:rsidRDefault="00166C62" w:rsidP="00C25A1A">
      <w:r>
        <w:t>La BCSS réalisera un contrôle d’autorisation pour tous les messages entrants afin de s’assurer que le partenaire a accès à l’opération demandée dans le contexte légal donné.</w:t>
      </w:r>
    </w:p>
    <w:p w14:paraId="1785F1F9" w14:textId="2DE482B9" w:rsidR="00166C62" w:rsidRDefault="00FB31F9" w:rsidP="00C25A1A">
      <w:r>
        <w:t xml:space="preserve">Les tableaux dans </w:t>
      </w:r>
      <w:hyperlink w:anchor="_Configuraties" w:history="1">
        <w:r>
          <w:rPr>
            <w:rStyle w:val="Hyperlink"/>
          </w:rPr>
          <w:t>3.5 Configurations</w:t>
        </w:r>
      </w:hyperlink>
      <w:r>
        <w:t xml:space="preserve"> affichent les autorisations par opération.</w:t>
      </w:r>
    </w:p>
    <w:tbl>
      <w:tblPr>
        <w:tblStyle w:val="BCSSTable2"/>
        <w:tblW w:w="9340" w:type="dxa"/>
        <w:tblLook w:val="04A0" w:firstRow="1" w:lastRow="0" w:firstColumn="1" w:lastColumn="0" w:noHBand="0" w:noVBand="1"/>
      </w:tblPr>
      <w:tblGrid>
        <w:gridCol w:w="4810"/>
        <w:gridCol w:w="3118"/>
        <w:gridCol w:w="1412"/>
      </w:tblGrid>
      <w:tr w:rsidR="00AD11D8" w:rsidRPr="005A5B28" w14:paraId="30A5F3CC" w14:textId="77777777" w:rsidTr="001132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0" w:type="dxa"/>
          </w:tcPr>
          <w:p w14:paraId="534A34A7" w14:textId="48ECF3D7" w:rsidR="00AD11D8" w:rsidRPr="005A5B28" w:rsidRDefault="00AD11D8" w:rsidP="0011326D">
            <w:r>
              <w:t>Validation</w:t>
            </w:r>
          </w:p>
        </w:tc>
        <w:tc>
          <w:tcPr>
            <w:tcW w:w="3118" w:type="dxa"/>
          </w:tcPr>
          <w:p w14:paraId="60D2D5BD" w14:textId="7C2939D0" w:rsidR="00AD11D8" w:rsidRPr="005A5B28" w:rsidRDefault="00AD11D8" w:rsidP="00AD11D8">
            <w:pPr>
              <w:cnfStyle w:val="100000000000" w:firstRow="1" w:lastRow="0" w:firstColumn="0" w:lastColumn="0" w:oddVBand="0" w:evenVBand="0" w:oddHBand="0" w:evenHBand="0" w:firstRowFirstColumn="0" w:firstRowLastColumn="0" w:lastRowFirstColumn="0" w:lastRowLastColumn="0"/>
            </w:pPr>
            <w:r>
              <w:t>Action en cas de résultat négatif</w:t>
            </w:r>
          </w:p>
        </w:tc>
        <w:tc>
          <w:tcPr>
            <w:tcW w:w="1412" w:type="dxa"/>
          </w:tcPr>
          <w:p w14:paraId="135EA328" w14:textId="44EC88BB" w:rsidR="00AD11D8" w:rsidRPr="005A5B28" w:rsidRDefault="00AD11D8" w:rsidP="0011326D">
            <w:pPr>
              <w:cnfStyle w:val="100000000000" w:firstRow="1" w:lastRow="0" w:firstColumn="0" w:lastColumn="0" w:oddVBand="0" w:evenVBand="0" w:oddHBand="0" w:evenHBand="0" w:firstRowFirstColumn="0" w:firstRowLastColumn="0" w:lastRowFirstColumn="0" w:lastRowLastColumn="0"/>
            </w:pPr>
            <w:r>
              <w:t>Code retour</w:t>
            </w:r>
          </w:p>
        </w:tc>
      </w:tr>
      <w:tr w:rsidR="00AD11D8" w:rsidRPr="005A5B28" w14:paraId="24407C78" w14:textId="77777777" w:rsidTr="0011326D">
        <w:tc>
          <w:tcPr>
            <w:cnfStyle w:val="001000000000" w:firstRow="0" w:lastRow="0" w:firstColumn="1" w:lastColumn="0" w:oddVBand="0" w:evenVBand="0" w:oddHBand="0" w:evenHBand="0" w:firstRowFirstColumn="0" w:firstRowLastColumn="0" w:lastRowFirstColumn="0" w:lastRowLastColumn="0"/>
            <w:tcW w:w="4810" w:type="dxa"/>
          </w:tcPr>
          <w:p w14:paraId="6986B0C6" w14:textId="68FFCD71" w:rsidR="00AD11D8" w:rsidRPr="00AD11D8" w:rsidRDefault="00AD11D8" w:rsidP="0011326D">
            <w:r>
              <w:t xml:space="preserve">Vérifier que le partenaire a un accès pour le </w:t>
            </w:r>
            <w:proofErr w:type="spellStart"/>
            <w:r>
              <w:t>legalcontext</w:t>
            </w:r>
            <w:proofErr w:type="spellEnd"/>
            <w:r>
              <w:t xml:space="preserve"> et l’opération indiqués.</w:t>
            </w:r>
          </w:p>
        </w:tc>
        <w:tc>
          <w:tcPr>
            <w:tcW w:w="3118" w:type="dxa"/>
          </w:tcPr>
          <w:p w14:paraId="6F3889B2" w14:textId="70F769C0" w:rsidR="00AD11D8" w:rsidRPr="00AD11D8" w:rsidRDefault="00AD11D8" w:rsidP="0011326D">
            <w:pPr>
              <w:cnfStyle w:val="000000000000" w:firstRow="0" w:lastRow="0" w:firstColumn="0" w:lastColumn="0" w:oddVBand="0" w:evenVBand="0" w:oddHBand="0" w:evenHBand="0" w:firstRowFirstColumn="0" w:firstRowLastColumn="0" w:lastRowFirstColumn="0" w:lastRowLastColumn="0"/>
            </w:pPr>
            <w:r>
              <w:t>La requête est refusée au moyen d’une réponse business négative.</w:t>
            </w:r>
          </w:p>
        </w:tc>
        <w:tc>
          <w:tcPr>
            <w:tcW w:w="1412" w:type="dxa"/>
          </w:tcPr>
          <w:p w14:paraId="670775D6" w14:textId="77777777" w:rsidR="00AD11D8" w:rsidRPr="005A5B28" w:rsidRDefault="00AD11D8" w:rsidP="0011326D">
            <w:pPr>
              <w:cnfStyle w:val="000000000000" w:firstRow="0" w:lastRow="0" w:firstColumn="0" w:lastColumn="0" w:oddVBand="0" w:evenVBand="0" w:oddHBand="0" w:evenHBand="0" w:firstRowFirstColumn="0" w:firstRowLastColumn="0" w:lastRowFirstColumn="0" w:lastRowLastColumn="0"/>
            </w:pPr>
            <w:r>
              <w:t>MSG00013</w:t>
            </w:r>
          </w:p>
        </w:tc>
      </w:tr>
    </w:tbl>
    <w:p w14:paraId="08A0967B" w14:textId="0759F83A" w:rsidR="00E52434" w:rsidRDefault="00E52434" w:rsidP="00223883">
      <w:pPr>
        <w:pStyle w:val="Heading3"/>
      </w:pPr>
      <w:bookmarkStart w:id="94" w:name="_Toc222926300"/>
      <w:r>
        <w:t>Validation des critères de recherche</w:t>
      </w:r>
      <w:bookmarkEnd w:id="91"/>
      <w:bookmarkEnd w:id="94"/>
    </w:p>
    <w:p w14:paraId="2194738F" w14:textId="430DEFFD" w:rsidR="00AB7002" w:rsidRDefault="00AB7002" w:rsidP="00AB7002">
      <w:r>
        <w:t>La BCSS validera pour chaque message que le trimestre de l’année demandé est plus récent ou égal au trimestre 2004 Q1. Des trimestres plus anciens ne sont pas disponibles dans la source. Le trimestre ne peut pas non plus se situer dans le futur (date de début).</w:t>
      </w:r>
    </w:p>
    <w:tbl>
      <w:tblPr>
        <w:tblStyle w:val="BCSSTable2"/>
        <w:tblW w:w="9340" w:type="dxa"/>
        <w:tblLook w:val="04A0" w:firstRow="1" w:lastRow="0" w:firstColumn="1" w:lastColumn="0" w:noHBand="0" w:noVBand="1"/>
      </w:tblPr>
      <w:tblGrid>
        <w:gridCol w:w="4810"/>
        <w:gridCol w:w="3118"/>
        <w:gridCol w:w="1412"/>
      </w:tblGrid>
      <w:tr w:rsidR="00AD11D8" w:rsidRPr="005A5B28" w14:paraId="46F8377B" w14:textId="77777777" w:rsidTr="001132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0" w:type="dxa"/>
          </w:tcPr>
          <w:p w14:paraId="769DBEFC" w14:textId="77777777" w:rsidR="00AD11D8" w:rsidRPr="005A5B28" w:rsidRDefault="00AD11D8" w:rsidP="0011326D">
            <w:r>
              <w:t>Validation</w:t>
            </w:r>
          </w:p>
        </w:tc>
        <w:tc>
          <w:tcPr>
            <w:tcW w:w="3118" w:type="dxa"/>
          </w:tcPr>
          <w:p w14:paraId="1CB4B1C6" w14:textId="77777777" w:rsidR="00AD11D8" w:rsidRPr="005A5B28" w:rsidRDefault="00AD11D8" w:rsidP="0011326D">
            <w:pPr>
              <w:cnfStyle w:val="100000000000" w:firstRow="1" w:lastRow="0" w:firstColumn="0" w:lastColumn="0" w:oddVBand="0" w:evenVBand="0" w:oddHBand="0" w:evenHBand="0" w:firstRowFirstColumn="0" w:firstRowLastColumn="0" w:lastRowFirstColumn="0" w:lastRowLastColumn="0"/>
            </w:pPr>
            <w:r>
              <w:t>Action en cas de résultat négatif</w:t>
            </w:r>
          </w:p>
        </w:tc>
        <w:tc>
          <w:tcPr>
            <w:tcW w:w="1412" w:type="dxa"/>
          </w:tcPr>
          <w:p w14:paraId="5B14C5E1" w14:textId="77777777" w:rsidR="00AD11D8" w:rsidRPr="005A5B28" w:rsidRDefault="00AD11D8" w:rsidP="0011326D">
            <w:pPr>
              <w:cnfStyle w:val="100000000000" w:firstRow="1" w:lastRow="0" w:firstColumn="0" w:lastColumn="0" w:oddVBand="0" w:evenVBand="0" w:oddHBand="0" w:evenHBand="0" w:firstRowFirstColumn="0" w:firstRowLastColumn="0" w:lastRowFirstColumn="0" w:lastRowLastColumn="0"/>
            </w:pPr>
            <w:r>
              <w:t>Code retour</w:t>
            </w:r>
          </w:p>
        </w:tc>
      </w:tr>
      <w:tr w:rsidR="00AD11D8" w:rsidRPr="005A5B28" w14:paraId="1C9CCD7A" w14:textId="77777777" w:rsidTr="0011326D">
        <w:tc>
          <w:tcPr>
            <w:cnfStyle w:val="001000000000" w:firstRow="0" w:lastRow="0" w:firstColumn="1" w:lastColumn="0" w:oddVBand="0" w:evenVBand="0" w:oddHBand="0" w:evenHBand="0" w:firstRowFirstColumn="0" w:firstRowLastColumn="0" w:lastRowFirstColumn="0" w:lastRowLastColumn="0"/>
            <w:tcW w:w="4810" w:type="dxa"/>
          </w:tcPr>
          <w:p w14:paraId="3B75555B" w14:textId="3759C002" w:rsidR="00AD11D8" w:rsidRPr="00AD11D8" w:rsidRDefault="00AD11D8" w:rsidP="00AD11D8">
            <w:r>
              <w:t>Vérifier que le trimestre de l’année indiqué est plus récent ou égal à 2004Q1.</w:t>
            </w:r>
          </w:p>
        </w:tc>
        <w:tc>
          <w:tcPr>
            <w:tcW w:w="3118" w:type="dxa"/>
          </w:tcPr>
          <w:p w14:paraId="1F585E93" w14:textId="77777777" w:rsidR="00AD11D8" w:rsidRPr="00AD11D8" w:rsidRDefault="00AD11D8" w:rsidP="0011326D">
            <w:pPr>
              <w:cnfStyle w:val="000000000000" w:firstRow="0" w:lastRow="0" w:firstColumn="0" w:lastColumn="0" w:oddVBand="0" w:evenVBand="0" w:oddHBand="0" w:evenHBand="0" w:firstRowFirstColumn="0" w:firstRowLastColumn="0" w:lastRowFirstColumn="0" w:lastRowLastColumn="0"/>
            </w:pPr>
            <w:r>
              <w:t>La requête est refusée au moyen d’une réponse business négative.</w:t>
            </w:r>
          </w:p>
        </w:tc>
        <w:tc>
          <w:tcPr>
            <w:tcW w:w="1412" w:type="dxa"/>
          </w:tcPr>
          <w:p w14:paraId="1C30F111" w14:textId="04908CDC" w:rsidR="00AD11D8" w:rsidRPr="005A5B28" w:rsidRDefault="00AD11D8" w:rsidP="00AD11D8">
            <w:pPr>
              <w:cnfStyle w:val="000000000000" w:firstRow="0" w:lastRow="0" w:firstColumn="0" w:lastColumn="0" w:oddVBand="0" w:evenVBand="0" w:oddHBand="0" w:evenHBand="0" w:firstRowFirstColumn="0" w:firstRowLastColumn="0" w:lastRowFirstColumn="0" w:lastRowLastColumn="0"/>
            </w:pPr>
            <w:r>
              <w:t>MSG00008</w:t>
            </w:r>
          </w:p>
        </w:tc>
      </w:tr>
      <w:tr w:rsidR="00842239" w:rsidRPr="005A5B28" w14:paraId="1EAFD42B" w14:textId="77777777" w:rsidTr="0011326D">
        <w:tc>
          <w:tcPr>
            <w:cnfStyle w:val="001000000000" w:firstRow="0" w:lastRow="0" w:firstColumn="1" w:lastColumn="0" w:oddVBand="0" w:evenVBand="0" w:oddHBand="0" w:evenHBand="0" w:firstRowFirstColumn="0" w:firstRowLastColumn="0" w:lastRowFirstColumn="0" w:lastRowLastColumn="0"/>
            <w:tcW w:w="4810" w:type="dxa"/>
          </w:tcPr>
          <w:p w14:paraId="7EB69C54" w14:textId="5587BEEE" w:rsidR="00842239" w:rsidRPr="00AD11D8" w:rsidRDefault="00842239" w:rsidP="00842239">
            <w:r>
              <w:t>Vérifier que la date de début du trimestre ne se situe pas dans le futur.</w:t>
            </w:r>
          </w:p>
        </w:tc>
        <w:tc>
          <w:tcPr>
            <w:tcW w:w="3118" w:type="dxa"/>
          </w:tcPr>
          <w:p w14:paraId="3E983B4D" w14:textId="27AFBF93" w:rsidR="00842239" w:rsidRPr="00AD11D8" w:rsidRDefault="00842239" w:rsidP="00842239">
            <w:pPr>
              <w:cnfStyle w:val="000000000000" w:firstRow="0" w:lastRow="0" w:firstColumn="0" w:lastColumn="0" w:oddVBand="0" w:evenVBand="0" w:oddHBand="0" w:evenHBand="0" w:firstRowFirstColumn="0" w:firstRowLastColumn="0" w:lastRowFirstColumn="0" w:lastRowLastColumn="0"/>
            </w:pPr>
            <w:r>
              <w:t>La requête est refusée au moyen d’une réponse business négative.</w:t>
            </w:r>
          </w:p>
        </w:tc>
        <w:tc>
          <w:tcPr>
            <w:tcW w:w="1412" w:type="dxa"/>
          </w:tcPr>
          <w:p w14:paraId="7127CB51" w14:textId="1C552DC4" w:rsidR="00842239" w:rsidRPr="005A5B28" w:rsidRDefault="00842239" w:rsidP="00842239">
            <w:pPr>
              <w:cnfStyle w:val="000000000000" w:firstRow="0" w:lastRow="0" w:firstColumn="0" w:lastColumn="0" w:oddVBand="0" w:evenVBand="0" w:oddHBand="0" w:evenHBand="0" w:firstRowFirstColumn="0" w:firstRowLastColumn="0" w:lastRowFirstColumn="0" w:lastRowLastColumn="0"/>
            </w:pPr>
            <w:r>
              <w:t>MSG00008</w:t>
            </w:r>
          </w:p>
        </w:tc>
      </w:tr>
    </w:tbl>
    <w:p w14:paraId="5492676F" w14:textId="676076D2" w:rsidR="00E52434" w:rsidRPr="00135461" w:rsidRDefault="00E52434" w:rsidP="00223883">
      <w:pPr>
        <w:pStyle w:val="Heading3"/>
      </w:pPr>
      <w:bookmarkStart w:id="95" w:name="_Toc462828452"/>
      <w:bookmarkStart w:id="96" w:name="_Toc222926301"/>
      <w:r>
        <w:lastRenderedPageBreak/>
        <w:t>Contrôle du NISS</w:t>
      </w:r>
      <w:bookmarkEnd w:id="95"/>
      <w:bookmarkEnd w:id="96"/>
    </w:p>
    <w:p w14:paraId="0F96F747" w14:textId="04827F2B" w:rsidR="00B9394B" w:rsidRPr="00AD11D8" w:rsidRDefault="00B9394B" w:rsidP="00B9394B">
      <w:r>
        <w:t xml:space="preserve">Le NISS est soit valide, soit non valide. </w:t>
      </w:r>
    </w:p>
    <w:p w14:paraId="2D990C20" w14:textId="77777777" w:rsidR="00B9394B" w:rsidRPr="00AD11D8" w:rsidRDefault="00B9394B" w:rsidP="00A8459A">
      <w:pPr>
        <w:pStyle w:val="ListParagraph"/>
        <w:numPr>
          <w:ilvl w:val="0"/>
          <w:numId w:val="8"/>
        </w:numPr>
        <w:spacing w:after="0" w:line="240" w:lineRule="auto"/>
      </w:pPr>
      <w:r>
        <w:t xml:space="preserve">S’il n’est pas valide (problème avec la syntaxe et/ou le checksum), le message est rejeté par la BCSS et un message erreur est renvoyé au client avec l’indication que le NISS n’est pas valide. </w:t>
      </w:r>
    </w:p>
    <w:p w14:paraId="6372FD57" w14:textId="77777777" w:rsidR="00B9394B" w:rsidRPr="00AD11D8" w:rsidRDefault="00B9394B" w:rsidP="00A8459A">
      <w:pPr>
        <w:pStyle w:val="ListParagraph"/>
        <w:numPr>
          <w:ilvl w:val="0"/>
          <w:numId w:val="8"/>
        </w:numPr>
        <w:spacing w:after="0" w:line="240" w:lineRule="auto"/>
      </w:pPr>
      <w:r>
        <w:t>Si le NISS est valide, il y a lieu de préciser s’il appartient à une catégorie spéciale. Si tel n’est pas le cas, le traitement peut être poursuivi.</w:t>
      </w:r>
    </w:p>
    <w:p w14:paraId="4D6DEB04" w14:textId="77777777" w:rsidR="00B9394B" w:rsidRPr="00AD11D8" w:rsidRDefault="00B9394B" w:rsidP="00B9394B">
      <w:pPr>
        <w:ind w:firstLine="708"/>
      </w:pPr>
      <w:r>
        <w:t xml:space="preserve">Catégories </w:t>
      </w:r>
      <w:proofErr w:type="gramStart"/>
      <w:r>
        <w:t>spéciales:</w:t>
      </w:r>
      <w:proofErr w:type="gramEnd"/>
      <w:r>
        <w:t xml:space="preserve"> </w:t>
      </w:r>
    </w:p>
    <w:p w14:paraId="0CDDCE53" w14:textId="77777777" w:rsidR="00B9394B" w:rsidRPr="00AD11D8" w:rsidRDefault="00B9394B" w:rsidP="00A8459A">
      <w:pPr>
        <w:pStyle w:val="ListParagraph"/>
        <w:numPr>
          <w:ilvl w:val="1"/>
          <w:numId w:val="8"/>
        </w:numPr>
        <w:spacing w:after="0" w:line="240" w:lineRule="auto"/>
      </w:pPr>
      <w:r>
        <w:t xml:space="preserve">NISS </w:t>
      </w:r>
      <w:proofErr w:type="gramStart"/>
      <w:r>
        <w:t>inconnu:</w:t>
      </w:r>
      <w:proofErr w:type="gramEnd"/>
      <w:r>
        <w:t xml:space="preserve"> le NISS n’est pas connu dans le registre national ou les registres BCSS. Le message est, dans ce cas, rejeté et un message erreur est renvoyé au client indiquant que le NISS utilisé n’est pas connu.</w:t>
      </w:r>
    </w:p>
    <w:p w14:paraId="3440FFC6" w14:textId="00643807" w:rsidR="00B9394B" w:rsidRPr="00AD11D8" w:rsidRDefault="00B9394B" w:rsidP="00A8459A">
      <w:pPr>
        <w:pStyle w:val="ListParagraph"/>
        <w:numPr>
          <w:ilvl w:val="1"/>
          <w:numId w:val="8"/>
        </w:numPr>
        <w:spacing w:after="0" w:line="240" w:lineRule="auto"/>
      </w:pPr>
      <w:r>
        <w:t xml:space="preserve">NISS </w:t>
      </w:r>
      <w:proofErr w:type="gramStart"/>
      <w:r>
        <w:t>annulé:</w:t>
      </w:r>
      <w:proofErr w:type="gramEnd"/>
      <w:r>
        <w:t xml:space="preserve"> le NISS a été annulé. Dans ce cas, le traitement sera tout de même poursuivi mais le client recevra dans la réponse une indication de l’annulation du NISS.</w:t>
      </w:r>
    </w:p>
    <w:p w14:paraId="789C945E" w14:textId="6456104F" w:rsidR="00187B46" w:rsidRPr="00AD11D8" w:rsidRDefault="00B9394B" w:rsidP="00AD11D8">
      <w:pPr>
        <w:pStyle w:val="ListParagraph"/>
        <w:numPr>
          <w:ilvl w:val="1"/>
          <w:numId w:val="8"/>
        </w:numPr>
        <w:spacing w:after="0" w:line="240" w:lineRule="auto"/>
      </w:pPr>
      <w:r>
        <w:t xml:space="preserve">NISS </w:t>
      </w:r>
      <w:proofErr w:type="gramStart"/>
      <w:r>
        <w:t>remplacé:</w:t>
      </w:r>
      <w:proofErr w:type="gramEnd"/>
      <w:r>
        <w:t xml:space="preserve"> le NISS a été remplacé par un autre NISS. Le traitement est poursuivi </w:t>
      </w:r>
      <w:r>
        <w:rPr>
          <w:highlight w:val="yellow"/>
        </w:rPr>
        <w:t>avec l’ancien NISS</w:t>
      </w:r>
      <w:r>
        <w:t xml:space="preserve"> et le client reçoit dans la réponse une indication que le NISS a été remplacé. La réponse mentionne aussi le nouveau NISS ainsi que le résultat du traitement. </w:t>
      </w:r>
    </w:p>
    <w:p w14:paraId="3184FFF5" w14:textId="77777777" w:rsidR="00AD11D8" w:rsidRPr="00135461" w:rsidRDefault="00AD11D8" w:rsidP="00D33CA0">
      <w:pPr>
        <w:pStyle w:val="ListParagraph"/>
        <w:spacing w:after="0" w:line="240" w:lineRule="auto"/>
        <w:ind w:left="1440"/>
        <w:rPr>
          <w:b/>
          <w:i/>
          <w:color w:val="943634" w:themeColor="accent2" w:themeShade="BF"/>
        </w:rPr>
      </w:pPr>
    </w:p>
    <w:tbl>
      <w:tblPr>
        <w:tblStyle w:val="BCSSTable2"/>
        <w:tblW w:w="9340" w:type="dxa"/>
        <w:tblLook w:val="04A0" w:firstRow="1" w:lastRow="0" w:firstColumn="1" w:lastColumn="0" w:noHBand="0" w:noVBand="1"/>
      </w:tblPr>
      <w:tblGrid>
        <w:gridCol w:w="4810"/>
        <w:gridCol w:w="3118"/>
        <w:gridCol w:w="1412"/>
      </w:tblGrid>
      <w:tr w:rsidR="00AD11D8" w:rsidRPr="005A5B28" w14:paraId="074B7AAB" w14:textId="77777777" w:rsidTr="001132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0" w:type="dxa"/>
          </w:tcPr>
          <w:p w14:paraId="37A13103" w14:textId="7775EF53" w:rsidR="00AD11D8" w:rsidRPr="005A5B28" w:rsidRDefault="00AD11D8" w:rsidP="00AD11D8">
            <w:r>
              <w:t>Validation</w:t>
            </w:r>
          </w:p>
        </w:tc>
        <w:tc>
          <w:tcPr>
            <w:tcW w:w="3118" w:type="dxa"/>
          </w:tcPr>
          <w:p w14:paraId="3DE21B5A" w14:textId="6529ACA7" w:rsidR="00AD11D8" w:rsidRPr="005A5B28" w:rsidRDefault="00AD11D8" w:rsidP="00AD11D8">
            <w:pPr>
              <w:cnfStyle w:val="100000000000" w:firstRow="1" w:lastRow="0" w:firstColumn="0" w:lastColumn="0" w:oddVBand="0" w:evenVBand="0" w:oddHBand="0" w:evenHBand="0" w:firstRowFirstColumn="0" w:firstRowLastColumn="0" w:lastRowFirstColumn="0" w:lastRowLastColumn="0"/>
            </w:pPr>
            <w:r>
              <w:t>Action en cas de résultat négatif</w:t>
            </w:r>
          </w:p>
        </w:tc>
        <w:tc>
          <w:tcPr>
            <w:tcW w:w="1412" w:type="dxa"/>
          </w:tcPr>
          <w:p w14:paraId="26402EAD" w14:textId="1F7491C5" w:rsidR="00AD11D8" w:rsidRPr="005A5B28" w:rsidRDefault="00AD11D8" w:rsidP="00AD11D8">
            <w:pPr>
              <w:cnfStyle w:val="100000000000" w:firstRow="1" w:lastRow="0" w:firstColumn="0" w:lastColumn="0" w:oddVBand="0" w:evenVBand="0" w:oddHBand="0" w:evenHBand="0" w:firstRowFirstColumn="0" w:firstRowLastColumn="0" w:lastRowFirstColumn="0" w:lastRowLastColumn="0"/>
            </w:pPr>
            <w:r>
              <w:t>Code retour</w:t>
            </w:r>
          </w:p>
        </w:tc>
      </w:tr>
      <w:tr w:rsidR="00AD11D8" w:rsidRPr="005A5B28" w14:paraId="2F2EF32A" w14:textId="77777777" w:rsidTr="0011326D">
        <w:tc>
          <w:tcPr>
            <w:cnfStyle w:val="001000000000" w:firstRow="0" w:lastRow="0" w:firstColumn="1" w:lastColumn="0" w:oddVBand="0" w:evenVBand="0" w:oddHBand="0" w:evenHBand="0" w:firstRowFirstColumn="0" w:firstRowLastColumn="0" w:lastRowFirstColumn="0" w:lastRowLastColumn="0"/>
            <w:tcW w:w="4810" w:type="dxa"/>
          </w:tcPr>
          <w:p w14:paraId="75ADA119" w14:textId="6674C341" w:rsidR="00AD11D8" w:rsidRPr="005A5B28" w:rsidRDefault="00AD11D8" w:rsidP="00AD11D8">
            <w:r>
              <w:t>Validité NISS (syntaxe, checksum)</w:t>
            </w:r>
          </w:p>
        </w:tc>
        <w:tc>
          <w:tcPr>
            <w:tcW w:w="3118" w:type="dxa"/>
          </w:tcPr>
          <w:p w14:paraId="210A3804" w14:textId="06DCE135" w:rsidR="00AD11D8" w:rsidRPr="00AD11D8" w:rsidRDefault="00AD11D8" w:rsidP="00AD11D8">
            <w:pPr>
              <w:cnfStyle w:val="000000000000" w:firstRow="0" w:lastRow="0" w:firstColumn="0" w:lastColumn="0" w:oddVBand="0" w:evenVBand="0" w:oddHBand="0" w:evenHBand="0" w:firstRowFirstColumn="0" w:firstRowLastColumn="0" w:lastRowFirstColumn="0" w:lastRowLastColumn="0"/>
            </w:pPr>
            <w:r>
              <w:t>La requête est refusée au moyen d’une réponse business négative.</w:t>
            </w:r>
          </w:p>
        </w:tc>
        <w:tc>
          <w:tcPr>
            <w:tcW w:w="1412" w:type="dxa"/>
          </w:tcPr>
          <w:p w14:paraId="2013B5B7" w14:textId="77777777" w:rsidR="00AD11D8" w:rsidRPr="005A5B28" w:rsidRDefault="00AD11D8" w:rsidP="00AD11D8">
            <w:pPr>
              <w:cnfStyle w:val="000000000000" w:firstRow="0" w:lastRow="0" w:firstColumn="0" w:lastColumn="0" w:oddVBand="0" w:evenVBand="0" w:oddHBand="0" w:evenHBand="0" w:firstRowFirstColumn="0" w:firstRowLastColumn="0" w:lastRowFirstColumn="0" w:lastRowLastColumn="0"/>
            </w:pPr>
            <w:r>
              <w:t>MSG00011</w:t>
            </w:r>
          </w:p>
        </w:tc>
      </w:tr>
      <w:tr w:rsidR="00AD11D8" w:rsidRPr="005A5B28" w14:paraId="5DE8F862" w14:textId="77777777" w:rsidTr="0011326D">
        <w:tc>
          <w:tcPr>
            <w:cnfStyle w:val="001000000000" w:firstRow="0" w:lastRow="0" w:firstColumn="1" w:lastColumn="0" w:oddVBand="0" w:evenVBand="0" w:oddHBand="0" w:evenHBand="0" w:firstRowFirstColumn="0" w:firstRowLastColumn="0" w:lastRowFirstColumn="0" w:lastRowLastColumn="0"/>
            <w:tcW w:w="4810" w:type="dxa"/>
          </w:tcPr>
          <w:p w14:paraId="37336940" w14:textId="60A061B4" w:rsidR="009C1BD6" w:rsidRPr="005A5B28" w:rsidRDefault="004775BA" w:rsidP="00AD11D8">
            <w:r>
              <w:t xml:space="preserve">Existence du NISS </w:t>
            </w:r>
          </w:p>
        </w:tc>
        <w:tc>
          <w:tcPr>
            <w:tcW w:w="3118" w:type="dxa"/>
          </w:tcPr>
          <w:p w14:paraId="4A5991AB" w14:textId="55A13F14" w:rsidR="00AD11D8" w:rsidRPr="00AD11D8" w:rsidRDefault="00AD11D8" w:rsidP="00AD11D8">
            <w:pPr>
              <w:cnfStyle w:val="000000000000" w:firstRow="0" w:lastRow="0" w:firstColumn="0" w:lastColumn="0" w:oddVBand="0" w:evenVBand="0" w:oddHBand="0" w:evenHBand="0" w:firstRowFirstColumn="0" w:firstRowLastColumn="0" w:lastRowFirstColumn="0" w:lastRowLastColumn="0"/>
            </w:pPr>
            <w:r>
              <w:t>La requête est refusée au moyen d’une réponse business négative.</w:t>
            </w:r>
          </w:p>
        </w:tc>
        <w:tc>
          <w:tcPr>
            <w:tcW w:w="1412" w:type="dxa"/>
          </w:tcPr>
          <w:p w14:paraId="693629A8" w14:textId="77777777" w:rsidR="00AD11D8" w:rsidRPr="005A5B28" w:rsidRDefault="00AD11D8" w:rsidP="00AD11D8">
            <w:pPr>
              <w:cnfStyle w:val="000000000000" w:firstRow="0" w:lastRow="0" w:firstColumn="0" w:lastColumn="0" w:oddVBand="0" w:evenVBand="0" w:oddHBand="0" w:evenHBand="0" w:firstRowFirstColumn="0" w:firstRowLastColumn="0" w:lastRowFirstColumn="0" w:lastRowLastColumn="0"/>
            </w:pPr>
            <w:r>
              <w:t>MSG00005</w:t>
            </w:r>
          </w:p>
        </w:tc>
      </w:tr>
    </w:tbl>
    <w:p w14:paraId="14C60684" w14:textId="5814BAB5" w:rsidR="00D644B2" w:rsidRPr="00135461" w:rsidRDefault="00D644B2" w:rsidP="00223883">
      <w:pPr>
        <w:pStyle w:val="Heading3"/>
      </w:pPr>
      <w:bookmarkStart w:id="97" w:name="_Toc462828451"/>
      <w:bookmarkStart w:id="98" w:name="_Toc222926302"/>
      <w:r>
        <w:t>Contrôle d'intégration</w:t>
      </w:r>
      <w:bookmarkEnd w:id="97"/>
      <w:bookmarkEnd w:id="98"/>
    </w:p>
    <w:p w14:paraId="0BF4B02D" w14:textId="3601DFCF" w:rsidR="00D644B2" w:rsidRPr="004A567F" w:rsidRDefault="00D644B2" w:rsidP="00D644B2">
      <w:r>
        <w:t xml:space="preserve">Étant donné que la consultation a trait à des personnes et que l’identification de ces dernières se fait via leur NISS, la BCSS réalisera un contrôle d’intégration. L’objectif de ce contrôle d’intégration est </w:t>
      </w:r>
      <w:proofErr w:type="gramStart"/>
      <w:r>
        <w:t>double:</w:t>
      </w:r>
      <w:proofErr w:type="gramEnd"/>
    </w:p>
    <w:p w14:paraId="451766FE" w14:textId="38ABDAE9" w:rsidR="00D644B2" w:rsidRPr="004A567F" w:rsidRDefault="00D644B2" w:rsidP="00D644B2">
      <w:r>
        <w:t xml:space="preserve">1° Vérifier que le partenaire connaît la personne et est donc autorisé à consulter les données demandées. La configuration du contrôle d’intégration est disponible dans </w:t>
      </w:r>
      <w:hyperlink w:anchor="_Configuraties" w:history="1">
        <w:r>
          <w:rPr>
            <w:rStyle w:val="Hyperlink"/>
          </w:rPr>
          <w:t>3.5 Configurations</w:t>
        </w:r>
      </w:hyperlink>
      <w:r>
        <w:rPr>
          <w:rStyle w:val="Hyperlink"/>
        </w:rPr>
        <w:t>.</w:t>
      </w:r>
    </w:p>
    <w:p w14:paraId="2E764169" w14:textId="78646D5F" w:rsidR="004A567F" w:rsidRPr="001B74C9" w:rsidRDefault="004A567F" w:rsidP="004A567F">
      <w:r>
        <w:t xml:space="preserve">2° Vérifier que le fournisseur des données connaît la personne. Ce qui permet d’éviter que le fournisseur des données ne soit interrogé pour des personnes qu’il ne connaît pas. La configuration est la </w:t>
      </w:r>
      <w:proofErr w:type="gramStart"/>
      <w:r>
        <w:t>suivante:</w:t>
      </w:r>
      <w:proofErr w:type="gramEnd"/>
    </w:p>
    <w:tbl>
      <w:tblPr>
        <w:tblW w:w="961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620" w:firstRow="1" w:lastRow="0" w:firstColumn="0" w:lastColumn="0" w:noHBand="1" w:noVBand="1"/>
      </w:tblPr>
      <w:tblGrid>
        <w:gridCol w:w="1395"/>
        <w:gridCol w:w="1701"/>
        <w:gridCol w:w="2693"/>
        <w:gridCol w:w="3827"/>
      </w:tblGrid>
      <w:tr w:rsidR="004A567F" w:rsidRPr="00B6790A" w14:paraId="3FFE72A7" w14:textId="77777777" w:rsidTr="0011326D">
        <w:trPr>
          <w:trHeight w:val="284"/>
        </w:trPr>
        <w:tc>
          <w:tcPr>
            <w:tcW w:w="1395" w:type="dxa"/>
            <w:tcBorders>
              <w:top w:val="single" w:sz="18" w:space="0" w:color="4F81BD"/>
              <w:left w:val="single" w:sz="18" w:space="0" w:color="4F81BD"/>
              <w:bottom w:val="single" w:sz="18" w:space="0" w:color="4F81BD"/>
              <w:right w:val="single" w:sz="8" w:space="0" w:color="4F81BD"/>
            </w:tcBorders>
          </w:tcPr>
          <w:p w14:paraId="09B81EFB" w14:textId="77777777" w:rsidR="004A567F" w:rsidRPr="00B6790A" w:rsidRDefault="004A567F" w:rsidP="0011326D">
            <w:pPr>
              <w:spacing w:after="0" w:line="240" w:lineRule="auto"/>
              <w:rPr>
                <w:rFonts w:ascii="Cambria" w:eastAsia="Times New Roman" w:hAnsi="Cambria"/>
                <w:b/>
                <w:bCs/>
              </w:rPr>
            </w:pPr>
            <w:r>
              <w:rPr>
                <w:rFonts w:ascii="Cambria" w:hAnsi="Cambria"/>
                <w:b/>
              </w:rPr>
              <w:t>Partenaire</w:t>
            </w:r>
          </w:p>
        </w:tc>
        <w:tc>
          <w:tcPr>
            <w:tcW w:w="1701" w:type="dxa"/>
            <w:tcBorders>
              <w:top w:val="single" w:sz="18" w:space="0" w:color="4F81BD"/>
              <w:left w:val="single" w:sz="8" w:space="0" w:color="4F81BD"/>
              <w:bottom w:val="single" w:sz="18" w:space="0" w:color="4F81BD"/>
              <w:right w:val="single" w:sz="8" w:space="0" w:color="4F81BD"/>
            </w:tcBorders>
          </w:tcPr>
          <w:p w14:paraId="778941BF" w14:textId="77777777" w:rsidR="004A567F" w:rsidRPr="00B6790A" w:rsidRDefault="004A567F" w:rsidP="0011326D">
            <w:pPr>
              <w:spacing w:after="0" w:line="240" w:lineRule="auto"/>
              <w:rPr>
                <w:rFonts w:ascii="Cambria" w:eastAsia="Times New Roman" w:hAnsi="Cambria"/>
                <w:b/>
                <w:bCs/>
              </w:rPr>
            </w:pPr>
            <w:r>
              <w:rPr>
                <w:rFonts w:ascii="Cambria" w:hAnsi="Cambria"/>
                <w:b/>
              </w:rPr>
              <w:t>Identification</w:t>
            </w:r>
          </w:p>
        </w:tc>
        <w:tc>
          <w:tcPr>
            <w:tcW w:w="2693" w:type="dxa"/>
            <w:tcBorders>
              <w:top w:val="single" w:sz="18" w:space="0" w:color="4F81BD"/>
              <w:left w:val="single" w:sz="8" w:space="0" w:color="4F81BD"/>
              <w:bottom w:val="single" w:sz="18" w:space="0" w:color="4F81BD"/>
              <w:right w:val="single" w:sz="8" w:space="0" w:color="4F81BD"/>
            </w:tcBorders>
          </w:tcPr>
          <w:p w14:paraId="67AC2FED" w14:textId="77777777" w:rsidR="004A567F" w:rsidRPr="00B6790A" w:rsidRDefault="004A567F" w:rsidP="0011326D">
            <w:pPr>
              <w:spacing w:after="0" w:line="240" w:lineRule="auto"/>
              <w:rPr>
                <w:rFonts w:ascii="Cambria" w:eastAsia="Times New Roman" w:hAnsi="Cambria"/>
                <w:b/>
                <w:bCs/>
              </w:rPr>
            </w:pPr>
            <w:r>
              <w:rPr>
                <w:rFonts w:ascii="Cambria" w:hAnsi="Cambria"/>
                <w:b/>
              </w:rPr>
              <w:t xml:space="preserve">Code qualité </w:t>
            </w:r>
          </w:p>
        </w:tc>
        <w:tc>
          <w:tcPr>
            <w:tcW w:w="3827" w:type="dxa"/>
            <w:tcBorders>
              <w:top w:val="single" w:sz="18" w:space="0" w:color="4F81BD"/>
              <w:left w:val="single" w:sz="8" w:space="0" w:color="4F81BD"/>
              <w:bottom w:val="single" w:sz="18" w:space="0" w:color="4F81BD"/>
              <w:right w:val="single" w:sz="18" w:space="0" w:color="4F81BD"/>
            </w:tcBorders>
          </w:tcPr>
          <w:p w14:paraId="53B77488" w14:textId="77777777" w:rsidR="004A567F" w:rsidRPr="00B6790A" w:rsidRDefault="004A567F" w:rsidP="0011326D">
            <w:pPr>
              <w:spacing w:after="0" w:line="240" w:lineRule="auto"/>
              <w:rPr>
                <w:rFonts w:ascii="Cambria" w:eastAsia="Times New Roman" w:hAnsi="Cambria"/>
                <w:b/>
                <w:bCs/>
              </w:rPr>
            </w:pPr>
            <w:r>
              <w:rPr>
                <w:rFonts w:ascii="Cambria" w:hAnsi="Cambria"/>
                <w:b/>
              </w:rPr>
              <w:t>Type de contrôle sur la période</w:t>
            </w:r>
          </w:p>
        </w:tc>
      </w:tr>
      <w:tr w:rsidR="004A567F" w:rsidRPr="0076759E" w14:paraId="65141718" w14:textId="77777777" w:rsidTr="0011326D">
        <w:trPr>
          <w:trHeight w:val="284"/>
        </w:trPr>
        <w:tc>
          <w:tcPr>
            <w:tcW w:w="1395" w:type="dxa"/>
            <w:tcBorders>
              <w:left w:val="single" w:sz="18" w:space="0" w:color="4F81BD"/>
              <w:bottom w:val="single" w:sz="2" w:space="0" w:color="4F81BD"/>
            </w:tcBorders>
          </w:tcPr>
          <w:p w14:paraId="1F814411" w14:textId="77777777" w:rsidR="004A567F" w:rsidRPr="0076759E" w:rsidRDefault="004A567F" w:rsidP="0011326D">
            <w:pPr>
              <w:spacing w:before="60" w:after="60" w:line="240" w:lineRule="auto"/>
            </w:pPr>
            <w:r>
              <w:t>CIN</w:t>
            </w:r>
          </w:p>
        </w:tc>
        <w:tc>
          <w:tcPr>
            <w:tcW w:w="1701" w:type="dxa"/>
            <w:tcBorders>
              <w:bottom w:val="single" w:sz="2" w:space="0" w:color="4F81BD"/>
            </w:tcBorders>
          </w:tcPr>
          <w:p w14:paraId="3D1CFA05" w14:textId="716CC5D7" w:rsidR="004A567F" w:rsidRPr="0076759E" w:rsidRDefault="004A567F" w:rsidP="0011326D">
            <w:pPr>
              <w:spacing w:before="60" w:after="60" w:line="240" w:lineRule="auto"/>
              <w:jc w:val="center"/>
            </w:pPr>
            <w:r>
              <w:t>11/1</w:t>
            </w:r>
          </w:p>
        </w:tc>
        <w:tc>
          <w:tcPr>
            <w:tcW w:w="2693" w:type="dxa"/>
            <w:tcBorders>
              <w:bottom w:val="single" w:sz="2" w:space="0" w:color="4F81BD"/>
            </w:tcBorders>
          </w:tcPr>
          <w:p w14:paraId="1BB0745A" w14:textId="1813B771" w:rsidR="004A567F" w:rsidRPr="0076759E" w:rsidRDefault="004A567F" w:rsidP="0011326D">
            <w:pPr>
              <w:spacing w:before="60" w:after="60" w:line="240" w:lineRule="auto"/>
              <w:jc w:val="center"/>
            </w:pPr>
            <w:r>
              <w:t>002</w:t>
            </w:r>
          </w:p>
        </w:tc>
        <w:tc>
          <w:tcPr>
            <w:tcW w:w="3827" w:type="dxa"/>
            <w:tcBorders>
              <w:bottom w:val="single" w:sz="2" w:space="0" w:color="4F81BD"/>
              <w:right w:val="single" w:sz="18" w:space="0" w:color="4F81BD"/>
            </w:tcBorders>
          </w:tcPr>
          <w:p w14:paraId="5B6C4EB3" w14:textId="227212DC" w:rsidR="004A567F" w:rsidRPr="0076759E" w:rsidRDefault="004A567F" w:rsidP="004A567F">
            <w:pPr>
              <w:spacing w:before="60" w:after="60" w:line="240" w:lineRule="auto"/>
            </w:pPr>
            <w:r>
              <w:t>CHEVAUCHEMENT entre la période d’intégration et le trimestre demandé</w:t>
            </w:r>
          </w:p>
        </w:tc>
      </w:tr>
    </w:tbl>
    <w:p w14:paraId="5C899AB6" w14:textId="77777777" w:rsidR="00E52434" w:rsidRPr="00135461" w:rsidRDefault="00E52434" w:rsidP="00223883">
      <w:pPr>
        <w:pStyle w:val="Heading3"/>
      </w:pPr>
      <w:bookmarkStart w:id="99" w:name="_Ref132976385"/>
      <w:bookmarkStart w:id="100" w:name="_Toc222926303"/>
      <w:r>
        <w:t>Filtrage</w:t>
      </w:r>
      <w:bookmarkEnd w:id="99"/>
      <w:bookmarkEnd w:id="100"/>
    </w:p>
    <w:p w14:paraId="0DCDD083" w14:textId="18A836C1" w:rsidR="00514D14" w:rsidRDefault="00DE0C0D" w:rsidP="005F2F71">
      <w:pPr>
        <w:rPr>
          <w:rStyle w:val="Hyperlink"/>
        </w:rPr>
      </w:pPr>
      <w:r>
        <w:t xml:space="preserve">Pour les différents clients, un filtrage peut être réalisé sur les données du message, en fonction de l’autorisation. La configuration est disponible dans </w:t>
      </w:r>
      <w:hyperlink w:anchor="_Configuraties" w:history="1">
        <w:r>
          <w:rPr>
            <w:rStyle w:val="Hyperlink"/>
          </w:rPr>
          <w:t>3.5 Configurations</w:t>
        </w:r>
      </w:hyperlink>
      <w:r>
        <w:rPr>
          <w:rStyle w:val="Hyperlink"/>
        </w:rPr>
        <w:t>.</w:t>
      </w:r>
    </w:p>
    <w:p w14:paraId="09ADE576" w14:textId="54398390" w:rsidR="00E72E33" w:rsidRDefault="00E72E33" w:rsidP="00E72E33">
      <w:r>
        <w:lastRenderedPageBreak/>
        <w:t xml:space="preserve">Le filtrage s’effectue comme suite.  La réponse indiquera toujours tous les éléments à filtrer pour le client (dans l’élément </w:t>
      </w:r>
      <w:proofErr w:type="spellStart"/>
      <w:r>
        <w:rPr>
          <w:i/>
        </w:rPr>
        <w:t>datafilters</w:t>
      </w:r>
      <w:proofErr w:type="spellEnd"/>
      <w:r>
        <w:t xml:space="preserve">) et ce indépendamment du fait que l’élément soit effectivement filtré ou pas ou n’était pas présent dans la réponse du CIN. Ceci indique en fait la configuration de filtrage de ce client. Ainsi, un client qui a droit à l’élément (puisqu'il n’est pas indiqué comme élément à filtrer) sait qu'un élément qui n’est pas présent dans l’attestation n’était effectivement pas présent non plus dans l’attestation du CIN. </w:t>
      </w:r>
    </w:p>
    <w:p w14:paraId="6F489139" w14:textId="658A9ABA" w:rsidR="00E72E33" w:rsidRDefault="00E72E33" w:rsidP="008112FC">
      <w:pPr>
        <w:pStyle w:val="Heading4"/>
      </w:pPr>
      <w:r>
        <w:t xml:space="preserve"> </w:t>
      </w:r>
      <w:bookmarkStart w:id="101" w:name="_Toc222926304"/>
      <w:r>
        <w:t xml:space="preserve">Filtrage prévu dans </w:t>
      </w:r>
      <w:proofErr w:type="spellStart"/>
      <w:r>
        <w:t>consultAttest</w:t>
      </w:r>
      <w:proofErr w:type="spellEnd"/>
      <w:r>
        <w:t xml:space="preserve"> :</w:t>
      </w:r>
      <w:bookmarkEnd w:id="101"/>
    </w:p>
    <w:p w14:paraId="4DF8344B" w14:textId="77777777" w:rsidR="00E72E33" w:rsidRDefault="00E72E33" w:rsidP="00E72E33">
      <w:pPr>
        <w:pStyle w:val="ListParagraph"/>
        <w:numPr>
          <w:ilvl w:val="0"/>
          <w:numId w:val="26"/>
        </w:numPr>
      </w:pPr>
      <w:r>
        <w:t>Si les détails du risque ne sont pas autorisés (mais bien le type), les détails sont filtrés :</w:t>
      </w:r>
    </w:p>
    <w:p w14:paraId="45FB0593" w14:textId="77777777" w:rsidR="00E72E33" w:rsidRPr="0081521B" w:rsidRDefault="00E72E33" w:rsidP="00E72E33">
      <w:pPr>
        <w:pStyle w:val="ListParagraph"/>
        <w:numPr>
          <w:ilvl w:val="1"/>
          <w:numId w:val="26"/>
        </w:numPr>
        <w:rPr>
          <w:rFonts w:ascii="Consolas" w:hAnsi="Consolas"/>
          <w:sz w:val="16"/>
        </w:rPr>
      </w:pPr>
      <w:proofErr w:type="gramStart"/>
      <w:r>
        <w:rPr>
          <w:rFonts w:ascii="Consolas" w:hAnsi="Consolas"/>
          <w:sz w:val="16"/>
        </w:rPr>
        <w:t>filtrage</w:t>
      </w:r>
      <w:proofErr w:type="gramEnd"/>
      <w:r>
        <w:rPr>
          <w:rFonts w:ascii="Consolas" w:hAnsi="Consolas"/>
          <w:sz w:val="16"/>
        </w:rPr>
        <w:t xml:space="preserve"> sur /</w:t>
      </w:r>
      <w:proofErr w:type="spellStart"/>
      <w:r>
        <w:rPr>
          <w:rFonts w:ascii="Consolas" w:hAnsi="Consolas"/>
          <w:sz w:val="16"/>
        </w:rPr>
        <w:t>allowances</w:t>
      </w:r>
      <w:proofErr w:type="spellEnd"/>
      <w:r>
        <w:rPr>
          <w:rFonts w:ascii="Consolas" w:hAnsi="Consolas"/>
          <w:sz w:val="16"/>
        </w:rPr>
        <w:t>/</w:t>
      </w:r>
      <w:proofErr w:type="spellStart"/>
      <w:r>
        <w:rPr>
          <w:rFonts w:ascii="Consolas" w:hAnsi="Consolas"/>
          <w:sz w:val="16"/>
        </w:rPr>
        <w:t>allowance</w:t>
      </w:r>
      <w:proofErr w:type="spellEnd"/>
      <w:r>
        <w:rPr>
          <w:rFonts w:ascii="Consolas" w:hAnsi="Consolas"/>
          <w:sz w:val="16"/>
        </w:rPr>
        <w:t>/</w:t>
      </w:r>
      <w:proofErr w:type="spellStart"/>
      <w:r>
        <w:rPr>
          <w:rFonts w:ascii="Consolas" w:hAnsi="Consolas"/>
          <w:sz w:val="16"/>
        </w:rPr>
        <w:t>socialRisk</w:t>
      </w:r>
      <w:proofErr w:type="spellEnd"/>
      <w:r>
        <w:rPr>
          <w:rFonts w:ascii="Consolas" w:hAnsi="Consolas"/>
          <w:sz w:val="16"/>
        </w:rPr>
        <w:t>/</w:t>
      </w:r>
      <w:proofErr w:type="spellStart"/>
      <w:r>
        <w:rPr>
          <w:rFonts w:ascii="Consolas" w:hAnsi="Consolas"/>
          <w:sz w:val="16"/>
        </w:rPr>
        <w:t>generalIncapacityForWork</w:t>
      </w:r>
      <w:proofErr w:type="spellEnd"/>
    </w:p>
    <w:p w14:paraId="4A11BA8F" w14:textId="77777777" w:rsidR="00E72E33" w:rsidRPr="0081521B" w:rsidRDefault="00E72E33" w:rsidP="00E72E33">
      <w:pPr>
        <w:pStyle w:val="ListParagraph"/>
        <w:numPr>
          <w:ilvl w:val="1"/>
          <w:numId w:val="26"/>
        </w:numPr>
        <w:rPr>
          <w:rFonts w:ascii="Consolas" w:hAnsi="Consolas"/>
          <w:sz w:val="16"/>
        </w:rPr>
      </w:pPr>
      <w:proofErr w:type="gramStart"/>
      <w:r>
        <w:rPr>
          <w:rFonts w:ascii="Consolas" w:hAnsi="Consolas"/>
          <w:sz w:val="16"/>
        </w:rPr>
        <w:t>filtrage</w:t>
      </w:r>
      <w:proofErr w:type="gramEnd"/>
      <w:r>
        <w:rPr>
          <w:rFonts w:ascii="Consolas" w:hAnsi="Consolas"/>
          <w:sz w:val="16"/>
        </w:rPr>
        <w:t xml:space="preserve"> sur /</w:t>
      </w:r>
      <w:proofErr w:type="spellStart"/>
      <w:r>
        <w:rPr>
          <w:rFonts w:ascii="Consolas" w:hAnsi="Consolas"/>
          <w:sz w:val="16"/>
        </w:rPr>
        <w:t>allowances</w:t>
      </w:r>
      <w:proofErr w:type="spellEnd"/>
      <w:r>
        <w:rPr>
          <w:rFonts w:ascii="Consolas" w:hAnsi="Consolas"/>
          <w:sz w:val="16"/>
        </w:rPr>
        <w:t>/</w:t>
      </w:r>
      <w:proofErr w:type="spellStart"/>
      <w:r>
        <w:rPr>
          <w:rFonts w:ascii="Consolas" w:hAnsi="Consolas"/>
          <w:sz w:val="16"/>
        </w:rPr>
        <w:t>allowance</w:t>
      </w:r>
      <w:proofErr w:type="spellEnd"/>
      <w:r>
        <w:rPr>
          <w:rFonts w:ascii="Consolas" w:hAnsi="Consolas"/>
          <w:sz w:val="16"/>
        </w:rPr>
        <w:t>/</w:t>
      </w:r>
      <w:proofErr w:type="spellStart"/>
      <w:r>
        <w:rPr>
          <w:rFonts w:ascii="Consolas" w:hAnsi="Consolas"/>
          <w:sz w:val="16"/>
        </w:rPr>
        <w:t>socialRisk</w:t>
      </w:r>
      <w:proofErr w:type="spellEnd"/>
      <w:r>
        <w:rPr>
          <w:rFonts w:ascii="Consolas" w:hAnsi="Consolas"/>
          <w:sz w:val="16"/>
        </w:rPr>
        <w:t>/</w:t>
      </w:r>
      <w:proofErr w:type="spellStart"/>
      <w:r>
        <w:rPr>
          <w:rFonts w:ascii="Consolas" w:hAnsi="Consolas"/>
          <w:sz w:val="16"/>
        </w:rPr>
        <w:t>independentIncapacityForWork</w:t>
      </w:r>
      <w:proofErr w:type="spellEnd"/>
    </w:p>
    <w:p w14:paraId="252ED7D8" w14:textId="77777777" w:rsidR="00E72E33" w:rsidRPr="0081521B" w:rsidRDefault="00E72E33" w:rsidP="00E72E33">
      <w:pPr>
        <w:pStyle w:val="ListParagraph"/>
        <w:numPr>
          <w:ilvl w:val="1"/>
          <w:numId w:val="26"/>
        </w:numPr>
        <w:rPr>
          <w:rFonts w:ascii="Consolas" w:hAnsi="Consolas"/>
          <w:sz w:val="16"/>
        </w:rPr>
      </w:pPr>
      <w:proofErr w:type="gramStart"/>
      <w:r>
        <w:rPr>
          <w:rFonts w:ascii="Consolas" w:hAnsi="Consolas"/>
          <w:sz w:val="16"/>
        </w:rPr>
        <w:t>filtrage</w:t>
      </w:r>
      <w:proofErr w:type="gramEnd"/>
      <w:r>
        <w:rPr>
          <w:rFonts w:ascii="Consolas" w:hAnsi="Consolas"/>
          <w:sz w:val="16"/>
        </w:rPr>
        <w:t xml:space="preserve"> sur /</w:t>
      </w:r>
      <w:proofErr w:type="spellStart"/>
      <w:r>
        <w:rPr>
          <w:rFonts w:ascii="Consolas" w:hAnsi="Consolas"/>
          <w:sz w:val="16"/>
        </w:rPr>
        <w:t>allowances</w:t>
      </w:r>
      <w:proofErr w:type="spellEnd"/>
      <w:r>
        <w:rPr>
          <w:rFonts w:ascii="Consolas" w:hAnsi="Consolas"/>
          <w:sz w:val="16"/>
        </w:rPr>
        <w:t>/</w:t>
      </w:r>
      <w:proofErr w:type="spellStart"/>
      <w:r>
        <w:rPr>
          <w:rFonts w:ascii="Consolas" w:hAnsi="Consolas"/>
          <w:sz w:val="16"/>
        </w:rPr>
        <w:t>allowance</w:t>
      </w:r>
      <w:proofErr w:type="spellEnd"/>
      <w:r>
        <w:rPr>
          <w:rFonts w:ascii="Consolas" w:hAnsi="Consolas"/>
          <w:sz w:val="16"/>
        </w:rPr>
        <w:t>/</w:t>
      </w:r>
      <w:proofErr w:type="spellStart"/>
      <w:r>
        <w:rPr>
          <w:rFonts w:ascii="Consolas" w:hAnsi="Consolas"/>
          <w:sz w:val="16"/>
        </w:rPr>
        <w:t>socialRisk</w:t>
      </w:r>
      <w:proofErr w:type="spellEnd"/>
      <w:r>
        <w:rPr>
          <w:rFonts w:ascii="Consolas" w:hAnsi="Consolas"/>
          <w:sz w:val="16"/>
        </w:rPr>
        <w:t>/</w:t>
      </w:r>
      <w:proofErr w:type="spellStart"/>
      <w:r>
        <w:rPr>
          <w:rFonts w:ascii="Consolas" w:hAnsi="Consolas"/>
          <w:sz w:val="16"/>
        </w:rPr>
        <w:t>generalPregnancy</w:t>
      </w:r>
      <w:proofErr w:type="spellEnd"/>
    </w:p>
    <w:p w14:paraId="111B2F6C" w14:textId="77777777" w:rsidR="00E72E33" w:rsidRPr="0081521B" w:rsidRDefault="00E72E33" w:rsidP="00E72E33">
      <w:pPr>
        <w:pStyle w:val="ListParagraph"/>
        <w:numPr>
          <w:ilvl w:val="1"/>
          <w:numId w:val="26"/>
        </w:numPr>
        <w:rPr>
          <w:rFonts w:ascii="Consolas" w:hAnsi="Consolas"/>
          <w:sz w:val="16"/>
        </w:rPr>
      </w:pPr>
      <w:proofErr w:type="gramStart"/>
      <w:r>
        <w:rPr>
          <w:rFonts w:ascii="Consolas" w:hAnsi="Consolas"/>
          <w:sz w:val="16"/>
        </w:rPr>
        <w:t>filtrage</w:t>
      </w:r>
      <w:proofErr w:type="gramEnd"/>
      <w:r>
        <w:rPr>
          <w:rFonts w:ascii="Consolas" w:hAnsi="Consolas"/>
          <w:sz w:val="16"/>
        </w:rPr>
        <w:t xml:space="preserve"> sur /</w:t>
      </w:r>
      <w:proofErr w:type="spellStart"/>
      <w:r>
        <w:rPr>
          <w:rFonts w:ascii="Consolas" w:hAnsi="Consolas"/>
          <w:sz w:val="16"/>
        </w:rPr>
        <w:t>allowances</w:t>
      </w:r>
      <w:proofErr w:type="spellEnd"/>
      <w:r>
        <w:rPr>
          <w:rFonts w:ascii="Consolas" w:hAnsi="Consolas"/>
          <w:sz w:val="16"/>
        </w:rPr>
        <w:t>/</w:t>
      </w:r>
      <w:proofErr w:type="spellStart"/>
      <w:r>
        <w:rPr>
          <w:rFonts w:ascii="Consolas" w:hAnsi="Consolas"/>
          <w:sz w:val="16"/>
        </w:rPr>
        <w:t>allowance</w:t>
      </w:r>
      <w:proofErr w:type="spellEnd"/>
      <w:r>
        <w:rPr>
          <w:rFonts w:ascii="Consolas" w:hAnsi="Consolas"/>
          <w:sz w:val="16"/>
        </w:rPr>
        <w:t>/</w:t>
      </w:r>
      <w:proofErr w:type="spellStart"/>
      <w:r>
        <w:rPr>
          <w:rFonts w:ascii="Consolas" w:hAnsi="Consolas"/>
          <w:sz w:val="16"/>
        </w:rPr>
        <w:t>socialRisk</w:t>
      </w:r>
      <w:proofErr w:type="spellEnd"/>
      <w:r>
        <w:rPr>
          <w:rFonts w:ascii="Consolas" w:hAnsi="Consolas"/>
          <w:sz w:val="16"/>
        </w:rPr>
        <w:t>/</w:t>
      </w:r>
      <w:proofErr w:type="spellStart"/>
      <w:r>
        <w:rPr>
          <w:rFonts w:ascii="Consolas" w:hAnsi="Consolas"/>
          <w:sz w:val="16"/>
        </w:rPr>
        <w:t>independentPregnancy</w:t>
      </w:r>
      <w:proofErr w:type="spellEnd"/>
    </w:p>
    <w:p w14:paraId="5AF6ED51" w14:textId="77777777" w:rsidR="00E72E33" w:rsidRPr="0033532B" w:rsidRDefault="00E72E33" w:rsidP="00E72E33">
      <w:pPr>
        <w:pStyle w:val="ListParagraph"/>
        <w:numPr>
          <w:ilvl w:val="1"/>
          <w:numId w:val="26"/>
        </w:numPr>
        <w:rPr>
          <w:rFonts w:ascii="Consolas" w:hAnsi="Consolas"/>
          <w:sz w:val="16"/>
          <w:lang w:val="en-GB"/>
        </w:rPr>
      </w:pPr>
      <w:proofErr w:type="spellStart"/>
      <w:r w:rsidRPr="0033532B">
        <w:rPr>
          <w:rFonts w:ascii="Consolas" w:hAnsi="Consolas"/>
          <w:sz w:val="16"/>
          <w:lang w:val="en-GB"/>
        </w:rPr>
        <w:t>filtrage</w:t>
      </w:r>
      <w:proofErr w:type="spellEnd"/>
      <w:r w:rsidRPr="0033532B">
        <w:rPr>
          <w:rFonts w:ascii="Consolas" w:hAnsi="Consolas"/>
          <w:sz w:val="16"/>
          <w:lang w:val="en-GB"/>
        </w:rPr>
        <w:t xml:space="preserve"> sur /allowances/allowance/</w:t>
      </w:r>
      <w:proofErr w:type="spellStart"/>
      <w:r w:rsidRPr="0033532B">
        <w:rPr>
          <w:rFonts w:ascii="Consolas" w:hAnsi="Consolas"/>
          <w:sz w:val="16"/>
          <w:lang w:val="en-GB"/>
        </w:rPr>
        <w:t>socialRisk</w:t>
      </w:r>
      <w:proofErr w:type="spellEnd"/>
      <w:r w:rsidRPr="0033532B">
        <w:rPr>
          <w:rFonts w:ascii="Consolas" w:hAnsi="Consolas"/>
          <w:sz w:val="16"/>
          <w:lang w:val="en-GB"/>
        </w:rPr>
        <w:t>/</w:t>
      </w:r>
      <w:proofErr w:type="spellStart"/>
      <w:r w:rsidRPr="0033532B">
        <w:rPr>
          <w:rFonts w:ascii="Consolas" w:hAnsi="Consolas"/>
          <w:sz w:val="16"/>
          <w:lang w:val="en-GB"/>
        </w:rPr>
        <w:t>generalBreastFeeding</w:t>
      </w:r>
      <w:proofErr w:type="spellEnd"/>
    </w:p>
    <w:p w14:paraId="4DFB2746" w14:textId="77777777" w:rsidR="00E72E33" w:rsidRPr="0081521B" w:rsidRDefault="00E72E33" w:rsidP="00E72E33">
      <w:pPr>
        <w:pStyle w:val="ListParagraph"/>
        <w:numPr>
          <w:ilvl w:val="1"/>
          <w:numId w:val="26"/>
        </w:numPr>
        <w:rPr>
          <w:rFonts w:ascii="Consolas" w:hAnsi="Consolas"/>
          <w:sz w:val="16"/>
        </w:rPr>
      </w:pPr>
      <w:proofErr w:type="gramStart"/>
      <w:r>
        <w:rPr>
          <w:rFonts w:ascii="Consolas" w:hAnsi="Consolas"/>
          <w:sz w:val="16"/>
        </w:rPr>
        <w:t>filtrage</w:t>
      </w:r>
      <w:proofErr w:type="gramEnd"/>
      <w:r>
        <w:rPr>
          <w:rFonts w:ascii="Consolas" w:hAnsi="Consolas"/>
          <w:sz w:val="16"/>
        </w:rPr>
        <w:t xml:space="preserve"> sur /</w:t>
      </w:r>
      <w:proofErr w:type="spellStart"/>
      <w:r>
        <w:rPr>
          <w:rFonts w:ascii="Consolas" w:hAnsi="Consolas"/>
          <w:sz w:val="16"/>
        </w:rPr>
        <w:t>allowances</w:t>
      </w:r>
      <w:proofErr w:type="spellEnd"/>
      <w:r>
        <w:rPr>
          <w:rFonts w:ascii="Consolas" w:hAnsi="Consolas"/>
          <w:sz w:val="16"/>
        </w:rPr>
        <w:t>/</w:t>
      </w:r>
      <w:proofErr w:type="spellStart"/>
      <w:r>
        <w:rPr>
          <w:rFonts w:ascii="Consolas" w:hAnsi="Consolas"/>
          <w:sz w:val="16"/>
        </w:rPr>
        <w:t>allowance</w:t>
      </w:r>
      <w:proofErr w:type="spellEnd"/>
      <w:r>
        <w:rPr>
          <w:rFonts w:ascii="Consolas" w:hAnsi="Consolas"/>
          <w:sz w:val="16"/>
        </w:rPr>
        <w:t>/</w:t>
      </w:r>
      <w:proofErr w:type="spellStart"/>
      <w:r>
        <w:rPr>
          <w:rFonts w:ascii="Consolas" w:hAnsi="Consolas"/>
          <w:sz w:val="16"/>
        </w:rPr>
        <w:t>socialRisk</w:t>
      </w:r>
      <w:proofErr w:type="spellEnd"/>
      <w:r>
        <w:rPr>
          <w:rFonts w:ascii="Consolas" w:hAnsi="Consolas"/>
          <w:sz w:val="16"/>
        </w:rPr>
        <w:t>/</w:t>
      </w:r>
      <w:proofErr w:type="spellStart"/>
      <w:r>
        <w:rPr>
          <w:rFonts w:ascii="Consolas" w:hAnsi="Consolas"/>
          <w:sz w:val="16"/>
        </w:rPr>
        <w:t>generalPaternity</w:t>
      </w:r>
      <w:proofErr w:type="spellEnd"/>
    </w:p>
    <w:p w14:paraId="371E8305" w14:textId="77777777" w:rsidR="00E72E33" w:rsidRPr="0081521B" w:rsidRDefault="00E72E33" w:rsidP="00E72E33">
      <w:pPr>
        <w:pStyle w:val="ListParagraph"/>
        <w:numPr>
          <w:ilvl w:val="1"/>
          <w:numId w:val="26"/>
        </w:numPr>
        <w:rPr>
          <w:rFonts w:ascii="Consolas" w:hAnsi="Consolas"/>
          <w:sz w:val="16"/>
        </w:rPr>
      </w:pPr>
      <w:proofErr w:type="gramStart"/>
      <w:r>
        <w:rPr>
          <w:rFonts w:ascii="Consolas" w:hAnsi="Consolas"/>
          <w:sz w:val="16"/>
        </w:rPr>
        <w:t>filtrage</w:t>
      </w:r>
      <w:proofErr w:type="gramEnd"/>
      <w:r>
        <w:rPr>
          <w:rFonts w:ascii="Consolas" w:hAnsi="Consolas"/>
          <w:sz w:val="16"/>
        </w:rPr>
        <w:t xml:space="preserve"> sur /</w:t>
      </w:r>
      <w:proofErr w:type="spellStart"/>
      <w:r>
        <w:rPr>
          <w:rFonts w:ascii="Consolas" w:hAnsi="Consolas"/>
          <w:sz w:val="16"/>
        </w:rPr>
        <w:t>allowances</w:t>
      </w:r>
      <w:proofErr w:type="spellEnd"/>
      <w:r>
        <w:rPr>
          <w:rFonts w:ascii="Consolas" w:hAnsi="Consolas"/>
          <w:sz w:val="16"/>
        </w:rPr>
        <w:t>/</w:t>
      </w:r>
      <w:proofErr w:type="spellStart"/>
      <w:r>
        <w:rPr>
          <w:rFonts w:ascii="Consolas" w:hAnsi="Consolas"/>
          <w:sz w:val="16"/>
        </w:rPr>
        <w:t>allowance</w:t>
      </w:r>
      <w:proofErr w:type="spellEnd"/>
      <w:r>
        <w:rPr>
          <w:rFonts w:ascii="Consolas" w:hAnsi="Consolas"/>
          <w:sz w:val="16"/>
        </w:rPr>
        <w:t>/</w:t>
      </w:r>
      <w:proofErr w:type="spellStart"/>
      <w:r>
        <w:rPr>
          <w:rFonts w:ascii="Consolas" w:hAnsi="Consolas"/>
          <w:sz w:val="16"/>
        </w:rPr>
        <w:t>socialRisk</w:t>
      </w:r>
      <w:proofErr w:type="spellEnd"/>
      <w:r>
        <w:rPr>
          <w:rFonts w:ascii="Consolas" w:hAnsi="Consolas"/>
          <w:sz w:val="16"/>
        </w:rPr>
        <w:t>/</w:t>
      </w:r>
      <w:proofErr w:type="spellStart"/>
      <w:r>
        <w:rPr>
          <w:rFonts w:ascii="Consolas" w:hAnsi="Consolas"/>
          <w:sz w:val="16"/>
        </w:rPr>
        <w:t>generalAdoption</w:t>
      </w:r>
      <w:proofErr w:type="spellEnd"/>
    </w:p>
    <w:p w14:paraId="28952172" w14:textId="77777777" w:rsidR="00E72E33" w:rsidRPr="0081521B" w:rsidRDefault="00E72E33" w:rsidP="00E72E33">
      <w:pPr>
        <w:pStyle w:val="ListParagraph"/>
        <w:numPr>
          <w:ilvl w:val="1"/>
          <w:numId w:val="26"/>
        </w:numPr>
        <w:rPr>
          <w:rFonts w:ascii="Consolas" w:hAnsi="Consolas"/>
          <w:sz w:val="16"/>
        </w:rPr>
      </w:pPr>
      <w:proofErr w:type="gramStart"/>
      <w:r>
        <w:rPr>
          <w:rFonts w:ascii="Consolas" w:hAnsi="Consolas"/>
          <w:sz w:val="16"/>
        </w:rPr>
        <w:t>filtrage</w:t>
      </w:r>
      <w:proofErr w:type="gramEnd"/>
      <w:r>
        <w:rPr>
          <w:rFonts w:ascii="Consolas" w:hAnsi="Consolas"/>
          <w:sz w:val="16"/>
        </w:rPr>
        <w:t xml:space="preserve"> sur /</w:t>
      </w:r>
      <w:proofErr w:type="spellStart"/>
      <w:r>
        <w:rPr>
          <w:rFonts w:ascii="Consolas" w:hAnsi="Consolas"/>
          <w:sz w:val="16"/>
        </w:rPr>
        <w:t>allowances</w:t>
      </w:r>
      <w:proofErr w:type="spellEnd"/>
      <w:r>
        <w:rPr>
          <w:rFonts w:ascii="Consolas" w:hAnsi="Consolas"/>
          <w:sz w:val="16"/>
        </w:rPr>
        <w:t>/</w:t>
      </w:r>
      <w:proofErr w:type="spellStart"/>
      <w:r>
        <w:rPr>
          <w:rFonts w:ascii="Consolas" w:hAnsi="Consolas"/>
          <w:sz w:val="16"/>
        </w:rPr>
        <w:t>allowance</w:t>
      </w:r>
      <w:proofErr w:type="spellEnd"/>
      <w:r>
        <w:rPr>
          <w:rFonts w:ascii="Consolas" w:hAnsi="Consolas"/>
          <w:sz w:val="16"/>
        </w:rPr>
        <w:t>/</w:t>
      </w:r>
      <w:proofErr w:type="spellStart"/>
      <w:r>
        <w:rPr>
          <w:rFonts w:ascii="Consolas" w:hAnsi="Consolas"/>
          <w:sz w:val="16"/>
        </w:rPr>
        <w:t>socialRisk</w:t>
      </w:r>
      <w:proofErr w:type="spellEnd"/>
      <w:r>
        <w:rPr>
          <w:rFonts w:ascii="Consolas" w:hAnsi="Consolas"/>
          <w:sz w:val="16"/>
        </w:rPr>
        <w:t>/</w:t>
      </w:r>
      <w:proofErr w:type="spellStart"/>
      <w:r>
        <w:rPr>
          <w:rFonts w:ascii="Consolas" w:hAnsi="Consolas"/>
          <w:sz w:val="16"/>
        </w:rPr>
        <w:t>independentAdoption</w:t>
      </w:r>
      <w:proofErr w:type="spellEnd"/>
    </w:p>
    <w:p w14:paraId="7C30E8F4" w14:textId="77777777" w:rsidR="00E72E33" w:rsidRPr="0081521B" w:rsidRDefault="00E72E33" w:rsidP="00E72E33">
      <w:pPr>
        <w:pStyle w:val="ListParagraph"/>
        <w:numPr>
          <w:ilvl w:val="1"/>
          <w:numId w:val="26"/>
        </w:numPr>
        <w:rPr>
          <w:rFonts w:ascii="Consolas" w:hAnsi="Consolas"/>
          <w:sz w:val="16"/>
        </w:rPr>
      </w:pPr>
      <w:proofErr w:type="gramStart"/>
      <w:r>
        <w:rPr>
          <w:rFonts w:ascii="Consolas" w:hAnsi="Consolas"/>
          <w:sz w:val="16"/>
        </w:rPr>
        <w:t>filtrage</w:t>
      </w:r>
      <w:proofErr w:type="gramEnd"/>
      <w:r>
        <w:rPr>
          <w:rFonts w:ascii="Consolas" w:hAnsi="Consolas"/>
          <w:sz w:val="16"/>
        </w:rPr>
        <w:t xml:space="preserve"> sur /</w:t>
      </w:r>
      <w:proofErr w:type="spellStart"/>
      <w:r>
        <w:rPr>
          <w:rFonts w:ascii="Consolas" w:hAnsi="Consolas"/>
          <w:sz w:val="16"/>
        </w:rPr>
        <w:t>allowances</w:t>
      </w:r>
      <w:proofErr w:type="spellEnd"/>
      <w:r>
        <w:rPr>
          <w:rFonts w:ascii="Consolas" w:hAnsi="Consolas"/>
          <w:sz w:val="16"/>
        </w:rPr>
        <w:t>/</w:t>
      </w:r>
      <w:proofErr w:type="spellStart"/>
      <w:r>
        <w:rPr>
          <w:rFonts w:ascii="Consolas" w:hAnsi="Consolas"/>
          <w:sz w:val="16"/>
        </w:rPr>
        <w:t>allowance</w:t>
      </w:r>
      <w:proofErr w:type="spellEnd"/>
      <w:r>
        <w:rPr>
          <w:rFonts w:ascii="Consolas" w:hAnsi="Consolas"/>
          <w:sz w:val="16"/>
        </w:rPr>
        <w:t>/</w:t>
      </w:r>
      <w:proofErr w:type="spellStart"/>
      <w:r>
        <w:rPr>
          <w:rFonts w:ascii="Consolas" w:hAnsi="Consolas"/>
          <w:sz w:val="16"/>
        </w:rPr>
        <w:t>socialRisk</w:t>
      </w:r>
      <w:proofErr w:type="spellEnd"/>
      <w:r>
        <w:rPr>
          <w:rFonts w:ascii="Consolas" w:hAnsi="Consolas"/>
          <w:sz w:val="16"/>
        </w:rPr>
        <w:t>/</w:t>
      </w:r>
      <w:proofErr w:type="spellStart"/>
      <w:r>
        <w:rPr>
          <w:rFonts w:ascii="Consolas" w:hAnsi="Consolas"/>
          <w:sz w:val="16"/>
        </w:rPr>
        <w:t>generalFosterCare</w:t>
      </w:r>
      <w:proofErr w:type="spellEnd"/>
    </w:p>
    <w:p w14:paraId="7B65D0F9" w14:textId="77777777" w:rsidR="00E72E33" w:rsidRPr="0081521B" w:rsidRDefault="00E72E33" w:rsidP="00E72E33">
      <w:pPr>
        <w:pStyle w:val="ListParagraph"/>
        <w:numPr>
          <w:ilvl w:val="1"/>
          <w:numId w:val="26"/>
        </w:numPr>
        <w:rPr>
          <w:rFonts w:ascii="Consolas" w:hAnsi="Consolas"/>
          <w:sz w:val="16"/>
        </w:rPr>
      </w:pPr>
      <w:proofErr w:type="gramStart"/>
      <w:r>
        <w:rPr>
          <w:rFonts w:ascii="Consolas" w:hAnsi="Consolas"/>
          <w:sz w:val="16"/>
        </w:rPr>
        <w:t>filtrage</w:t>
      </w:r>
      <w:proofErr w:type="gramEnd"/>
      <w:r>
        <w:rPr>
          <w:rFonts w:ascii="Consolas" w:hAnsi="Consolas"/>
          <w:sz w:val="16"/>
        </w:rPr>
        <w:t xml:space="preserve"> sur /</w:t>
      </w:r>
      <w:proofErr w:type="spellStart"/>
      <w:r>
        <w:rPr>
          <w:rFonts w:ascii="Consolas" w:hAnsi="Consolas"/>
          <w:sz w:val="16"/>
        </w:rPr>
        <w:t>allowances</w:t>
      </w:r>
      <w:proofErr w:type="spellEnd"/>
      <w:r>
        <w:rPr>
          <w:rFonts w:ascii="Consolas" w:hAnsi="Consolas"/>
          <w:sz w:val="16"/>
        </w:rPr>
        <w:t>/</w:t>
      </w:r>
      <w:proofErr w:type="spellStart"/>
      <w:r>
        <w:rPr>
          <w:rFonts w:ascii="Consolas" w:hAnsi="Consolas"/>
          <w:sz w:val="16"/>
        </w:rPr>
        <w:t>allowance</w:t>
      </w:r>
      <w:proofErr w:type="spellEnd"/>
      <w:r>
        <w:rPr>
          <w:rFonts w:ascii="Consolas" w:hAnsi="Consolas"/>
          <w:sz w:val="16"/>
        </w:rPr>
        <w:t>/</w:t>
      </w:r>
      <w:proofErr w:type="spellStart"/>
      <w:r>
        <w:rPr>
          <w:rFonts w:ascii="Consolas" w:hAnsi="Consolas"/>
          <w:sz w:val="16"/>
        </w:rPr>
        <w:t>socialRisk</w:t>
      </w:r>
      <w:proofErr w:type="spellEnd"/>
      <w:r>
        <w:rPr>
          <w:rFonts w:ascii="Consolas" w:hAnsi="Consolas"/>
          <w:sz w:val="16"/>
        </w:rPr>
        <w:t>/</w:t>
      </w:r>
      <w:proofErr w:type="spellStart"/>
      <w:r>
        <w:rPr>
          <w:rFonts w:ascii="Consolas" w:hAnsi="Consolas"/>
          <w:sz w:val="16"/>
        </w:rPr>
        <w:t>independentFosterCare</w:t>
      </w:r>
      <w:proofErr w:type="spellEnd"/>
    </w:p>
    <w:p w14:paraId="0C0ED5E0" w14:textId="77777777" w:rsidR="00E72E33" w:rsidRDefault="00E72E33" w:rsidP="00E72E33">
      <w:pPr>
        <w:pStyle w:val="ListParagraph"/>
        <w:numPr>
          <w:ilvl w:val="0"/>
          <w:numId w:val="26"/>
        </w:numPr>
      </w:pPr>
      <w:r>
        <w:t>Si les paiements des risques (pour tous les risques) ne sont pas autorisés, ceux-ci sont filtrés :</w:t>
      </w:r>
    </w:p>
    <w:p w14:paraId="302F97C4" w14:textId="77777777" w:rsidR="00E72E33" w:rsidRPr="0081521B" w:rsidRDefault="00E72E33" w:rsidP="00E72E33">
      <w:pPr>
        <w:pStyle w:val="ListParagraph"/>
        <w:numPr>
          <w:ilvl w:val="1"/>
          <w:numId w:val="26"/>
        </w:numPr>
        <w:rPr>
          <w:rFonts w:ascii="Consolas" w:hAnsi="Consolas"/>
          <w:sz w:val="16"/>
        </w:rPr>
      </w:pPr>
      <w:proofErr w:type="gramStart"/>
      <w:r>
        <w:rPr>
          <w:rFonts w:ascii="Consolas" w:hAnsi="Consolas"/>
          <w:sz w:val="16"/>
        </w:rPr>
        <w:t>filtrage</w:t>
      </w:r>
      <w:proofErr w:type="gramEnd"/>
      <w:r>
        <w:rPr>
          <w:rFonts w:ascii="Consolas" w:hAnsi="Consolas"/>
          <w:sz w:val="16"/>
        </w:rPr>
        <w:t xml:space="preserve"> sur /</w:t>
      </w:r>
      <w:proofErr w:type="spellStart"/>
      <w:r>
        <w:rPr>
          <w:rFonts w:ascii="Consolas" w:hAnsi="Consolas"/>
          <w:sz w:val="16"/>
        </w:rPr>
        <w:t>allowances</w:t>
      </w:r>
      <w:proofErr w:type="spellEnd"/>
      <w:r>
        <w:rPr>
          <w:rFonts w:ascii="Consolas" w:hAnsi="Consolas"/>
          <w:sz w:val="16"/>
        </w:rPr>
        <w:t>/</w:t>
      </w:r>
      <w:proofErr w:type="spellStart"/>
      <w:r>
        <w:rPr>
          <w:rFonts w:ascii="Consolas" w:hAnsi="Consolas"/>
          <w:sz w:val="16"/>
        </w:rPr>
        <w:t>allowance</w:t>
      </w:r>
      <w:proofErr w:type="spellEnd"/>
      <w:r>
        <w:rPr>
          <w:rFonts w:ascii="Consolas" w:hAnsi="Consolas"/>
          <w:sz w:val="16"/>
        </w:rPr>
        <w:t>/</w:t>
      </w:r>
      <w:proofErr w:type="spellStart"/>
      <w:r>
        <w:rPr>
          <w:rFonts w:ascii="Consolas" w:hAnsi="Consolas"/>
          <w:sz w:val="16"/>
        </w:rPr>
        <w:t>payments</w:t>
      </w:r>
      <w:proofErr w:type="spellEnd"/>
    </w:p>
    <w:p w14:paraId="2CDE062F" w14:textId="77777777" w:rsidR="00E72E33" w:rsidRDefault="00E72E33" w:rsidP="00E72E33">
      <w:pPr>
        <w:pStyle w:val="ListParagraph"/>
        <w:numPr>
          <w:ilvl w:val="0"/>
          <w:numId w:val="26"/>
        </w:numPr>
      </w:pPr>
      <w:r>
        <w:t xml:space="preserve">Si ni les détails, ni le type de risque (pour tous les risques) sont autorisés, mais bien (une partie) des paiements, le </w:t>
      </w:r>
      <w:proofErr w:type="spellStart"/>
      <w:r>
        <w:t>socialRisk</w:t>
      </w:r>
      <w:proofErr w:type="spellEnd"/>
      <w:r>
        <w:t xml:space="preserve"> est filtré :</w:t>
      </w:r>
    </w:p>
    <w:p w14:paraId="5C9FF398" w14:textId="77777777" w:rsidR="00E72E33" w:rsidRPr="0081521B" w:rsidRDefault="00E72E33" w:rsidP="00E72E33">
      <w:pPr>
        <w:pStyle w:val="ListParagraph"/>
        <w:numPr>
          <w:ilvl w:val="1"/>
          <w:numId w:val="26"/>
        </w:numPr>
        <w:rPr>
          <w:rFonts w:ascii="Consolas" w:hAnsi="Consolas"/>
          <w:sz w:val="16"/>
        </w:rPr>
      </w:pPr>
      <w:proofErr w:type="gramStart"/>
      <w:r>
        <w:rPr>
          <w:rFonts w:ascii="Consolas" w:hAnsi="Consolas"/>
          <w:sz w:val="16"/>
        </w:rPr>
        <w:t>filtrage</w:t>
      </w:r>
      <w:proofErr w:type="gramEnd"/>
      <w:r>
        <w:rPr>
          <w:rFonts w:ascii="Consolas" w:hAnsi="Consolas"/>
          <w:sz w:val="16"/>
        </w:rPr>
        <w:t xml:space="preserve"> sur /</w:t>
      </w:r>
      <w:proofErr w:type="spellStart"/>
      <w:r>
        <w:rPr>
          <w:rFonts w:ascii="Consolas" w:hAnsi="Consolas"/>
          <w:sz w:val="16"/>
        </w:rPr>
        <w:t>allowances</w:t>
      </w:r>
      <w:proofErr w:type="spellEnd"/>
      <w:r>
        <w:rPr>
          <w:rFonts w:ascii="Consolas" w:hAnsi="Consolas"/>
          <w:sz w:val="16"/>
        </w:rPr>
        <w:t>/</w:t>
      </w:r>
      <w:proofErr w:type="spellStart"/>
      <w:r>
        <w:rPr>
          <w:rFonts w:ascii="Consolas" w:hAnsi="Consolas"/>
          <w:sz w:val="16"/>
        </w:rPr>
        <w:t>allowance</w:t>
      </w:r>
      <w:proofErr w:type="spellEnd"/>
      <w:r>
        <w:rPr>
          <w:rFonts w:ascii="Consolas" w:hAnsi="Consolas"/>
          <w:sz w:val="16"/>
        </w:rPr>
        <w:t>/</w:t>
      </w:r>
      <w:proofErr w:type="spellStart"/>
      <w:r>
        <w:rPr>
          <w:rFonts w:ascii="Consolas" w:hAnsi="Consolas"/>
          <w:sz w:val="16"/>
        </w:rPr>
        <w:t>socialRisk</w:t>
      </w:r>
      <w:proofErr w:type="spellEnd"/>
    </w:p>
    <w:p w14:paraId="7F50E2BC" w14:textId="77777777" w:rsidR="00E72E33" w:rsidRPr="0081521B" w:rsidRDefault="00E72E33" w:rsidP="00E72E33">
      <w:pPr>
        <w:pStyle w:val="ListParagraph"/>
        <w:numPr>
          <w:ilvl w:val="0"/>
          <w:numId w:val="26"/>
        </w:numPr>
      </w:pPr>
      <w:r>
        <w:t>Si certaines parties des paiements ne sont pas autorisés (pour tous les risques), ceux-ci sont filtrés :</w:t>
      </w:r>
    </w:p>
    <w:p w14:paraId="5D17424D" w14:textId="77777777" w:rsidR="00E72E33" w:rsidRPr="0081521B" w:rsidRDefault="00E72E33" w:rsidP="00E72E33">
      <w:pPr>
        <w:pStyle w:val="ListParagraph"/>
        <w:numPr>
          <w:ilvl w:val="1"/>
          <w:numId w:val="26"/>
        </w:numPr>
        <w:rPr>
          <w:rFonts w:ascii="Consolas" w:hAnsi="Consolas"/>
          <w:sz w:val="16"/>
        </w:rPr>
      </w:pPr>
      <w:proofErr w:type="gramStart"/>
      <w:r>
        <w:rPr>
          <w:rFonts w:ascii="Consolas" w:hAnsi="Consolas"/>
          <w:sz w:val="16"/>
        </w:rPr>
        <w:t>filtrage</w:t>
      </w:r>
      <w:proofErr w:type="gramEnd"/>
      <w:r>
        <w:rPr>
          <w:rFonts w:ascii="Consolas" w:hAnsi="Consolas"/>
          <w:sz w:val="16"/>
        </w:rPr>
        <w:t xml:space="preserve"> sur /</w:t>
      </w:r>
      <w:proofErr w:type="spellStart"/>
      <w:r>
        <w:rPr>
          <w:rFonts w:ascii="Consolas" w:hAnsi="Consolas"/>
          <w:sz w:val="16"/>
        </w:rPr>
        <w:t>allowances</w:t>
      </w:r>
      <w:proofErr w:type="spellEnd"/>
      <w:r>
        <w:rPr>
          <w:rFonts w:ascii="Consolas" w:hAnsi="Consolas"/>
          <w:sz w:val="16"/>
        </w:rPr>
        <w:t>/</w:t>
      </w:r>
      <w:proofErr w:type="spellStart"/>
      <w:r>
        <w:rPr>
          <w:rFonts w:ascii="Consolas" w:hAnsi="Consolas"/>
          <w:sz w:val="16"/>
        </w:rPr>
        <w:t>allowance</w:t>
      </w:r>
      <w:proofErr w:type="spellEnd"/>
      <w:r>
        <w:rPr>
          <w:rFonts w:ascii="Consolas" w:hAnsi="Consolas"/>
          <w:sz w:val="16"/>
        </w:rPr>
        <w:t>/</w:t>
      </w:r>
      <w:proofErr w:type="spellStart"/>
      <w:r>
        <w:rPr>
          <w:rFonts w:ascii="Consolas" w:hAnsi="Consolas"/>
          <w:sz w:val="16"/>
        </w:rPr>
        <w:t>payments</w:t>
      </w:r>
      <w:proofErr w:type="spellEnd"/>
      <w:r>
        <w:rPr>
          <w:rFonts w:ascii="Consolas" w:hAnsi="Consolas"/>
          <w:sz w:val="16"/>
        </w:rPr>
        <w:t>/</w:t>
      </w:r>
      <w:proofErr w:type="spellStart"/>
      <w:r>
        <w:rPr>
          <w:rFonts w:ascii="Consolas" w:hAnsi="Consolas"/>
          <w:sz w:val="16"/>
        </w:rPr>
        <w:t>payment</w:t>
      </w:r>
      <w:proofErr w:type="spellEnd"/>
      <w:r>
        <w:rPr>
          <w:rFonts w:ascii="Consolas" w:hAnsi="Consolas"/>
          <w:sz w:val="16"/>
        </w:rPr>
        <w:t>/document</w:t>
      </w:r>
    </w:p>
    <w:p w14:paraId="6057757D" w14:textId="77777777" w:rsidR="00E72E33" w:rsidRPr="0081521B" w:rsidRDefault="00E72E33" w:rsidP="00E72E33">
      <w:pPr>
        <w:pStyle w:val="ListParagraph"/>
        <w:numPr>
          <w:ilvl w:val="1"/>
          <w:numId w:val="26"/>
        </w:numPr>
        <w:rPr>
          <w:rFonts w:ascii="Consolas" w:hAnsi="Consolas"/>
          <w:sz w:val="16"/>
        </w:rPr>
      </w:pPr>
      <w:proofErr w:type="gramStart"/>
      <w:r>
        <w:rPr>
          <w:rFonts w:ascii="Consolas" w:hAnsi="Consolas"/>
          <w:sz w:val="16"/>
        </w:rPr>
        <w:t>filtrage</w:t>
      </w:r>
      <w:proofErr w:type="gramEnd"/>
      <w:r>
        <w:rPr>
          <w:rFonts w:ascii="Consolas" w:hAnsi="Consolas"/>
          <w:sz w:val="16"/>
        </w:rPr>
        <w:t xml:space="preserve"> sur /</w:t>
      </w:r>
      <w:proofErr w:type="spellStart"/>
      <w:r>
        <w:rPr>
          <w:rFonts w:ascii="Consolas" w:hAnsi="Consolas"/>
          <w:sz w:val="16"/>
        </w:rPr>
        <w:t>allowances</w:t>
      </w:r>
      <w:proofErr w:type="spellEnd"/>
      <w:r>
        <w:rPr>
          <w:rFonts w:ascii="Consolas" w:hAnsi="Consolas"/>
          <w:sz w:val="16"/>
        </w:rPr>
        <w:t>/</w:t>
      </w:r>
      <w:proofErr w:type="spellStart"/>
      <w:r>
        <w:rPr>
          <w:rFonts w:ascii="Consolas" w:hAnsi="Consolas"/>
          <w:sz w:val="16"/>
        </w:rPr>
        <w:t>allowance</w:t>
      </w:r>
      <w:proofErr w:type="spellEnd"/>
      <w:r>
        <w:rPr>
          <w:rFonts w:ascii="Consolas" w:hAnsi="Consolas"/>
          <w:sz w:val="16"/>
        </w:rPr>
        <w:t>/</w:t>
      </w:r>
      <w:proofErr w:type="spellStart"/>
      <w:r>
        <w:rPr>
          <w:rFonts w:ascii="Consolas" w:hAnsi="Consolas"/>
          <w:sz w:val="16"/>
        </w:rPr>
        <w:t>payments</w:t>
      </w:r>
      <w:proofErr w:type="spellEnd"/>
      <w:r>
        <w:rPr>
          <w:rFonts w:ascii="Consolas" w:hAnsi="Consolas"/>
          <w:sz w:val="16"/>
        </w:rPr>
        <w:t>/</w:t>
      </w:r>
      <w:proofErr w:type="spellStart"/>
      <w:r>
        <w:rPr>
          <w:rFonts w:ascii="Consolas" w:hAnsi="Consolas"/>
          <w:sz w:val="16"/>
        </w:rPr>
        <w:t>payment</w:t>
      </w:r>
      <w:proofErr w:type="spellEnd"/>
      <w:r>
        <w:rPr>
          <w:rFonts w:ascii="Consolas" w:hAnsi="Consolas"/>
          <w:sz w:val="16"/>
        </w:rPr>
        <w:t>/</w:t>
      </w:r>
      <w:proofErr w:type="spellStart"/>
      <w:r>
        <w:rPr>
          <w:rFonts w:ascii="Consolas" w:hAnsi="Consolas"/>
          <w:sz w:val="16"/>
        </w:rPr>
        <w:t>incapacityCategory</w:t>
      </w:r>
      <w:proofErr w:type="spellEnd"/>
    </w:p>
    <w:p w14:paraId="16431D5F" w14:textId="77777777" w:rsidR="00E72E33" w:rsidRPr="0081521B" w:rsidRDefault="00E72E33" w:rsidP="00E72E33">
      <w:pPr>
        <w:pStyle w:val="ListParagraph"/>
        <w:numPr>
          <w:ilvl w:val="1"/>
          <w:numId w:val="26"/>
        </w:numPr>
        <w:rPr>
          <w:rFonts w:ascii="Consolas" w:hAnsi="Consolas"/>
          <w:sz w:val="16"/>
        </w:rPr>
      </w:pPr>
      <w:proofErr w:type="gramStart"/>
      <w:r>
        <w:rPr>
          <w:rFonts w:ascii="Consolas" w:hAnsi="Consolas"/>
          <w:sz w:val="16"/>
        </w:rPr>
        <w:t>filtrage</w:t>
      </w:r>
      <w:proofErr w:type="gramEnd"/>
      <w:r>
        <w:rPr>
          <w:rFonts w:ascii="Consolas" w:hAnsi="Consolas"/>
          <w:sz w:val="16"/>
        </w:rPr>
        <w:t xml:space="preserve"> sur /</w:t>
      </w:r>
      <w:proofErr w:type="spellStart"/>
      <w:r>
        <w:rPr>
          <w:rFonts w:ascii="Consolas" w:hAnsi="Consolas"/>
          <w:sz w:val="16"/>
        </w:rPr>
        <w:t>allowances</w:t>
      </w:r>
      <w:proofErr w:type="spellEnd"/>
      <w:r>
        <w:rPr>
          <w:rFonts w:ascii="Consolas" w:hAnsi="Consolas"/>
          <w:sz w:val="16"/>
        </w:rPr>
        <w:t>/</w:t>
      </w:r>
      <w:proofErr w:type="spellStart"/>
      <w:r>
        <w:rPr>
          <w:rFonts w:ascii="Consolas" w:hAnsi="Consolas"/>
          <w:sz w:val="16"/>
        </w:rPr>
        <w:t>allowance</w:t>
      </w:r>
      <w:proofErr w:type="spellEnd"/>
      <w:r>
        <w:rPr>
          <w:rFonts w:ascii="Consolas" w:hAnsi="Consolas"/>
          <w:sz w:val="16"/>
        </w:rPr>
        <w:t>/</w:t>
      </w:r>
      <w:proofErr w:type="spellStart"/>
      <w:r>
        <w:rPr>
          <w:rFonts w:ascii="Consolas" w:hAnsi="Consolas"/>
          <w:sz w:val="16"/>
        </w:rPr>
        <w:t>payments</w:t>
      </w:r>
      <w:proofErr w:type="spellEnd"/>
      <w:r>
        <w:rPr>
          <w:rFonts w:ascii="Consolas" w:hAnsi="Consolas"/>
          <w:sz w:val="16"/>
        </w:rPr>
        <w:t>/</w:t>
      </w:r>
      <w:proofErr w:type="spellStart"/>
      <w:r>
        <w:rPr>
          <w:rFonts w:ascii="Consolas" w:hAnsi="Consolas"/>
          <w:sz w:val="16"/>
        </w:rPr>
        <w:t>payment</w:t>
      </w:r>
      <w:proofErr w:type="spellEnd"/>
      <w:r>
        <w:rPr>
          <w:rFonts w:ascii="Consolas" w:hAnsi="Consolas"/>
          <w:sz w:val="16"/>
        </w:rPr>
        <w:t>/</w:t>
      </w:r>
      <w:proofErr w:type="spellStart"/>
      <w:r>
        <w:rPr>
          <w:rFonts w:ascii="Consolas" w:hAnsi="Consolas"/>
          <w:sz w:val="16"/>
        </w:rPr>
        <w:t>familySituation</w:t>
      </w:r>
      <w:proofErr w:type="spellEnd"/>
    </w:p>
    <w:p w14:paraId="27CA7AA3" w14:textId="77777777" w:rsidR="00E72E33" w:rsidRPr="0033532B" w:rsidRDefault="00E72E33" w:rsidP="00E72E33">
      <w:pPr>
        <w:pStyle w:val="ListParagraph"/>
        <w:numPr>
          <w:ilvl w:val="1"/>
          <w:numId w:val="26"/>
        </w:numPr>
        <w:rPr>
          <w:rFonts w:ascii="Consolas" w:hAnsi="Consolas"/>
          <w:sz w:val="16"/>
          <w:lang w:val="en-GB"/>
        </w:rPr>
      </w:pPr>
      <w:proofErr w:type="spellStart"/>
      <w:r w:rsidRPr="0033532B">
        <w:rPr>
          <w:rFonts w:ascii="Consolas" w:hAnsi="Consolas"/>
          <w:sz w:val="16"/>
          <w:lang w:val="en-GB"/>
        </w:rPr>
        <w:t>filtrage</w:t>
      </w:r>
      <w:proofErr w:type="spellEnd"/>
      <w:r w:rsidRPr="0033532B">
        <w:rPr>
          <w:rFonts w:ascii="Consolas" w:hAnsi="Consolas"/>
          <w:sz w:val="16"/>
          <w:lang w:val="en-GB"/>
        </w:rPr>
        <w:t xml:space="preserve"> sur /allowances/allowance/payments/payment/</w:t>
      </w:r>
      <w:proofErr w:type="spellStart"/>
      <w:r w:rsidRPr="0033532B">
        <w:rPr>
          <w:rFonts w:ascii="Consolas" w:hAnsi="Consolas"/>
          <w:sz w:val="16"/>
          <w:lang w:val="en-GB"/>
        </w:rPr>
        <w:t>allowanceCategory</w:t>
      </w:r>
      <w:proofErr w:type="spellEnd"/>
    </w:p>
    <w:p w14:paraId="1DCF90BD" w14:textId="77777777" w:rsidR="00E72E33" w:rsidRPr="0081521B" w:rsidRDefault="00E72E33" w:rsidP="00E72E33">
      <w:pPr>
        <w:pStyle w:val="ListParagraph"/>
        <w:numPr>
          <w:ilvl w:val="1"/>
          <w:numId w:val="26"/>
        </w:numPr>
        <w:rPr>
          <w:rFonts w:ascii="Consolas" w:hAnsi="Consolas"/>
          <w:sz w:val="16"/>
        </w:rPr>
      </w:pPr>
      <w:proofErr w:type="gramStart"/>
      <w:r>
        <w:rPr>
          <w:rFonts w:ascii="Consolas" w:hAnsi="Consolas"/>
          <w:sz w:val="16"/>
        </w:rPr>
        <w:t>filtrage</w:t>
      </w:r>
      <w:proofErr w:type="gramEnd"/>
      <w:r>
        <w:rPr>
          <w:rFonts w:ascii="Consolas" w:hAnsi="Consolas"/>
          <w:sz w:val="16"/>
        </w:rPr>
        <w:t xml:space="preserve"> sur /</w:t>
      </w:r>
      <w:proofErr w:type="spellStart"/>
      <w:r>
        <w:rPr>
          <w:rFonts w:ascii="Consolas" w:hAnsi="Consolas"/>
          <w:sz w:val="16"/>
        </w:rPr>
        <w:t>allowances</w:t>
      </w:r>
      <w:proofErr w:type="spellEnd"/>
      <w:r>
        <w:rPr>
          <w:rFonts w:ascii="Consolas" w:hAnsi="Consolas"/>
          <w:sz w:val="16"/>
        </w:rPr>
        <w:t>/</w:t>
      </w:r>
      <w:proofErr w:type="spellStart"/>
      <w:r>
        <w:rPr>
          <w:rFonts w:ascii="Consolas" w:hAnsi="Consolas"/>
          <w:sz w:val="16"/>
        </w:rPr>
        <w:t>allowance</w:t>
      </w:r>
      <w:proofErr w:type="spellEnd"/>
      <w:r>
        <w:rPr>
          <w:rFonts w:ascii="Consolas" w:hAnsi="Consolas"/>
          <w:sz w:val="16"/>
        </w:rPr>
        <w:t>/</w:t>
      </w:r>
      <w:proofErr w:type="spellStart"/>
      <w:r>
        <w:rPr>
          <w:rFonts w:ascii="Consolas" w:hAnsi="Consolas"/>
          <w:sz w:val="16"/>
        </w:rPr>
        <w:t>payments</w:t>
      </w:r>
      <w:proofErr w:type="spellEnd"/>
      <w:r>
        <w:rPr>
          <w:rFonts w:ascii="Consolas" w:hAnsi="Consolas"/>
          <w:sz w:val="16"/>
        </w:rPr>
        <w:t>/</w:t>
      </w:r>
      <w:proofErr w:type="spellStart"/>
      <w:r>
        <w:rPr>
          <w:rFonts w:ascii="Consolas" w:hAnsi="Consolas"/>
          <w:sz w:val="16"/>
        </w:rPr>
        <w:t>payment</w:t>
      </w:r>
      <w:proofErr w:type="spellEnd"/>
      <w:r>
        <w:rPr>
          <w:rFonts w:ascii="Consolas" w:hAnsi="Consolas"/>
          <w:sz w:val="16"/>
        </w:rPr>
        <w:t>/</w:t>
      </w:r>
      <w:proofErr w:type="spellStart"/>
      <w:r>
        <w:rPr>
          <w:rFonts w:ascii="Consolas" w:hAnsi="Consolas"/>
          <w:sz w:val="16"/>
        </w:rPr>
        <w:t>allowanceCode</w:t>
      </w:r>
      <w:proofErr w:type="spellEnd"/>
    </w:p>
    <w:p w14:paraId="3EF06E1D" w14:textId="77777777" w:rsidR="00E72E33" w:rsidRPr="0033532B" w:rsidRDefault="00E72E33" w:rsidP="00E72E33">
      <w:pPr>
        <w:pStyle w:val="ListParagraph"/>
        <w:numPr>
          <w:ilvl w:val="1"/>
          <w:numId w:val="26"/>
        </w:numPr>
        <w:rPr>
          <w:rFonts w:ascii="Consolas" w:hAnsi="Consolas"/>
          <w:sz w:val="16"/>
          <w:lang w:val="en-GB"/>
        </w:rPr>
      </w:pPr>
      <w:proofErr w:type="spellStart"/>
      <w:r w:rsidRPr="0033532B">
        <w:rPr>
          <w:rFonts w:ascii="Consolas" w:hAnsi="Consolas"/>
          <w:sz w:val="16"/>
          <w:lang w:val="en-GB"/>
        </w:rPr>
        <w:t>filtrage</w:t>
      </w:r>
      <w:proofErr w:type="spellEnd"/>
      <w:r w:rsidRPr="0033532B">
        <w:rPr>
          <w:rFonts w:ascii="Consolas" w:hAnsi="Consolas"/>
          <w:sz w:val="16"/>
          <w:lang w:val="en-GB"/>
        </w:rPr>
        <w:t xml:space="preserve"> sur /allowances/allowance/payments/payment/amount</w:t>
      </w:r>
    </w:p>
    <w:p w14:paraId="28BD2501" w14:textId="77777777" w:rsidR="00E72E33" w:rsidRPr="0081521B" w:rsidRDefault="00E72E33" w:rsidP="00E72E33">
      <w:pPr>
        <w:pStyle w:val="ListParagraph"/>
        <w:numPr>
          <w:ilvl w:val="1"/>
          <w:numId w:val="26"/>
        </w:numPr>
        <w:rPr>
          <w:rFonts w:ascii="Consolas" w:hAnsi="Consolas"/>
          <w:sz w:val="16"/>
        </w:rPr>
      </w:pPr>
      <w:proofErr w:type="gramStart"/>
      <w:r>
        <w:rPr>
          <w:rFonts w:ascii="Consolas" w:hAnsi="Consolas"/>
          <w:sz w:val="16"/>
        </w:rPr>
        <w:t>filtrage</w:t>
      </w:r>
      <w:proofErr w:type="gramEnd"/>
      <w:r>
        <w:rPr>
          <w:rFonts w:ascii="Consolas" w:hAnsi="Consolas"/>
          <w:sz w:val="16"/>
        </w:rPr>
        <w:t xml:space="preserve"> sur /</w:t>
      </w:r>
      <w:proofErr w:type="spellStart"/>
      <w:r>
        <w:rPr>
          <w:rFonts w:ascii="Consolas" w:hAnsi="Consolas"/>
          <w:sz w:val="16"/>
        </w:rPr>
        <w:t>allowances</w:t>
      </w:r>
      <w:proofErr w:type="spellEnd"/>
      <w:r>
        <w:rPr>
          <w:rFonts w:ascii="Consolas" w:hAnsi="Consolas"/>
          <w:sz w:val="16"/>
        </w:rPr>
        <w:t>/</w:t>
      </w:r>
      <w:proofErr w:type="spellStart"/>
      <w:r>
        <w:rPr>
          <w:rFonts w:ascii="Consolas" w:hAnsi="Consolas"/>
          <w:sz w:val="16"/>
        </w:rPr>
        <w:t>allowance</w:t>
      </w:r>
      <w:proofErr w:type="spellEnd"/>
      <w:r>
        <w:rPr>
          <w:rFonts w:ascii="Consolas" w:hAnsi="Consolas"/>
          <w:sz w:val="16"/>
        </w:rPr>
        <w:t>/</w:t>
      </w:r>
      <w:proofErr w:type="spellStart"/>
      <w:r>
        <w:rPr>
          <w:rFonts w:ascii="Consolas" w:hAnsi="Consolas"/>
          <w:sz w:val="16"/>
        </w:rPr>
        <w:t>payments</w:t>
      </w:r>
      <w:proofErr w:type="spellEnd"/>
      <w:r>
        <w:rPr>
          <w:rFonts w:ascii="Consolas" w:hAnsi="Consolas"/>
          <w:sz w:val="16"/>
        </w:rPr>
        <w:t>/</w:t>
      </w:r>
      <w:proofErr w:type="spellStart"/>
      <w:r>
        <w:rPr>
          <w:rFonts w:ascii="Consolas" w:hAnsi="Consolas"/>
          <w:sz w:val="16"/>
        </w:rPr>
        <w:t>payment</w:t>
      </w:r>
      <w:proofErr w:type="spellEnd"/>
      <w:r>
        <w:rPr>
          <w:rFonts w:ascii="Consolas" w:hAnsi="Consolas"/>
          <w:sz w:val="16"/>
        </w:rPr>
        <w:t>/</w:t>
      </w:r>
      <w:proofErr w:type="spellStart"/>
      <w:r>
        <w:rPr>
          <w:rFonts w:ascii="Consolas" w:hAnsi="Consolas"/>
          <w:sz w:val="16"/>
        </w:rPr>
        <w:t>days</w:t>
      </w:r>
      <w:proofErr w:type="spellEnd"/>
    </w:p>
    <w:p w14:paraId="7B41625D" w14:textId="77777777" w:rsidR="00E72E33" w:rsidRPr="0033532B" w:rsidRDefault="00E72E33" w:rsidP="00E72E33">
      <w:pPr>
        <w:pStyle w:val="ListParagraph"/>
        <w:numPr>
          <w:ilvl w:val="1"/>
          <w:numId w:val="26"/>
        </w:numPr>
        <w:rPr>
          <w:rFonts w:ascii="Consolas" w:hAnsi="Consolas"/>
          <w:sz w:val="16"/>
          <w:lang w:val="en-GB"/>
        </w:rPr>
      </w:pPr>
      <w:proofErr w:type="spellStart"/>
      <w:r w:rsidRPr="0033532B">
        <w:rPr>
          <w:rFonts w:ascii="Consolas" w:hAnsi="Consolas"/>
          <w:sz w:val="16"/>
          <w:lang w:val="en-GB"/>
        </w:rPr>
        <w:t>filtrage</w:t>
      </w:r>
      <w:proofErr w:type="spellEnd"/>
      <w:r w:rsidRPr="0033532B">
        <w:rPr>
          <w:rFonts w:ascii="Consolas" w:hAnsi="Consolas"/>
          <w:sz w:val="16"/>
          <w:lang w:val="en-GB"/>
        </w:rPr>
        <w:t xml:space="preserve"> sur /allowances/allowance/payments/payment/hours</w:t>
      </w:r>
    </w:p>
    <w:p w14:paraId="69B25764" w14:textId="77777777" w:rsidR="00E72E33" w:rsidRDefault="00E72E33" w:rsidP="00F6669F">
      <w:pPr>
        <w:pStyle w:val="ListParagraph"/>
        <w:numPr>
          <w:ilvl w:val="0"/>
          <w:numId w:val="26"/>
        </w:numPr>
      </w:pPr>
      <w:r>
        <w:t>Si ni les détails, ni le type de risque, ni les paiements ne sont autorisés pour un risque déterminé, la totalité de l’allocation est filtrée.</w:t>
      </w:r>
    </w:p>
    <w:p w14:paraId="1A5F4EC2" w14:textId="66EE940B" w:rsidR="00E72E33" w:rsidRPr="00F6669F" w:rsidRDefault="00E72E33" w:rsidP="00F6669F">
      <w:pPr>
        <w:pStyle w:val="ListParagraph"/>
        <w:numPr>
          <w:ilvl w:val="1"/>
          <w:numId w:val="26"/>
        </w:numPr>
        <w:rPr>
          <w:rStyle w:val="Hyperlink"/>
          <w:color w:val="auto"/>
          <w:u w:val="none"/>
        </w:rPr>
      </w:pPr>
      <w:proofErr w:type="gramStart"/>
      <w:r>
        <w:rPr>
          <w:rFonts w:ascii="Consolas" w:hAnsi="Consolas"/>
          <w:sz w:val="16"/>
        </w:rPr>
        <w:t>filtrage</w:t>
      </w:r>
      <w:proofErr w:type="gramEnd"/>
      <w:r>
        <w:rPr>
          <w:rFonts w:ascii="Consolas" w:hAnsi="Consolas"/>
          <w:sz w:val="16"/>
        </w:rPr>
        <w:t xml:space="preserve"> sur /</w:t>
      </w:r>
      <w:proofErr w:type="spellStart"/>
      <w:r>
        <w:rPr>
          <w:rFonts w:ascii="Consolas" w:hAnsi="Consolas"/>
          <w:sz w:val="16"/>
        </w:rPr>
        <w:t>allowances</w:t>
      </w:r>
      <w:proofErr w:type="spellEnd"/>
      <w:r>
        <w:rPr>
          <w:rFonts w:ascii="Consolas" w:hAnsi="Consolas"/>
          <w:sz w:val="16"/>
        </w:rPr>
        <w:t>/</w:t>
      </w:r>
      <w:proofErr w:type="spellStart"/>
      <w:r>
        <w:rPr>
          <w:rFonts w:ascii="Consolas" w:hAnsi="Consolas"/>
          <w:sz w:val="16"/>
        </w:rPr>
        <w:t>allowance</w:t>
      </w:r>
      <w:proofErr w:type="spellEnd"/>
      <w:r>
        <w:rPr>
          <w:rFonts w:ascii="Consolas" w:hAnsi="Consolas"/>
          <w:sz w:val="16"/>
        </w:rPr>
        <w:t>[</w:t>
      </w:r>
      <w:proofErr w:type="spellStart"/>
      <w:r>
        <w:rPr>
          <w:rFonts w:ascii="Consolas" w:hAnsi="Consolas"/>
          <w:sz w:val="16"/>
        </w:rPr>
        <w:t>socialRisk</w:t>
      </w:r>
      <w:proofErr w:type="spellEnd"/>
      <w:r>
        <w:rPr>
          <w:rFonts w:ascii="Consolas" w:hAnsi="Consolas"/>
          <w:sz w:val="16"/>
        </w:rPr>
        <w:t>/</w:t>
      </w:r>
      <w:proofErr w:type="spellStart"/>
      <w:r>
        <w:rPr>
          <w:rFonts w:ascii="Consolas" w:hAnsi="Consolas"/>
          <w:sz w:val="16"/>
        </w:rPr>
        <w:t>socialRiskCategory</w:t>
      </w:r>
      <w:proofErr w:type="spellEnd"/>
      <w:r>
        <w:rPr>
          <w:rFonts w:ascii="Consolas" w:hAnsi="Consolas"/>
          <w:sz w:val="16"/>
        </w:rPr>
        <w:t>='X'], X étant le risque que le client n’est pas autorisé à voir</w:t>
      </w:r>
    </w:p>
    <w:p w14:paraId="6B6AD596" w14:textId="0F726AF4" w:rsidR="00AE04AD" w:rsidRDefault="00AE04AD" w:rsidP="00AE04AD">
      <w:r>
        <w:t xml:space="preserve">Pour les clients dans ce dernier cas, où la totalité de l’allocation est filtrée, l’attestation est quand même fournie, même si elle ne contient plus aucune allocation (mais toujours une </w:t>
      </w:r>
      <w:proofErr w:type="spellStart"/>
      <w:r>
        <w:t>attestationIdentification</w:t>
      </w:r>
      <w:proofErr w:type="spellEnd"/>
      <w:r>
        <w:t xml:space="preserve">). Ceci a lieu parce que le client doit pouvoir détecter les risques ‘annulés’. </w:t>
      </w:r>
    </w:p>
    <w:p w14:paraId="337DDE65" w14:textId="0FDFE61C" w:rsidR="0005772D" w:rsidRDefault="0005772D" w:rsidP="00AE04AD">
      <w:r>
        <w:rPr>
          <w:noProof/>
        </w:rPr>
        <w:lastRenderedPageBreak/>
        <w:drawing>
          <wp:inline distT="0" distB="0" distL="0" distR="0" wp14:anchorId="1B4370B5" wp14:editId="3341EC7C">
            <wp:extent cx="5943600" cy="11080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1108075"/>
                    </a:xfrm>
                    <a:prstGeom prst="rect">
                      <a:avLst/>
                    </a:prstGeom>
                  </pic:spPr>
                </pic:pic>
              </a:graphicData>
            </a:graphic>
          </wp:inline>
        </w:drawing>
      </w:r>
    </w:p>
    <w:p w14:paraId="2F3E6D21" w14:textId="27FFAE87" w:rsidR="004254C1" w:rsidRDefault="00AE04AD" w:rsidP="00AE04AD">
      <w:r>
        <w:t>Supposons par exemple un client qui peut uniquement voir la catégorie ‘</w:t>
      </w:r>
      <w:proofErr w:type="spellStart"/>
      <w:r>
        <w:t>generalIncapacityForWork</w:t>
      </w:r>
      <w:proofErr w:type="spellEnd"/>
      <w:r>
        <w:t>’. Le client consulte une attestation avec id XYZ via notification pour une personne ayant ce risque social. Cette attestation est mise à jour par la suite et le risque social ‘</w:t>
      </w:r>
      <w:proofErr w:type="spellStart"/>
      <w:r>
        <w:t>generalIncapacityForWork</w:t>
      </w:r>
      <w:proofErr w:type="spellEnd"/>
      <w:r>
        <w:t>’ est supprimé. L’attestation contient cependant encore un risque social ‘</w:t>
      </w:r>
      <w:proofErr w:type="spellStart"/>
      <w:r>
        <w:t>generalPaternity</w:t>
      </w:r>
      <w:proofErr w:type="spellEnd"/>
      <w:r>
        <w:t>’. Le client n’a cependant pas le droit de le voir. Le client consulte à nouveau l’attestation, mais ne voit maintenant aucune allocation. Le client peut comparer ceci avec les dernières informations dont il disposait et déduire que le risque social ‘</w:t>
      </w:r>
      <w:proofErr w:type="spellStart"/>
      <w:r>
        <w:t>generalIncapacityForWork</w:t>
      </w:r>
      <w:proofErr w:type="spellEnd"/>
      <w:r>
        <w:t>’ a été annulé. Il s’agit d’une bonne chose. Le client peut cependant aussi en déduire que la personne a un autre risque social que celui qu’il est autorisé à connaître. Ceci n’est toutefois pas certain à 100 %. Le CIN peut aussi avoir des attestations sans mention de risque social, il n’est pas nécessaire que le risque social soit remplacé par un autre.</w:t>
      </w:r>
    </w:p>
    <w:p w14:paraId="0C8D84CE" w14:textId="6A03FDEC" w:rsidR="003F179D" w:rsidRDefault="003F179D" w:rsidP="008112FC">
      <w:pPr>
        <w:pStyle w:val="Heading4"/>
      </w:pPr>
      <w:bookmarkStart w:id="102" w:name="_Toc222926305"/>
      <w:r>
        <w:t xml:space="preserve">Filtrage prévu dans </w:t>
      </w:r>
      <w:proofErr w:type="spellStart"/>
      <w:proofErr w:type="gramStart"/>
      <w:r>
        <w:t>consultIndemnityPeriods</w:t>
      </w:r>
      <w:proofErr w:type="spellEnd"/>
      <w:r>
        <w:t>:</w:t>
      </w:r>
      <w:bookmarkEnd w:id="102"/>
      <w:proofErr w:type="gramEnd"/>
    </w:p>
    <w:p w14:paraId="6E4807A2" w14:textId="79A54708" w:rsidR="00F60B53" w:rsidRDefault="00F60B53" w:rsidP="00F60B53">
      <w:pPr>
        <w:pStyle w:val="ListParagraph"/>
        <w:numPr>
          <w:ilvl w:val="0"/>
          <w:numId w:val="26"/>
        </w:numPr>
      </w:pPr>
      <w:proofErr w:type="spellStart"/>
      <w:proofErr w:type="gramStart"/>
      <w:r>
        <w:t>initialStartDate</w:t>
      </w:r>
      <w:proofErr w:type="spellEnd"/>
      <w:proofErr w:type="gramEnd"/>
      <w:r>
        <w:t xml:space="preserve"> peut être filtré :</w:t>
      </w:r>
    </w:p>
    <w:p w14:paraId="5C59B3C8" w14:textId="7D14F5CA" w:rsidR="00F60B53" w:rsidRDefault="00F60B53" w:rsidP="00F60B53">
      <w:pPr>
        <w:pStyle w:val="ListParagraph"/>
        <w:numPr>
          <w:ilvl w:val="1"/>
          <w:numId w:val="26"/>
        </w:numPr>
        <w:rPr>
          <w:rFonts w:ascii="Consolas" w:hAnsi="Consolas"/>
          <w:sz w:val="16"/>
        </w:rPr>
      </w:pPr>
      <w:proofErr w:type="gramStart"/>
      <w:r>
        <w:rPr>
          <w:rFonts w:ascii="Consolas" w:hAnsi="Consolas"/>
          <w:sz w:val="16"/>
        </w:rPr>
        <w:t>filtrage</w:t>
      </w:r>
      <w:proofErr w:type="gramEnd"/>
      <w:r>
        <w:rPr>
          <w:rFonts w:ascii="Consolas" w:hAnsi="Consolas"/>
          <w:sz w:val="16"/>
        </w:rPr>
        <w:t xml:space="preserve"> sur /</w:t>
      </w:r>
      <w:proofErr w:type="spellStart"/>
      <w:r>
        <w:rPr>
          <w:rFonts w:ascii="Consolas" w:hAnsi="Consolas"/>
          <w:sz w:val="16"/>
        </w:rPr>
        <w:t>allowances</w:t>
      </w:r>
      <w:proofErr w:type="spellEnd"/>
      <w:r>
        <w:rPr>
          <w:rFonts w:ascii="Consolas" w:hAnsi="Consolas"/>
          <w:sz w:val="16"/>
        </w:rPr>
        <w:t>/</w:t>
      </w:r>
      <w:proofErr w:type="spellStart"/>
      <w:r>
        <w:rPr>
          <w:rFonts w:ascii="Consolas" w:hAnsi="Consolas"/>
          <w:sz w:val="16"/>
        </w:rPr>
        <w:t>allowance</w:t>
      </w:r>
      <w:proofErr w:type="spellEnd"/>
      <w:r>
        <w:rPr>
          <w:rFonts w:ascii="Consolas" w:hAnsi="Consolas"/>
          <w:sz w:val="16"/>
        </w:rPr>
        <w:t>/</w:t>
      </w:r>
      <w:proofErr w:type="spellStart"/>
      <w:r>
        <w:rPr>
          <w:rFonts w:ascii="Consolas" w:hAnsi="Consolas"/>
          <w:sz w:val="16"/>
        </w:rPr>
        <w:t>initialStartDate</w:t>
      </w:r>
      <w:proofErr w:type="spellEnd"/>
    </w:p>
    <w:p w14:paraId="28264E9B" w14:textId="603A6E72" w:rsidR="00EA2ABB" w:rsidRDefault="00EA2ABB" w:rsidP="00EA2ABB">
      <w:pPr>
        <w:pStyle w:val="ListParagraph"/>
        <w:numPr>
          <w:ilvl w:val="0"/>
          <w:numId w:val="26"/>
        </w:numPr>
        <w:rPr>
          <w:rFonts w:cstheme="minorHAnsi"/>
        </w:rPr>
      </w:pPr>
      <w:proofErr w:type="spellStart"/>
      <w:proofErr w:type="gramStart"/>
      <w:r>
        <w:t>invalidityStartDate</w:t>
      </w:r>
      <w:proofErr w:type="spellEnd"/>
      <w:proofErr w:type="gramEnd"/>
      <w:r>
        <w:t xml:space="preserve"> peut être filtré :</w:t>
      </w:r>
    </w:p>
    <w:p w14:paraId="3CABFDC1" w14:textId="2F9CCD63" w:rsidR="00EA2ABB" w:rsidRPr="00EA2ABB" w:rsidRDefault="00EA2ABB">
      <w:pPr>
        <w:pStyle w:val="ListParagraph"/>
        <w:numPr>
          <w:ilvl w:val="1"/>
          <w:numId w:val="26"/>
        </w:numPr>
        <w:rPr>
          <w:rFonts w:ascii="Consolas" w:hAnsi="Consolas"/>
          <w:sz w:val="16"/>
        </w:rPr>
      </w:pPr>
      <w:proofErr w:type="gramStart"/>
      <w:r>
        <w:rPr>
          <w:rFonts w:ascii="Consolas" w:hAnsi="Consolas"/>
          <w:sz w:val="16"/>
        </w:rPr>
        <w:t>filtrage</w:t>
      </w:r>
      <w:proofErr w:type="gramEnd"/>
      <w:r>
        <w:rPr>
          <w:rFonts w:ascii="Consolas" w:hAnsi="Consolas"/>
          <w:sz w:val="16"/>
        </w:rPr>
        <w:t xml:space="preserve"> sur /</w:t>
      </w:r>
      <w:proofErr w:type="spellStart"/>
      <w:r>
        <w:rPr>
          <w:rFonts w:ascii="Consolas" w:hAnsi="Consolas"/>
          <w:sz w:val="16"/>
        </w:rPr>
        <w:t>allowances</w:t>
      </w:r>
      <w:proofErr w:type="spellEnd"/>
      <w:r>
        <w:rPr>
          <w:rFonts w:ascii="Consolas" w:hAnsi="Consolas"/>
          <w:sz w:val="16"/>
        </w:rPr>
        <w:t>/</w:t>
      </w:r>
      <w:proofErr w:type="spellStart"/>
      <w:r>
        <w:rPr>
          <w:rFonts w:ascii="Consolas" w:hAnsi="Consolas"/>
          <w:sz w:val="16"/>
        </w:rPr>
        <w:t>allowance</w:t>
      </w:r>
      <w:proofErr w:type="spellEnd"/>
      <w:r>
        <w:rPr>
          <w:rFonts w:ascii="Consolas" w:hAnsi="Consolas"/>
          <w:sz w:val="16"/>
        </w:rPr>
        <w:t>/</w:t>
      </w:r>
      <w:proofErr w:type="spellStart"/>
      <w:r>
        <w:rPr>
          <w:rFonts w:ascii="Consolas" w:hAnsi="Consolas"/>
          <w:sz w:val="16"/>
        </w:rPr>
        <w:t>invalidityStartDate</w:t>
      </w:r>
      <w:proofErr w:type="spellEnd"/>
    </w:p>
    <w:p w14:paraId="7994593C" w14:textId="77777777" w:rsidR="00F60B53" w:rsidRDefault="00F60B53" w:rsidP="00F60B53">
      <w:pPr>
        <w:pStyle w:val="ListParagraph"/>
        <w:numPr>
          <w:ilvl w:val="0"/>
          <w:numId w:val="26"/>
        </w:numPr>
      </w:pPr>
      <w:r>
        <w:t>Si les paiements des risques (pour tous les risques) ne sont pas autorisés, ceux-ci sont filtrés :</w:t>
      </w:r>
    </w:p>
    <w:p w14:paraId="347048EF" w14:textId="077B8C63" w:rsidR="00F60B53" w:rsidRPr="00A7581D" w:rsidRDefault="00F60B53" w:rsidP="00A7581D">
      <w:pPr>
        <w:pStyle w:val="ListParagraph"/>
        <w:numPr>
          <w:ilvl w:val="1"/>
          <w:numId w:val="26"/>
        </w:numPr>
        <w:rPr>
          <w:rFonts w:ascii="Consolas" w:hAnsi="Consolas"/>
          <w:sz w:val="16"/>
        </w:rPr>
      </w:pPr>
      <w:proofErr w:type="gramStart"/>
      <w:r>
        <w:rPr>
          <w:rFonts w:ascii="Consolas" w:hAnsi="Consolas"/>
          <w:sz w:val="16"/>
        </w:rPr>
        <w:t>filtrage</w:t>
      </w:r>
      <w:proofErr w:type="gramEnd"/>
      <w:r>
        <w:rPr>
          <w:rFonts w:ascii="Consolas" w:hAnsi="Consolas"/>
          <w:sz w:val="16"/>
        </w:rPr>
        <w:t xml:space="preserve"> sur /</w:t>
      </w:r>
      <w:proofErr w:type="spellStart"/>
      <w:r>
        <w:rPr>
          <w:rFonts w:ascii="Consolas" w:hAnsi="Consolas"/>
          <w:sz w:val="16"/>
        </w:rPr>
        <w:t>allowances</w:t>
      </w:r>
      <w:proofErr w:type="spellEnd"/>
      <w:r>
        <w:rPr>
          <w:rFonts w:ascii="Consolas" w:hAnsi="Consolas"/>
          <w:sz w:val="16"/>
        </w:rPr>
        <w:t>/</w:t>
      </w:r>
      <w:proofErr w:type="spellStart"/>
      <w:r>
        <w:rPr>
          <w:rFonts w:ascii="Consolas" w:hAnsi="Consolas"/>
          <w:sz w:val="16"/>
        </w:rPr>
        <w:t>allowance</w:t>
      </w:r>
      <w:proofErr w:type="spellEnd"/>
      <w:r>
        <w:rPr>
          <w:rFonts w:ascii="Consolas" w:hAnsi="Consolas"/>
          <w:sz w:val="16"/>
        </w:rPr>
        <w:t>/</w:t>
      </w:r>
      <w:proofErr w:type="spellStart"/>
      <w:r>
        <w:rPr>
          <w:rFonts w:ascii="Consolas" w:hAnsi="Consolas"/>
          <w:sz w:val="16"/>
        </w:rPr>
        <w:t>payments</w:t>
      </w:r>
      <w:proofErr w:type="spellEnd"/>
    </w:p>
    <w:p w14:paraId="7DE36EA9" w14:textId="77777777" w:rsidR="0029777B" w:rsidRPr="0081521B" w:rsidRDefault="0029777B" w:rsidP="0029777B">
      <w:pPr>
        <w:pStyle w:val="ListParagraph"/>
        <w:numPr>
          <w:ilvl w:val="0"/>
          <w:numId w:val="26"/>
        </w:numPr>
      </w:pPr>
      <w:r>
        <w:t>Si certaines parties des paiements ne sont pas autorisés (pour tous les risques), ceux-ci sont filtrés :</w:t>
      </w:r>
    </w:p>
    <w:p w14:paraId="191951D7" w14:textId="77777777" w:rsidR="0029777B" w:rsidRPr="0081521B" w:rsidRDefault="0029777B" w:rsidP="0029777B">
      <w:pPr>
        <w:pStyle w:val="ListParagraph"/>
        <w:numPr>
          <w:ilvl w:val="1"/>
          <w:numId w:val="26"/>
        </w:numPr>
        <w:rPr>
          <w:rFonts w:ascii="Consolas" w:hAnsi="Consolas"/>
          <w:sz w:val="16"/>
        </w:rPr>
      </w:pPr>
      <w:proofErr w:type="gramStart"/>
      <w:r>
        <w:rPr>
          <w:rFonts w:ascii="Consolas" w:hAnsi="Consolas"/>
          <w:sz w:val="16"/>
        </w:rPr>
        <w:t>filtrage</w:t>
      </w:r>
      <w:proofErr w:type="gramEnd"/>
      <w:r>
        <w:rPr>
          <w:rFonts w:ascii="Consolas" w:hAnsi="Consolas"/>
          <w:sz w:val="16"/>
        </w:rPr>
        <w:t xml:space="preserve"> sur /</w:t>
      </w:r>
      <w:proofErr w:type="spellStart"/>
      <w:r>
        <w:rPr>
          <w:rFonts w:ascii="Consolas" w:hAnsi="Consolas"/>
          <w:sz w:val="16"/>
        </w:rPr>
        <w:t>allowances</w:t>
      </w:r>
      <w:proofErr w:type="spellEnd"/>
      <w:r>
        <w:rPr>
          <w:rFonts w:ascii="Consolas" w:hAnsi="Consolas"/>
          <w:sz w:val="16"/>
        </w:rPr>
        <w:t>/</w:t>
      </w:r>
      <w:proofErr w:type="spellStart"/>
      <w:r>
        <w:rPr>
          <w:rFonts w:ascii="Consolas" w:hAnsi="Consolas"/>
          <w:sz w:val="16"/>
        </w:rPr>
        <w:t>allowance</w:t>
      </w:r>
      <w:proofErr w:type="spellEnd"/>
      <w:r>
        <w:rPr>
          <w:rFonts w:ascii="Consolas" w:hAnsi="Consolas"/>
          <w:sz w:val="16"/>
        </w:rPr>
        <w:t>/</w:t>
      </w:r>
      <w:proofErr w:type="spellStart"/>
      <w:r>
        <w:rPr>
          <w:rFonts w:ascii="Consolas" w:hAnsi="Consolas"/>
          <w:sz w:val="16"/>
        </w:rPr>
        <w:t>payments</w:t>
      </w:r>
      <w:proofErr w:type="spellEnd"/>
      <w:r>
        <w:rPr>
          <w:rFonts w:ascii="Consolas" w:hAnsi="Consolas"/>
          <w:sz w:val="16"/>
        </w:rPr>
        <w:t>/</w:t>
      </w:r>
      <w:proofErr w:type="spellStart"/>
      <w:r>
        <w:rPr>
          <w:rFonts w:ascii="Consolas" w:hAnsi="Consolas"/>
          <w:sz w:val="16"/>
        </w:rPr>
        <w:t>payment</w:t>
      </w:r>
      <w:proofErr w:type="spellEnd"/>
      <w:r>
        <w:rPr>
          <w:rFonts w:ascii="Consolas" w:hAnsi="Consolas"/>
          <w:sz w:val="16"/>
        </w:rPr>
        <w:t>/document</w:t>
      </w:r>
    </w:p>
    <w:p w14:paraId="7B65761A" w14:textId="77777777" w:rsidR="0029777B" w:rsidRPr="0081521B" w:rsidRDefault="0029777B" w:rsidP="0029777B">
      <w:pPr>
        <w:pStyle w:val="ListParagraph"/>
        <w:numPr>
          <w:ilvl w:val="1"/>
          <w:numId w:val="26"/>
        </w:numPr>
        <w:rPr>
          <w:rFonts w:ascii="Consolas" w:hAnsi="Consolas"/>
          <w:sz w:val="16"/>
        </w:rPr>
      </w:pPr>
      <w:proofErr w:type="gramStart"/>
      <w:r>
        <w:rPr>
          <w:rFonts w:ascii="Consolas" w:hAnsi="Consolas"/>
          <w:sz w:val="16"/>
        </w:rPr>
        <w:t>filtrage</w:t>
      </w:r>
      <w:proofErr w:type="gramEnd"/>
      <w:r>
        <w:rPr>
          <w:rFonts w:ascii="Consolas" w:hAnsi="Consolas"/>
          <w:sz w:val="16"/>
        </w:rPr>
        <w:t xml:space="preserve"> sur /</w:t>
      </w:r>
      <w:proofErr w:type="spellStart"/>
      <w:r>
        <w:rPr>
          <w:rFonts w:ascii="Consolas" w:hAnsi="Consolas"/>
          <w:sz w:val="16"/>
        </w:rPr>
        <w:t>allowances</w:t>
      </w:r>
      <w:proofErr w:type="spellEnd"/>
      <w:r>
        <w:rPr>
          <w:rFonts w:ascii="Consolas" w:hAnsi="Consolas"/>
          <w:sz w:val="16"/>
        </w:rPr>
        <w:t>/</w:t>
      </w:r>
      <w:proofErr w:type="spellStart"/>
      <w:r>
        <w:rPr>
          <w:rFonts w:ascii="Consolas" w:hAnsi="Consolas"/>
          <w:sz w:val="16"/>
        </w:rPr>
        <w:t>allowance</w:t>
      </w:r>
      <w:proofErr w:type="spellEnd"/>
      <w:r>
        <w:rPr>
          <w:rFonts w:ascii="Consolas" w:hAnsi="Consolas"/>
          <w:sz w:val="16"/>
        </w:rPr>
        <w:t>/</w:t>
      </w:r>
      <w:proofErr w:type="spellStart"/>
      <w:r>
        <w:rPr>
          <w:rFonts w:ascii="Consolas" w:hAnsi="Consolas"/>
          <w:sz w:val="16"/>
        </w:rPr>
        <w:t>payments</w:t>
      </w:r>
      <w:proofErr w:type="spellEnd"/>
      <w:r>
        <w:rPr>
          <w:rFonts w:ascii="Consolas" w:hAnsi="Consolas"/>
          <w:sz w:val="16"/>
        </w:rPr>
        <w:t>/</w:t>
      </w:r>
      <w:proofErr w:type="spellStart"/>
      <w:r>
        <w:rPr>
          <w:rFonts w:ascii="Consolas" w:hAnsi="Consolas"/>
          <w:sz w:val="16"/>
        </w:rPr>
        <w:t>payment</w:t>
      </w:r>
      <w:proofErr w:type="spellEnd"/>
      <w:r>
        <w:rPr>
          <w:rFonts w:ascii="Consolas" w:hAnsi="Consolas"/>
          <w:sz w:val="16"/>
        </w:rPr>
        <w:t>/</w:t>
      </w:r>
      <w:proofErr w:type="spellStart"/>
      <w:r>
        <w:rPr>
          <w:rFonts w:ascii="Consolas" w:hAnsi="Consolas"/>
          <w:sz w:val="16"/>
        </w:rPr>
        <w:t>incapacityCategory</w:t>
      </w:r>
      <w:proofErr w:type="spellEnd"/>
    </w:p>
    <w:p w14:paraId="7E70AAD8" w14:textId="77777777" w:rsidR="0029777B" w:rsidRPr="0081521B" w:rsidRDefault="0029777B" w:rsidP="0029777B">
      <w:pPr>
        <w:pStyle w:val="ListParagraph"/>
        <w:numPr>
          <w:ilvl w:val="1"/>
          <w:numId w:val="26"/>
        </w:numPr>
        <w:rPr>
          <w:rFonts w:ascii="Consolas" w:hAnsi="Consolas"/>
          <w:sz w:val="16"/>
        </w:rPr>
      </w:pPr>
      <w:proofErr w:type="gramStart"/>
      <w:r>
        <w:rPr>
          <w:rFonts w:ascii="Consolas" w:hAnsi="Consolas"/>
          <w:sz w:val="16"/>
        </w:rPr>
        <w:t>filtrage</w:t>
      </w:r>
      <w:proofErr w:type="gramEnd"/>
      <w:r>
        <w:rPr>
          <w:rFonts w:ascii="Consolas" w:hAnsi="Consolas"/>
          <w:sz w:val="16"/>
        </w:rPr>
        <w:t xml:space="preserve"> sur /</w:t>
      </w:r>
      <w:proofErr w:type="spellStart"/>
      <w:r>
        <w:rPr>
          <w:rFonts w:ascii="Consolas" w:hAnsi="Consolas"/>
          <w:sz w:val="16"/>
        </w:rPr>
        <w:t>allowances</w:t>
      </w:r>
      <w:proofErr w:type="spellEnd"/>
      <w:r>
        <w:rPr>
          <w:rFonts w:ascii="Consolas" w:hAnsi="Consolas"/>
          <w:sz w:val="16"/>
        </w:rPr>
        <w:t>/</w:t>
      </w:r>
      <w:proofErr w:type="spellStart"/>
      <w:r>
        <w:rPr>
          <w:rFonts w:ascii="Consolas" w:hAnsi="Consolas"/>
          <w:sz w:val="16"/>
        </w:rPr>
        <w:t>allowance</w:t>
      </w:r>
      <w:proofErr w:type="spellEnd"/>
      <w:r>
        <w:rPr>
          <w:rFonts w:ascii="Consolas" w:hAnsi="Consolas"/>
          <w:sz w:val="16"/>
        </w:rPr>
        <w:t>/</w:t>
      </w:r>
      <w:proofErr w:type="spellStart"/>
      <w:r>
        <w:rPr>
          <w:rFonts w:ascii="Consolas" w:hAnsi="Consolas"/>
          <w:sz w:val="16"/>
        </w:rPr>
        <w:t>payments</w:t>
      </w:r>
      <w:proofErr w:type="spellEnd"/>
      <w:r>
        <w:rPr>
          <w:rFonts w:ascii="Consolas" w:hAnsi="Consolas"/>
          <w:sz w:val="16"/>
        </w:rPr>
        <w:t>/</w:t>
      </w:r>
      <w:proofErr w:type="spellStart"/>
      <w:r>
        <w:rPr>
          <w:rFonts w:ascii="Consolas" w:hAnsi="Consolas"/>
          <w:sz w:val="16"/>
        </w:rPr>
        <w:t>payment</w:t>
      </w:r>
      <w:proofErr w:type="spellEnd"/>
      <w:r>
        <w:rPr>
          <w:rFonts w:ascii="Consolas" w:hAnsi="Consolas"/>
          <w:sz w:val="16"/>
        </w:rPr>
        <w:t>/</w:t>
      </w:r>
      <w:proofErr w:type="spellStart"/>
      <w:r>
        <w:rPr>
          <w:rFonts w:ascii="Consolas" w:hAnsi="Consolas"/>
          <w:sz w:val="16"/>
        </w:rPr>
        <w:t>familySituation</w:t>
      </w:r>
      <w:proofErr w:type="spellEnd"/>
    </w:p>
    <w:p w14:paraId="435713C9" w14:textId="77777777" w:rsidR="0029777B" w:rsidRPr="0033532B" w:rsidRDefault="0029777B" w:rsidP="0029777B">
      <w:pPr>
        <w:pStyle w:val="ListParagraph"/>
        <w:numPr>
          <w:ilvl w:val="1"/>
          <w:numId w:val="26"/>
        </w:numPr>
        <w:rPr>
          <w:rFonts w:ascii="Consolas" w:hAnsi="Consolas"/>
          <w:sz w:val="16"/>
          <w:lang w:val="en-GB"/>
        </w:rPr>
      </w:pPr>
      <w:proofErr w:type="spellStart"/>
      <w:r w:rsidRPr="0033532B">
        <w:rPr>
          <w:rFonts w:ascii="Consolas" w:hAnsi="Consolas"/>
          <w:sz w:val="16"/>
          <w:lang w:val="en-GB"/>
        </w:rPr>
        <w:t>filtrage</w:t>
      </w:r>
      <w:proofErr w:type="spellEnd"/>
      <w:r w:rsidRPr="0033532B">
        <w:rPr>
          <w:rFonts w:ascii="Consolas" w:hAnsi="Consolas"/>
          <w:sz w:val="16"/>
          <w:lang w:val="en-GB"/>
        </w:rPr>
        <w:t xml:space="preserve"> sur /allowances/allowance/payments/payment/</w:t>
      </w:r>
      <w:proofErr w:type="spellStart"/>
      <w:r w:rsidRPr="0033532B">
        <w:rPr>
          <w:rFonts w:ascii="Consolas" w:hAnsi="Consolas"/>
          <w:sz w:val="16"/>
          <w:lang w:val="en-GB"/>
        </w:rPr>
        <w:t>allowanceCategory</w:t>
      </w:r>
      <w:proofErr w:type="spellEnd"/>
    </w:p>
    <w:p w14:paraId="7E9ECE79" w14:textId="77777777" w:rsidR="0029777B" w:rsidRPr="0081521B" w:rsidRDefault="0029777B" w:rsidP="0029777B">
      <w:pPr>
        <w:pStyle w:val="ListParagraph"/>
        <w:numPr>
          <w:ilvl w:val="1"/>
          <w:numId w:val="26"/>
        </w:numPr>
        <w:rPr>
          <w:rFonts w:ascii="Consolas" w:hAnsi="Consolas"/>
          <w:sz w:val="16"/>
        </w:rPr>
      </w:pPr>
      <w:proofErr w:type="gramStart"/>
      <w:r>
        <w:rPr>
          <w:rFonts w:ascii="Consolas" w:hAnsi="Consolas"/>
          <w:sz w:val="16"/>
        </w:rPr>
        <w:t>filtrage</w:t>
      </w:r>
      <w:proofErr w:type="gramEnd"/>
      <w:r>
        <w:rPr>
          <w:rFonts w:ascii="Consolas" w:hAnsi="Consolas"/>
          <w:sz w:val="16"/>
        </w:rPr>
        <w:t xml:space="preserve"> sur /</w:t>
      </w:r>
      <w:proofErr w:type="spellStart"/>
      <w:r>
        <w:rPr>
          <w:rFonts w:ascii="Consolas" w:hAnsi="Consolas"/>
          <w:sz w:val="16"/>
        </w:rPr>
        <w:t>allowances</w:t>
      </w:r>
      <w:proofErr w:type="spellEnd"/>
      <w:r>
        <w:rPr>
          <w:rFonts w:ascii="Consolas" w:hAnsi="Consolas"/>
          <w:sz w:val="16"/>
        </w:rPr>
        <w:t>/</w:t>
      </w:r>
      <w:proofErr w:type="spellStart"/>
      <w:r>
        <w:rPr>
          <w:rFonts w:ascii="Consolas" w:hAnsi="Consolas"/>
          <w:sz w:val="16"/>
        </w:rPr>
        <w:t>allowance</w:t>
      </w:r>
      <w:proofErr w:type="spellEnd"/>
      <w:r>
        <w:rPr>
          <w:rFonts w:ascii="Consolas" w:hAnsi="Consolas"/>
          <w:sz w:val="16"/>
        </w:rPr>
        <w:t>/</w:t>
      </w:r>
      <w:proofErr w:type="spellStart"/>
      <w:r>
        <w:rPr>
          <w:rFonts w:ascii="Consolas" w:hAnsi="Consolas"/>
          <w:sz w:val="16"/>
        </w:rPr>
        <w:t>payments</w:t>
      </w:r>
      <w:proofErr w:type="spellEnd"/>
      <w:r>
        <w:rPr>
          <w:rFonts w:ascii="Consolas" w:hAnsi="Consolas"/>
          <w:sz w:val="16"/>
        </w:rPr>
        <w:t>/</w:t>
      </w:r>
      <w:proofErr w:type="spellStart"/>
      <w:r>
        <w:rPr>
          <w:rFonts w:ascii="Consolas" w:hAnsi="Consolas"/>
          <w:sz w:val="16"/>
        </w:rPr>
        <w:t>payment</w:t>
      </w:r>
      <w:proofErr w:type="spellEnd"/>
      <w:r>
        <w:rPr>
          <w:rFonts w:ascii="Consolas" w:hAnsi="Consolas"/>
          <w:sz w:val="16"/>
        </w:rPr>
        <w:t>/</w:t>
      </w:r>
      <w:proofErr w:type="spellStart"/>
      <w:r>
        <w:rPr>
          <w:rFonts w:ascii="Consolas" w:hAnsi="Consolas"/>
          <w:sz w:val="16"/>
        </w:rPr>
        <w:t>allowanceCode</w:t>
      </w:r>
      <w:proofErr w:type="spellEnd"/>
    </w:p>
    <w:p w14:paraId="2D63EA99" w14:textId="77777777" w:rsidR="0029777B" w:rsidRPr="0033532B" w:rsidRDefault="0029777B" w:rsidP="0029777B">
      <w:pPr>
        <w:pStyle w:val="ListParagraph"/>
        <w:numPr>
          <w:ilvl w:val="1"/>
          <w:numId w:val="26"/>
        </w:numPr>
        <w:rPr>
          <w:rFonts w:ascii="Consolas" w:hAnsi="Consolas"/>
          <w:sz w:val="16"/>
          <w:lang w:val="en-GB"/>
        </w:rPr>
      </w:pPr>
      <w:proofErr w:type="spellStart"/>
      <w:r w:rsidRPr="0033532B">
        <w:rPr>
          <w:rFonts w:ascii="Consolas" w:hAnsi="Consolas"/>
          <w:sz w:val="16"/>
          <w:lang w:val="en-GB"/>
        </w:rPr>
        <w:t>filtrage</w:t>
      </w:r>
      <w:proofErr w:type="spellEnd"/>
      <w:r w:rsidRPr="0033532B">
        <w:rPr>
          <w:rFonts w:ascii="Consolas" w:hAnsi="Consolas"/>
          <w:sz w:val="16"/>
          <w:lang w:val="en-GB"/>
        </w:rPr>
        <w:t xml:space="preserve"> sur /allowances/allowance/payments/payment/amount</w:t>
      </w:r>
    </w:p>
    <w:p w14:paraId="6D2BC61F" w14:textId="77777777" w:rsidR="0029777B" w:rsidRPr="0081521B" w:rsidRDefault="0029777B" w:rsidP="0029777B">
      <w:pPr>
        <w:pStyle w:val="ListParagraph"/>
        <w:numPr>
          <w:ilvl w:val="1"/>
          <w:numId w:val="26"/>
        </w:numPr>
        <w:rPr>
          <w:rFonts w:ascii="Consolas" w:hAnsi="Consolas"/>
          <w:sz w:val="16"/>
        </w:rPr>
      </w:pPr>
      <w:proofErr w:type="gramStart"/>
      <w:r>
        <w:rPr>
          <w:rFonts w:ascii="Consolas" w:hAnsi="Consolas"/>
          <w:sz w:val="16"/>
        </w:rPr>
        <w:t>filtrage</w:t>
      </w:r>
      <w:proofErr w:type="gramEnd"/>
      <w:r>
        <w:rPr>
          <w:rFonts w:ascii="Consolas" w:hAnsi="Consolas"/>
          <w:sz w:val="16"/>
        </w:rPr>
        <w:t xml:space="preserve"> sur /</w:t>
      </w:r>
      <w:proofErr w:type="spellStart"/>
      <w:r>
        <w:rPr>
          <w:rFonts w:ascii="Consolas" w:hAnsi="Consolas"/>
          <w:sz w:val="16"/>
        </w:rPr>
        <w:t>allowances</w:t>
      </w:r>
      <w:proofErr w:type="spellEnd"/>
      <w:r>
        <w:rPr>
          <w:rFonts w:ascii="Consolas" w:hAnsi="Consolas"/>
          <w:sz w:val="16"/>
        </w:rPr>
        <w:t>/</w:t>
      </w:r>
      <w:proofErr w:type="spellStart"/>
      <w:r>
        <w:rPr>
          <w:rFonts w:ascii="Consolas" w:hAnsi="Consolas"/>
          <w:sz w:val="16"/>
        </w:rPr>
        <w:t>allowance</w:t>
      </w:r>
      <w:proofErr w:type="spellEnd"/>
      <w:r>
        <w:rPr>
          <w:rFonts w:ascii="Consolas" w:hAnsi="Consolas"/>
          <w:sz w:val="16"/>
        </w:rPr>
        <w:t>/</w:t>
      </w:r>
      <w:proofErr w:type="spellStart"/>
      <w:r>
        <w:rPr>
          <w:rFonts w:ascii="Consolas" w:hAnsi="Consolas"/>
          <w:sz w:val="16"/>
        </w:rPr>
        <w:t>payments</w:t>
      </w:r>
      <w:proofErr w:type="spellEnd"/>
      <w:r>
        <w:rPr>
          <w:rFonts w:ascii="Consolas" w:hAnsi="Consolas"/>
          <w:sz w:val="16"/>
        </w:rPr>
        <w:t>/</w:t>
      </w:r>
      <w:proofErr w:type="spellStart"/>
      <w:r>
        <w:rPr>
          <w:rFonts w:ascii="Consolas" w:hAnsi="Consolas"/>
          <w:sz w:val="16"/>
        </w:rPr>
        <w:t>payment</w:t>
      </w:r>
      <w:proofErr w:type="spellEnd"/>
      <w:r>
        <w:rPr>
          <w:rFonts w:ascii="Consolas" w:hAnsi="Consolas"/>
          <w:sz w:val="16"/>
        </w:rPr>
        <w:t>/</w:t>
      </w:r>
      <w:proofErr w:type="spellStart"/>
      <w:r>
        <w:rPr>
          <w:rFonts w:ascii="Consolas" w:hAnsi="Consolas"/>
          <w:sz w:val="16"/>
        </w:rPr>
        <w:t>days</w:t>
      </w:r>
      <w:proofErr w:type="spellEnd"/>
    </w:p>
    <w:p w14:paraId="5763BBC0" w14:textId="04FD3E87" w:rsidR="0029777B" w:rsidRPr="0033532B" w:rsidRDefault="0029777B" w:rsidP="00A7581D">
      <w:pPr>
        <w:pStyle w:val="ListParagraph"/>
        <w:numPr>
          <w:ilvl w:val="1"/>
          <w:numId w:val="26"/>
        </w:numPr>
        <w:rPr>
          <w:rFonts w:ascii="Consolas" w:hAnsi="Consolas"/>
          <w:sz w:val="16"/>
          <w:lang w:val="en-GB"/>
        </w:rPr>
      </w:pPr>
      <w:proofErr w:type="spellStart"/>
      <w:r w:rsidRPr="0033532B">
        <w:rPr>
          <w:rFonts w:ascii="Consolas" w:hAnsi="Consolas"/>
          <w:sz w:val="16"/>
          <w:lang w:val="en-GB"/>
        </w:rPr>
        <w:t>filtrage</w:t>
      </w:r>
      <w:proofErr w:type="spellEnd"/>
      <w:r w:rsidRPr="0033532B">
        <w:rPr>
          <w:rFonts w:ascii="Consolas" w:hAnsi="Consolas"/>
          <w:sz w:val="16"/>
          <w:lang w:val="en-GB"/>
        </w:rPr>
        <w:t xml:space="preserve"> sur /allowances/allowance/payments/payment/hours</w:t>
      </w:r>
    </w:p>
    <w:p w14:paraId="0944B974" w14:textId="7C9B51F2" w:rsidR="00BD1CE1" w:rsidRDefault="00BD1CE1" w:rsidP="00BD1CE1">
      <w:pPr>
        <w:pStyle w:val="ListParagraph"/>
        <w:numPr>
          <w:ilvl w:val="0"/>
          <w:numId w:val="26"/>
        </w:numPr>
      </w:pPr>
      <w:proofErr w:type="spellStart"/>
      <w:proofErr w:type="gramStart"/>
      <w:r>
        <w:t>exitCode</w:t>
      </w:r>
      <w:proofErr w:type="spellEnd"/>
      <w:proofErr w:type="gramEnd"/>
      <w:r>
        <w:t xml:space="preserve"> peut être filtré :</w:t>
      </w:r>
    </w:p>
    <w:p w14:paraId="1040DFE8" w14:textId="04BA4D1A" w:rsidR="00B60860" w:rsidRPr="0081521B" w:rsidRDefault="00B60860" w:rsidP="00B60860">
      <w:pPr>
        <w:pStyle w:val="ListParagraph"/>
        <w:numPr>
          <w:ilvl w:val="1"/>
          <w:numId w:val="26"/>
        </w:numPr>
        <w:rPr>
          <w:rFonts w:ascii="Consolas" w:hAnsi="Consolas"/>
          <w:sz w:val="16"/>
        </w:rPr>
      </w:pPr>
      <w:proofErr w:type="gramStart"/>
      <w:r>
        <w:rPr>
          <w:rFonts w:ascii="Consolas" w:hAnsi="Consolas"/>
          <w:sz w:val="16"/>
        </w:rPr>
        <w:t>filtrage</w:t>
      </w:r>
      <w:proofErr w:type="gramEnd"/>
      <w:r>
        <w:rPr>
          <w:rFonts w:ascii="Consolas" w:hAnsi="Consolas"/>
          <w:sz w:val="16"/>
        </w:rPr>
        <w:t xml:space="preserve"> sur /</w:t>
      </w:r>
      <w:proofErr w:type="spellStart"/>
      <w:r>
        <w:rPr>
          <w:rFonts w:ascii="Consolas" w:hAnsi="Consolas"/>
          <w:sz w:val="16"/>
        </w:rPr>
        <w:t>allowances</w:t>
      </w:r>
      <w:proofErr w:type="spellEnd"/>
      <w:r>
        <w:rPr>
          <w:rFonts w:ascii="Consolas" w:hAnsi="Consolas"/>
          <w:sz w:val="16"/>
        </w:rPr>
        <w:t>/</w:t>
      </w:r>
      <w:proofErr w:type="spellStart"/>
      <w:r>
        <w:rPr>
          <w:rFonts w:ascii="Consolas" w:hAnsi="Consolas"/>
          <w:sz w:val="16"/>
        </w:rPr>
        <w:t>allowance</w:t>
      </w:r>
      <w:proofErr w:type="spellEnd"/>
      <w:r>
        <w:rPr>
          <w:rFonts w:ascii="Consolas" w:hAnsi="Consolas"/>
          <w:sz w:val="16"/>
        </w:rPr>
        <w:t>/</w:t>
      </w:r>
      <w:proofErr w:type="spellStart"/>
      <w:r>
        <w:rPr>
          <w:rFonts w:ascii="Consolas" w:hAnsi="Consolas"/>
          <w:sz w:val="16"/>
        </w:rPr>
        <w:t>exitCode</w:t>
      </w:r>
      <w:proofErr w:type="spellEnd"/>
    </w:p>
    <w:p w14:paraId="6DA3AABF" w14:textId="1E32351F" w:rsidR="00B60860" w:rsidRDefault="00B60860" w:rsidP="008112FC">
      <w:pPr>
        <w:pStyle w:val="ListParagraph"/>
        <w:ind w:left="0"/>
        <w:rPr>
          <w:lang w:val="en-US"/>
        </w:rPr>
      </w:pPr>
    </w:p>
    <w:p w14:paraId="06ADA0B0" w14:textId="429F99B9" w:rsidR="00BD1CE1" w:rsidRPr="008112FC" w:rsidRDefault="000C7248" w:rsidP="00940E68">
      <w:r>
        <w:lastRenderedPageBreak/>
        <w:t xml:space="preserve">  </w:t>
      </w:r>
      <w:r>
        <w:rPr>
          <w:noProof/>
        </w:rPr>
        <w:drawing>
          <wp:inline distT="0" distB="0" distL="0" distR="0" wp14:anchorId="5467D6E0" wp14:editId="64911D54">
            <wp:extent cx="5943600" cy="277749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777490"/>
                    </a:xfrm>
                    <a:prstGeom prst="rect">
                      <a:avLst/>
                    </a:prstGeom>
                  </pic:spPr>
                </pic:pic>
              </a:graphicData>
            </a:graphic>
          </wp:inline>
        </w:drawing>
      </w:r>
    </w:p>
    <w:p w14:paraId="3CAE422D" w14:textId="71D7C119" w:rsidR="00FB31F9" w:rsidRDefault="00FB31F9" w:rsidP="00AB7002">
      <w:pPr>
        <w:pStyle w:val="Heading2"/>
      </w:pPr>
      <w:bookmarkStart w:id="103" w:name="_Toc100323917"/>
      <w:bookmarkStart w:id="104" w:name="_Configuraties"/>
      <w:bookmarkStart w:id="105" w:name="_Ref6314450"/>
      <w:bookmarkStart w:id="106" w:name="_Toc222926306"/>
      <w:bookmarkEnd w:id="103"/>
      <w:bookmarkEnd w:id="104"/>
      <w:r>
        <w:t>Configurations</w:t>
      </w:r>
      <w:bookmarkEnd w:id="105"/>
      <w:bookmarkEnd w:id="106"/>
    </w:p>
    <w:p w14:paraId="7D17DCCE" w14:textId="1DBED294" w:rsidR="00CC01EB" w:rsidRDefault="00CC01EB" w:rsidP="00CC01EB">
      <w:r>
        <w:t>Les contrôles possibles ont systématiquement lieu entre la (les) période(s) d’intégration connue(s) pour le client et le NISS d’une part et le trimestre demandé d’autre part.</w:t>
      </w:r>
    </w:p>
    <w:tbl>
      <w:tblPr>
        <w:tblW w:w="9488" w:type="dxa"/>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Look w:val="04A0" w:firstRow="1" w:lastRow="0" w:firstColumn="1" w:lastColumn="0" w:noHBand="0" w:noVBand="1"/>
      </w:tblPr>
      <w:tblGrid>
        <w:gridCol w:w="1833"/>
        <w:gridCol w:w="7655"/>
      </w:tblGrid>
      <w:tr w:rsidR="00CC01EB" w:rsidRPr="00B6790A" w14:paraId="769E65E6" w14:textId="77777777" w:rsidTr="00CC01EB">
        <w:tc>
          <w:tcPr>
            <w:tcW w:w="1833" w:type="dxa"/>
            <w:tcBorders>
              <w:top w:val="single" w:sz="8" w:space="0" w:color="018AC0"/>
              <w:left w:val="single" w:sz="8" w:space="0" w:color="018AC0"/>
              <w:bottom w:val="nil"/>
              <w:right w:val="single" w:sz="8" w:space="0" w:color="FFFFFF"/>
            </w:tcBorders>
            <w:shd w:val="clear" w:color="auto" w:fill="018AC0"/>
          </w:tcPr>
          <w:p w14:paraId="20B05396" w14:textId="77777777" w:rsidR="00CC01EB" w:rsidRPr="00B6790A" w:rsidRDefault="00CC01EB" w:rsidP="0011326D">
            <w:pPr>
              <w:spacing w:after="0" w:line="240" w:lineRule="auto"/>
              <w:rPr>
                <w:b/>
                <w:color w:val="FFFFFF"/>
              </w:rPr>
            </w:pPr>
            <w:r>
              <w:rPr>
                <w:b/>
                <w:color w:val="FFFFFF"/>
              </w:rPr>
              <w:t>Type de contrôle</w:t>
            </w:r>
          </w:p>
        </w:tc>
        <w:tc>
          <w:tcPr>
            <w:tcW w:w="7655" w:type="dxa"/>
            <w:tcBorders>
              <w:top w:val="single" w:sz="8" w:space="0" w:color="018AC0"/>
              <w:left w:val="single" w:sz="8" w:space="0" w:color="FFFFFF"/>
              <w:bottom w:val="nil"/>
              <w:right w:val="single" w:sz="8" w:space="0" w:color="018AC0"/>
            </w:tcBorders>
            <w:shd w:val="clear" w:color="auto" w:fill="018AC0"/>
          </w:tcPr>
          <w:p w14:paraId="278363F5" w14:textId="77777777" w:rsidR="00CC01EB" w:rsidRPr="00B6790A" w:rsidRDefault="00CC01EB" w:rsidP="0011326D">
            <w:pPr>
              <w:spacing w:after="0" w:line="240" w:lineRule="auto"/>
              <w:rPr>
                <w:b/>
                <w:color w:val="FFFFFF"/>
              </w:rPr>
            </w:pPr>
            <w:r>
              <w:rPr>
                <w:b/>
                <w:color w:val="FFFFFF"/>
              </w:rPr>
              <w:t>Description</w:t>
            </w:r>
          </w:p>
        </w:tc>
      </w:tr>
      <w:tr w:rsidR="00CC01EB" w:rsidRPr="00B6790A" w14:paraId="49C3B710" w14:textId="77777777" w:rsidTr="00CC01EB">
        <w:tc>
          <w:tcPr>
            <w:tcW w:w="1833" w:type="dxa"/>
            <w:shd w:val="clear" w:color="auto" w:fill="D9D9D9"/>
          </w:tcPr>
          <w:p w14:paraId="0172B3E3" w14:textId="0AB3882E" w:rsidR="00CC01EB" w:rsidRPr="00B6790A" w:rsidRDefault="00CC01EB" w:rsidP="0011326D">
            <w:pPr>
              <w:spacing w:after="0" w:line="240" w:lineRule="auto"/>
              <w:rPr>
                <w:b/>
                <w:color w:val="000000"/>
              </w:rPr>
            </w:pPr>
            <w:r>
              <w:rPr>
                <w:b/>
                <w:color w:val="000000"/>
              </w:rPr>
              <w:t>Pas de contrôle</w:t>
            </w:r>
          </w:p>
        </w:tc>
        <w:tc>
          <w:tcPr>
            <w:tcW w:w="7655" w:type="dxa"/>
            <w:shd w:val="clear" w:color="auto" w:fill="FFFFFF"/>
          </w:tcPr>
          <w:p w14:paraId="286BC726" w14:textId="17A2D360" w:rsidR="00CC01EB" w:rsidRPr="00B6790A" w:rsidRDefault="00CC01EB" w:rsidP="00CC01EB">
            <w:pPr>
              <w:spacing w:after="0" w:line="240" w:lineRule="auto"/>
              <w:rPr>
                <w:color w:val="333333"/>
              </w:rPr>
            </w:pPr>
            <w:r>
              <w:rPr>
                <w:color w:val="333333"/>
              </w:rPr>
              <w:t>L’intégration n’est pas contrôlée. Le client peut consulter toutes les personnes et tous les clients.</w:t>
            </w:r>
          </w:p>
        </w:tc>
      </w:tr>
      <w:tr w:rsidR="00CC01EB" w:rsidRPr="00B6790A" w14:paraId="426796D6" w14:textId="77777777" w:rsidTr="00CC01EB">
        <w:tc>
          <w:tcPr>
            <w:tcW w:w="1833" w:type="dxa"/>
            <w:shd w:val="clear" w:color="auto" w:fill="D9D9D9"/>
          </w:tcPr>
          <w:p w14:paraId="35B815BA" w14:textId="7E2EBD2D" w:rsidR="00CC01EB" w:rsidRPr="00B6790A" w:rsidRDefault="00CC01EB" w:rsidP="00CC01EB">
            <w:pPr>
              <w:spacing w:after="0" w:line="240" w:lineRule="auto"/>
              <w:rPr>
                <w:b/>
                <w:color w:val="000000"/>
              </w:rPr>
            </w:pPr>
            <w:r>
              <w:rPr>
                <w:b/>
                <w:color w:val="000000"/>
              </w:rPr>
              <w:t>Ancien dossier</w:t>
            </w:r>
          </w:p>
        </w:tc>
        <w:tc>
          <w:tcPr>
            <w:tcW w:w="7655" w:type="dxa"/>
            <w:shd w:val="clear" w:color="auto" w:fill="FFFFFF"/>
          </w:tcPr>
          <w:p w14:paraId="72264D12" w14:textId="322357FE" w:rsidR="00CC01EB" w:rsidRPr="00B6790A" w:rsidRDefault="00CC01EB" w:rsidP="00CC01EB">
            <w:pPr>
              <w:spacing w:after="0" w:line="240" w:lineRule="auto"/>
              <w:rPr>
                <w:color w:val="333333"/>
              </w:rPr>
            </w:pPr>
            <w:r>
              <w:rPr>
                <w:color w:val="333333"/>
              </w:rPr>
              <w:t>L’intégration est contrôlée, mais non par rapport au trimestre consulté. Il est vérifié que le client possède (a possédé) un jour un dossier pour la personne. Le client peut consulter l’ensemble des trimestres pour ces personnes.</w:t>
            </w:r>
          </w:p>
        </w:tc>
      </w:tr>
      <w:tr w:rsidR="00CC01EB" w:rsidRPr="00B6790A" w14:paraId="7DCE9DBC" w14:textId="77777777" w:rsidTr="00CC01EB">
        <w:tc>
          <w:tcPr>
            <w:tcW w:w="1833" w:type="dxa"/>
            <w:shd w:val="clear" w:color="auto" w:fill="D9D9D9"/>
          </w:tcPr>
          <w:p w14:paraId="1B126DC8" w14:textId="2EEE894E" w:rsidR="00CC01EB" w:rsidRPr="00B6790A" w:rsidRDefault="00CC01EB" w:rsidP="00CC01EB">
            <w:pPr>
              <w:spacing w:after="0" w:line="240" w:lineRule="auto"/>
              <w:rPr>
                <w:b/>
                <w:color w:val="000000"/>
              </w:rPr>
            </w:pPr>
            <w:r>
              <w:rPr>
                <w:b/>
                <w:color w:val="000000"/>
              </w:rPr>
              <w:t xml:space="preserve">Dossier actuel </w:t>
            </w:r>
          </w:p>
        </w:tc>
        <w:tc>
          <w:tcPr>
            <w:tcW w:w="7655" w:type="dxa"/>
            <w:shd w:val="clear" w:color="auto" w:fill="FFFFFF"/>
          </w:tcPr>
          <w:p w14:paraId="2D0A438F" w14:textId="68ED7D49" w:rsidR="00CC01EB" w:rsidRPr="00B6790A" w:rsidRDefault="00CC01EB" w:rsidP="00CC01EB">
            <w:pPr>
              <w:spacing w:after="0" w:line="240" w:lineRule="auto"/>
              <w:rPr>
                <w:color w:val="333333"/>
              </w:rPr>
            </w:pPr>
            <w:r>
              <w:rPr>
                <w:color w:val="333333"/>
              </w:rPr>
              <w:t>L’intégration est contrôlée, mais non par rapport au trimestre consulté. Il est vérifié si le client possède actuellement un dossier pour la personne. Le client peut consulter l’ensemble des trimestres pour ces personnes.</w:t>
            </w:r>
          </w:p>
        </w:tc>
      </w:tr>
      <w:tr w:rsidR="00CC01EB" w:rsidRPr="00B6790A" w14:paraId="15207804" w14:textId="77777777" w:rsidTr="00CC01EB">
        <w:tc>
          <w:tcPr>
            <w:tcW w:w="1833" w:type="dxa"/>
            <w:shd w:val="clear" w:color="auto" w:fill="D9D9D9"/>
          </w:tcPr>
          <w:p w14:paraId="495E5051" w14:textId="2402379F" w:rsidR="00CC01EB" w:rsidRPr="00B6790A" w:rsidRDefault="00CC01EB" w:rsidP="0011326D">
            <w:pPr>
              <w:spacing w:after="0" w:line="240" w:lineRule="auto"/>
              <w:rPr>
                <w:b/>
                <w:color w:val="000000"/>
              </w:rPr>
            </w:pPr>
            <w:r>
              <w:rPr>
                <w:b/>
                <w:color w:val="000000"/>
              </w:rPr>
              <w:t>Chevauchement</w:t>
            </w:r>
          </w:p>
        </w:tc>
        <w:tc>
          <w:tcPr>
            <w:tcW w:w="7655" w:type="dxa"/>
            <w:shd w:val="clear" w:color="auto" w:fill="FFFFFF"/>
          </w:tcPr>
          <w:p w14:paraId="423C0F37" w14:textId="286AA909" w:rsidR="00CC01EB" w:rsidRPr="00B6790A" w:rsidRDefault="00CC01EB" w:rsidP="00CC01EB">
            <w:pPr>
              <w:spacing w:after="0" w:line="240" w:lineRule="auto"/>
              <w:rPr>
                <w:color w:val="333333"/>
              </w:rPr>
            </w:pPr>
            <w:r>
              <w:rPr>
                <w:color w:val="333333"/>
              </w:rPr>
              <w:t>L’intégration est contrôlée par rapport au trimestre demandé. Ce trimestre demandé doit au moins chevaucher un jour avec la période d’intégration connue pour la personne pour le client. Le client peut donc uniquement consulter des trimestres pour les personnes qu’il connaît pendant (au moins un jour de) ces trimestres.</w:t>
            </w:r>
          </w:p>
        </w:tc>
      </w:tr>
      <w:tr w:rsidR="00CC01EB" w:rsidRPr="00B6790A" w14:paraId="4BCB209E" w14:textId="77777777" w:rsidTr="00CC01EB">
        <w:tc>
          <w:tcPr>
            <w:tcW w:w="1833" w:type="dxa"/>
            <w:shd w:val="clear" w:color="auto" w:fill="D9D9D9"/>
          </w:tcPr>
          <w:p w14:paraId="7C278EEC" w14:textId="2C62FAEE" w:rsidR="00CC01EB" w:rsidRPr="00B6790A" w:rsidRDefault="00CC01EB" w:rsidP="0011326D">
            <w:pPr>
              <w:spacing w:after="0" w:line="240" w:lineRule="auto"/>
              <w:rPr>
                <w:b/>
                <w:color w:val="000000"/>
              </w:rPr>
            </w:pPr>
            <w:proofErr w:type="spellStart"/>
            <w:r>
              <w:rPr>
                <w:b/>
                <w:color w:val="000000"/>
              </w:rPr>
              <w:t>Fully</w:t>
            </w:r>
            <w:proofErr w:type="spellEnd"/>
            <w:r>
              <w:rPr>
                <w:b/>
                <w:color w:val="000000"/>
              </w:rPr>
              <w:t xml:space="preserve"> </w:t>
            </w:r>
            <w:proofErr w:type="spellStart"/>
            <w:r>
              <w:rPr>
                <w:b/>
                <w:color w:val="000000"/>
              </w:rPr>
              <w:t>included</w:t>
            </w:r>
            <w:proofErr w:type="spellEnd"/>
          </w:p>
        </w:tc>
        <w:tc>
          <w:tcPr>
            <w:tcW w:w="7655" w:type="dxa"/>
            <w:shd w:val="clear" w:color="auto" w:fill="FFFFFF"/>
          </w:tcPr>
          <w:p w14:paraId="14A2FCDB" w14:textId="162BAC43" w:rsidR="00CC01EB" w:rsidRDefault="00CC01EB" w:rsidP="00CC01EB">
            <w:pPr>
              <w:spacing w:after="0" w:line="240" w:lineRule="auto"/>
              <w:rPr>
                <w:color w:val="333333"/>
              </w:rPr>
            </w:pPr>
            <w:r>
              <w:rPr>
                <w:color w:val="333333"/>
              </w:rPr>
              <w:t>L’intégration est contrôlée par rapport au trimestre demandé. Ce trimestre demandé doit être intégralement compris dans la période d’intégration connue pour la personne du client. Le client peut donc uniquement consulter des trimestres pour les personnes qu’il connaît durant la période complète de ces trimestres.</w:t>
            </w:r>
          </w:p>
        </w:tc>
      </w:tr>
    </w:tbl>
    <w:p w14:paraId="3B214E6B" w14:textId="7AC6486E" w:rsidR="00CC01EB" w:rsidRDefault="00CC01EB" w:rsidP="00CC01EB"/>
    <w:p w14:paraId="23D59208" w14:textId="7F05C1EB" w:rsidR="00112613" w:rsidRDefault="00112613" w:rsidP="00CC01EB">
      <w:r>
        <w:t xml:space="preserve">Pour les fonds destinataires, voir </w:t>
      </w:r>
      <w:r>
        <w:fldChar w:fldCharType="begin"/>
      </w:r>
      <w:r>
        <w:instrText xml:space="preserve"> REF _Ref138074515 \r \h </w:instrText>
      </w:r>
      <w:r>
        <w:fldChar w:fldCharType="separate"/>
      </w:r>
      <w:r w:rsidR="00791FBF">
        <w:t>11.3</w:t>
      </w:r>
      <w:r>
        <w:fldChar w:fldCharType="end"/>
      </w:r>
      <w:r>
        <w:t>.</w:t>
      </w:r>
    </w:p>
    <w:p w14:paraId="1251D7D8" w14:textId="53B5C933" w:rsidR="003D561E" w:rsidRPr="00CC01EB" w:rsidRDefault="003D561E" w:rsidP="008112FC">
      <w:pPr>
        <w:pStyle w:val="Heading3"/>
      </w:pPr>
      <w:bookmarkStart w:id="107" w:name="_Toc222926307"/>
      <w:r>
        <w:lastRenderedPageBreak/>
        <w:t xml:space="preserve">Tableau client pour </w:t>
      </w:r>
      <w:proofErr w:type="spellStart"/>
      <w:r>
        <w:t>consultAttest</w:t>
      </w:r>
      <w:bookmarkEnd w:id="107"/>
      <w:proofErr w:type="spellEnd"/>
      <w:r>
        <w:t xml:space="preserve"> </w:t>
      </w:r>
    </w:p>
    <w:tbl>
      <w:tblPr>
        <w:tblW w:w="9464"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620" w:firstRow="1" w:lastRow="0" w:firstColumn="0" w:lastColumn="0" w:noHBand="1" w:noVBand="1"/>
      </w:tblPr>
      <w:tblGrid>
        <w:gridCol w:w="1962"/>
        <w:gridCol w:w="1276"/>
        <w:gridCol w:w="2835"/>
        <w:gridCol w:w="1406"/>
        <w:gridCol w:w="1985"/>
      </w:tblGrid>
      <w:tr w:rsidR="00DE0C0D" w:rsidRPr="007B159A" w14:paraId="0FD7DEA5" w14:textId="77777777" w:rsidTr="00F6669F">
        <w:trPr>
          <w:trHeight w:val="284"/>
        </w:trPr>
        <w:tc>
          <w:tcPr>
            <w:tcW w:w="1962" w:type="dxa"/>
            <w:tcBorders>
              <w:top w:val="single" w:sz="18" w:space="0" w:color="4F81BD"/>
              <w:left w:val="single" w:sz="18" w:space="0" w:color="4F81BD"/>
              <w:bottom w:val="single" w:sz="18" w:space="0" w:color="4F81BD"/>
              <w:right w:val="single" w:sz="8" w:space="0" w:color="4F81BD"/>
            </w:tcBorders>
          </w:tcPr>
          <w:p w14:paraId="0051F9E1" w14:textId="6848AF15" w:rsidR="00DE0C0D" w:rsidRPr="00F6669F" w:rsidRDefault="00DE0C0D" w:rsidP="00F6669F">
            <w:pPr>
              <w:spacing w:after="0" w:line="240" w:lineRule="auto"/>
              <w:jc w:val="left"/>
              <w:rPr>
                <w:rFonts w:ascii="Cambria" w:eastAsia="Times New Roman" w:hAnsi="Cambria"/>
                <w:b/>
                <w:bCs/>
                <w:sz w:val="18"/>
                <w:szCs w:val="18"/>
              </w:rPr>
            </w:pPr>
            <w:r>
              <w:rPr>
                <w:rFonts w:ascii="Cambria" w:hAnsi="Cambria"/>
                <w:b/>
                <w:sz w:val="18"/>
              </w:rPr>
              <w:t>Partenaire</w:t>
            </w:r>
          </w:p>
        </w:tc>
        <w:tc>
          <w:tcPr>
            <w:tcW w:w="1276" w:type="dxa"/>
            <w:tcBorders>
              <w:top w:val="single" w:sz="18" w:space="0" w:color="4F81BD"/>
              <w:left w:val="single" w:sz="8" w:space="0" w:color="4F81BD"/>
              <w:bottom w:val="single" w:sz="18" w:space="0" w:color="4F81BD"/>
              <w:right w:val="single" w:sz="8" w:space="0" w:color="4F81BD"/>
            </w:tcBorders>
          </w:tcPr>
          <w:p w14:paraId="63EBD02D" w14:textId="77777777" w:rsidR="00DE0C0D" w:rsidRPr="00F6669F" w:rsidRDefault="00DE0C0D" w:rsidP="0011326D">
            <w:pPr>
              <w:spacing w:after="0" w:line="240" w:lineRule="auto"/>
              <w:rPr>
                <w:rFonts w:ascii="Cambria" w:eastAsia="Times New Roman" w:hAnsi="Cambria"/>
                <w:b/>
                <w:bCs/>
                <w:sz w:val="18"/>
                <w:szCs w:val="18"/>
              </w:rPr>
            </w:pPr>
            <w:r>
              <w:rPr>
                <w:rFonts w:ascii="Cambria" w:hAnsi="Cambria"/>
                <w:b/>
                <w:sz w:val="18"/>
              </w:rPr>
              <w:t>Identification</w:t>
            </w:r>
          </w:p>
        </w:tc>
        <w:tc>
          <w:tcPr>
            <w:tcW w:w="2835" w:type="dxa"/>
            <w:tcBorders>
              <w:top w:val="single" w:sz="18" w:space="0" w:color="4F81BD"/>
              <w:left w:val="single" w:sz="8" w:space="0" w:color="4F81BD"/>
              <w:bottom w:val="single" w:sz="18" w:space="0" w:color="4F81BD"/>
              <w:right w:val="single" w:sz="8" w:space="0" w:color="4F81BD"/>
            </w:tcBorders>
          </w:tcPr>
          <w:p w14:paraId="689E4B54" w14:textId="77777777" w:rsidR="00DE0C0D" w:rsidRPr="00F6669F" w:rsidRDefault="00DE0C0D" w:rsidP="0011326D">
            <w:pPr>
              <w:spacing w:after="0" w:line="240" w:lineRule="auto"/>
              <w:rPr>
                <w:rFonts w:ascii="Cambria" w:eastAsia="Times New Roman" w:hAnsi="Cambria"/>
                <w:b/>
                <w:bCs/>
                <w:sz w:val="18"/>
                <w:szCs w:val="18"/>
              </w:rPr>
            </w:pPr>
            <w:r>
              <w:rPr>
                <w:rFonts w:ascii="Cambria" w:hAnsi="Cambria"/>
                <w:b/>
                <w:sz w:val="18"/>
              </w:rPr>
              <w:t xml:space="preserve"> Contexte légal</w:t>
            </w:r>
          </w:p>
        </w:tc>
        <w:tc>
          <w:tcPr>
            <w:tcW w:w="1406" w:type="dxa"/>
            <w:tcBorders>
              <w:top w:val="single" w:sz="18" w:space="0" w:color="4F81BD"/>
              <w:left w:val="single" w:sz="8" w:space="0" w:color="4F81BD"/>
              <w:bottom w:val="single" w:sz="18" w:space="0" w:color="4F81BD"/>
              <w:right w:val="single" w:sz="8" w:space="0" w:color="4F81BD"/>
            </w:tcBorders>
          </w:tcPr>
          <w:p w14:paraId="1BBCBCD8" w14:textId="77777777" w:rsidR="00DE0C0D" w:rsidRPr="00F6669F" w:rsidRDefault="00DE0C0D" w:rsidP="0011326D">
            <w:pPr>
              <w:spacing w:after="0" w:line="240" w:lineRule="auto"/>
              <w:rPr>
                <w:rFonts w:ascii="Cambria" w:eastAsia="Times New Roman" w:hAnsi="Cambria"/>
                <w:b/>
                <w:bCs/>
                <w:sz w:val="18"/>
                <w:szCs w:val="18"/>
              </w:rPr>
            </w:pPr>
            <w:r>
              <w:rPr>
                <w:rFonts w:ascii="Cambria" w:hAnsi="Cambria"/>
                <w:b/>
                <w:sz w:val="18"/>
              </w:rPr>
              <w:t xml:space="preserve">Code qualité </w:t>
            </w:r>
          </w:p>
        </w:tc>
        <w:tc>
          <w:tcPr>
            <w:tcW w:w="1985" w:type="dxa"/>
            <w:tcBorders>
              <w:top w:val="single" w:sz="18" w:space="0" w:color="4F81BD"/>
              <w:left w:val="single" w:sz="8" w:space="0" w:color="4F81BD"/>
              <w:bottom w:val="single" w:sz="18" w:space="0" w:color="4F81BD"/>
              <w:right w:val="single" w:sz="18" w:space="0" w:color="4F81BD"/>
            </w:tcBorders>
          </w:tcPr>
          <w:p w14:paraId="32A57074" w14:textId="77777777" w:rsidR="00DE0C0D" w:rsidRPr="00F6669F" w:rsidRDefault="00DE0C0D" w:rsidP="0011326D">
            <w:pPr>
              <w:spacing w:after="0" w:line="240" w:lineRule="auto"/>
              <w:rPr>
                <w:rFonts w:ascii="Cambria" w:eastAsia="Times New Roman" w:hAnsi="Cambria"/>
                <w:b/>
                <w:bCs/>
                <w:sz w:val="18"/>
                <w:szCs w:val="18"/>
              </w:rPr>
            </w:pPr>
            <w:r>
              <w:rPr>
                <w:rFonts w:ascii="Cambria" w:hAnsi="Cambria"/>
                <w:b/>
                <w:sz w:val="18"/>
              </w:rPr>
              <w:t>Type de contrôle sur la période</w:t>
            </w:r>
          </w:p>
        </w:tc>
      </w:tr>
      <w:tr w:rsidR="00DE0C0D" w:rsidRPr="007B159A" w14:paraId="302BBA16" w14:textId="77777777" w:rsidTr="00F6669F">
        <w:trPr>
          <w:trHeight w:val="284"/>
        </w:trPr>
        <w:tc>
          <w:tcPr>
            <w:tcW w:w="1962" w:type="dxa"/>
            <w:tcBorders>
              <w:left w:val="single" w:sz="18" w:space="0" w:color="4F81BD"/>
            </w:tcBorders>
          </w:tcPr>
          <w:p w14:paraId="5B735585" w14:textId="42C7FDB3" w:rsidR="00DE0C0D" w:rsidRPr="00F6669F" w:rsidRDefault="00DE0C0D" w:rsidP="00F6669F">
            <w:pPr>
              <w:spacing w:before="60" w:after="60" w:line="240" w:lineRule="auto"/>
              <w:jc w:val="left"/>
              <w:rPr>
                <w:sz w:val="18"/>
                <w:szCs w:val="18"/>
              </w:rPr>
            </w:pPr>
            <w:r>
              <w:rPr>
                <w:sz w:val="18"/>
              </w:rPr>
              <w:t>INAMI</w:t>
            </w:r>
          </w:p>
        </w:tc>
        <w:tc>
          <w:tcPr>
            <w:tcW w:w="1276" w:type="dxa"/>
          </w:tcPr>
          <w:p w14:paraId="72A4B00C" w14:textId="710C0730" w:rsidR="00DE0C0D" w:rsidRPr="00F6669F" w:rsidRDefault="00DE0C0D" w:rsidP="0011326D">
            <w:pPr>
              <w:spacing w:before="60" w:after="60" w:line="240" w:lineRule="auto"/>
              <w:jc w:val="center"/>
              <w:rPr>
                <w:sz w:val="18"/>
                <w:szCs w:val="18"/>
              </w:rPr>
            </w:pPr>
            <w:r>
              <w:rPr>
                <w:sz w:val="18"/>
              </w:rPr>
              <w:t>21/0 ou 0206653946</w:t>
            </w:r>
          </w:p>
        </w:tc>
        <w:tc>
          <w:tcPr>
            <w:tcW w:w="2835" w:type="dxa"/>
          </w:tcPr>
          <w:p w14:paraId="3302A94E" w14:textId="0CF3832C" w:rsidR="00DE0C0D" w:rsidRPr="00F6669F" w:rsidRDefault="00DE0C0D" w:rsidP="0011326D">
            <w:pPr>
              <w:spacing w:before="60" w:after="60" w:line="240" w:lineRule="auto"/>
              <w:rPr>
                <w:sz w:val="18"/>
                <w:szCs w:val="18"/>
              </w:rPr>
            </w:pPr>
            <w:proofErr w:type="gramStart"/>
            <w:r>
              <w:rPr>
                <w:sz w:val="18"/>
              </w:rPr>
              <w:t>NIHDI:CHECK</w:t>
            </w:r>
            <w:proofErr w:type="gramEnd"/>
            <w:r>
              <w:rPr>
                <w:sz w:val="18"/>
              </w:rPr>
              <w:t>_PERSON</w:t>
            </w:r>
          </w:p>
        </w:tc>
        <w:tc>
          <w:tcPr>
            <w:tcW w:w="1406" w:type="dxa"/>
          </w:tcPr>
          <w:p w14:paraId="0825F360" w14:textId="6F9E4B02" w:rsidR="00DE0C0D" w:rsidRPr="00F6669F" w:rsidRDefault="00DE0C0D" w:rsidP="0011326D">
            <w:pPr>
              <w:spacing w:before="60" w:after="60" w:line="240" w:lineRule="auto"/>
              <w:jc w:val="center"/>
              <w:rPr>
                <w:sz w:val="18"/>
                <w:szCs w:val="18"/>
              </w:rPr>
            </w:pPr>
            <w:r>
              <w:rPr>
                <w:sz w:val="18"/>
              </w:rPr>
              <w:t>1</w:t>
            </w:r>
          </w:p>
        </w:tc>
        <w:tc>
          <w:tcPr>
            <w:tcW w:w="1985" w:type="dxa"/>
            <w:tcBorders>
              <w:right w:val="single" w:sz="18" w:space="0" w:color="4F81BD"/>
            </w:tcBorders>
          </w:tcPr>
          <w:p w14:paraId="32F65BC7" w14:textId="63EE2E05" w:rsidR="00DE0C0D" w:rsidRPr="00F6669F" w:rsidRDefault="00DE0C0D" w:rsidP="0011326D">
            <w:pPr>
              <w:spacing w:before="60" w:after="60" w:line="240" w:lineRule="auto"/>
              <w:rPr>
                <w:sz w:val="18"/>
                <w:szCs w:val="18"/>
              </w:rPr>
            </w:pPr>
            <w:r>
              <w:rPr>
                <w:sz w:val="18"/>
              </w:rPr>
              <w:t>Ancien dossier</w:t>
            </w:r>
          </w:p>
        </w:tc>
      </w:tr>
      <w:tr w:rsidR="007B159A" w:rsidRPr="007B159A" w14:paraId="009BDE4A" w14:textId="77777777" w:rsidTr="00F6669F">
        <w:trPr>
          <w:trHeight w:val="284"/>
        </w:trPr>
        <w:tc>
          <w:tcPr>
            <w:tcW w:w="1962" w:type="dxa"/>
            <w:tcBorders>
              <w:left w:val="single" w:sz="18" w:space="0" w:color="4F81BD"/>
            </w:tcBorders>
          </w:tcPr>
          <w:p w14:paraId="2783F98D" w14:textId="77777777" w:rsidR="007B159A" w:rsidRPr="00F6669F" w:rsidRDefault="007B159A" w:rsidP="00F6669F">
            <w:pPr>
              <w:spacing w:before="60" w:after="60" w:line="240" w:lineRule="auto"/>
              <w:jc w:val="left"/>
              <w:rPr>
                <w:sz w:val="18"/>
                <w:szCs w:val="18"/>
              </w:rPr>
            </w:pPr>
            <w:proofErr w:type="spellStart"/>
            <w:r>
              <w:rPr>
                <w:sz w:val="18"/>
              </w:rPr>
              <w:t>ONEm</w:t>
            </w:r>
            <w:proofErr w:type="spellEnd"/>
          </w:p>
        </w:tc>
        <w:tc>
          <w:tcPr>
            <w:tcW w:w="1276" w:type="dxa"/>
          </w:tcPr>
          <w:p w14:paraId="0D096FC4" w14:textId="10C878F0" w:rsidR="007B159A" w:rsidRPr="00F6669F" w:rsidRDefault="007B159A" w:rsidP="007B159A">
            <w:pPr>
              <w:spacing w:before="60" w:after="60" w:line="240" w:lineRule="auto"/>
              <w:jc w:val="center"/>
              <w:rPr>
                <w:sz w:val="18"/>
                <w:szCs w:val="18"/>
              </w:rPr>
            </w:pPr>
            <w:r>
              <w:rPr>
                <w:sz w:val="18"/>
              </w:rPr>
              <w:t>18/0 ou 0206737484</w:t>
            </w:r>
          </w:p>
        </w:tc>
        <w:tc>
          <w:tcPr>
            <w:tcW w:w="2835" w:type="dxa"/>
          </w:tcPr>
          <w:p w14:paraId="3E116801" w14:textId="77777777" w:rsidR="007B159A" w:rsidRPr="00F6669F" w:rsidRDefault="007B159A" w:rsidP="007B159A">
            <w:pPr>
              <w:spacing w:before="60" w:after="60" w:line="240" w:lineRule="auto"/>
              <w:rPr>
                <w:sz w:val="18"/>
                <w:szCs w:val="18"/>
              </w:rPr>
            </w:pPr>
            <w:proofErr w:type="gramStart"/>
            <w:r>
              <w:rPr>
                <w:sz w:val="18"/>
              </w:rPr>
              <w:t>NEO:CONTROLLED</w:t>
            </w:r>
            <w:proofErr w:type="gramEnd"/>
            <w:r>
              <w:rPr>
                <w:sz w:val="18"/>
              </w:rPr>
              <w:t>_UNEMPLOYED</w:t>
            </w:r>
          </w:p>
        </w:tc>
        <w:tc>
          <w:tcPr>
            <w:tcW w:w="1406" w:type="dxa"/>
          </w:tcPr>
          <w:p w14:paraId="3CCFB1E0" w14:textId="77777777" w:rsidR="007B159A" w:rsidRPr="00F6669F" w:rsidRDefault="007B159A" w:rsidP="007B159A">
            <w:pPr>
              <w:spacing w:before="60" w:after="60" w:line="240" w:lineRule="auto"/>
              <w:jc w:val="center"/>
              <w:rPr>
                <w:sz w:val="18"/>
                <w:szCs w:val="18"/>
              </w:rPr>
            </w:pPr>
            <w:r>
              <w:rPr>
                <w:sz w:val="18"/>
              </w:rPr>
              <w:t>1</w:t>
            </w:r>
          </w:p>
        </w:tc>
        <w:tc>
          <w:tcPr>
            <w:tcW w:w="1985" w:type="dxa"/>
            <w:tcBorders>
              <w:right w:val="single" w:sz="18" w:space="0" w:color="4F81BD"/>
            </w:tcBorders>
          </w:tcPr>
          <w:p w14:paraId="06E7AB1B" w14:textId="77777777" w:rsidR="007B159A" w:rsidRPr="00F6669F" w:rsidRDefault="007B159A" w:rsidP="007B159A">
            <w:pPr>
              <w:spacing w:before="60" w:after="60" w:line="240" w:lineRule="auto"/>
              <w:rPr>
                <w:sz w:val="18"/>
                <w:szCs w:val="18"/>
              </w:rPr>
            </w:pPr>
            <w:r>
              <w:rPr>
                <w:sz w:val="18"/>
              </w:rPr>
              <w:t>Pas de contrôle</w:t>
            </w:r>
          </w:p>
        </w:tc>
      </w:tr>
      <w:tr w:rsidR="007B159A" w:rsidRPr="007B159A" w14:paraId="43599615" w14:textId="77777777" w:rsidTr="00F6669F">
        <w:trPr>
          <w:trHeight w:val="284"/>
        </w:trPr>
        <w:tc>
          <w:tcPr>
            <w:tcW w:w="1962" w:type="dxa"/>
            <w:tcBorders>
              <w:left w:val="single" w:sz="18" w:space="0" w:color="4F81BD"/>
            </w:tcBorders>
          </w:tcPr>
          <w:p w14:paraId="0675F6F1" w14:textId="0AA64B09" w:rsidR="007B159A" w:rsidRPr="00F6669F" w:rsidRDefault="007B159A" w:rsidP="00F6669F">
            <w:pPr>
              <w:spacing w:before="60" w:after="60" w:line="240" w:lineRule="auto"/>
              <w:jc w:val="left"/>
              <w:rPr>
                <w:sz w:val="18"/>
                <w:szCs w:val="18"/>
              </w:rPr>
            </w:pPr>
            <w:proofErr w:type="spellStart"/>
            <w:r>
              <w:rPr>
                <w:sz w:val="18"/>
              </w:rPr>
              <w:t>ONEm</w:t>
            </w:r>
            <w:proofErr w:type="spellEnd"/>
          </w:p>
        </w:tc>
        <w:tc>
          <w:tcPr>
            <w:tcW w:w="1276" w:type="dxa"/>
          </w:tcPr>
          <w:p w14:paraId="768F3E3C" w14:textId="28995962" w:rsidR="007B159A" w:rsidRPr="00F6669F" w:rsidRDefault="007B159A" w:rsidP="007B159A">
            <w:pPr>
              <w:spacing w:before="60" w:after="60" w:line="240" w:lineRule="auto"/>
              <w:jc w:val="center"/>
              <w:rPr>
                <w:sz w:val="18"/>
                <w:szCs w:val="18"/>
              </w:rPr>
            </w:pPr>
            <w:r>
              <w:rPr>
                <w:sz w:val="18"/>
              </w:rPr>
              <w:t>18/1</w:t>
            </w:r>
          </w:p>
        </w:tc>
        <w:tc>
          <w:tcPr>
            <w:tcW w:w="2835" w:type="dxa"/>
          </w:tcPr>
          <w:p w14:paraId="705376F6" w14:textId="07AD50F1" w:rsidR="007B159A" w:rsidRPr="00F6669F" w:rsidRDefault="007B159A" w:rsidP="007B159A">
            <w:pPr>
              <w:spacing w:before="60" w:after="60" w:line="240" w:lineRule="auto"/>
              <w:rPr>
                <w:sz w:val="18"/>
                <w:szCs w:val="18"/>
              </w:rPr>
            </w:pPr>
            <w:proofErr w:type="gramStart"/>
            <w:r>
              <w:rPr>
                <w:sz w:val="18"/>
              </w:rPr>
              <w:t>NEO:CONTROLLED</w:t>
            </w:r>
            <w:proofErr w:type="gramEnd"/>
            <w:r>
              <w:rPr>
                <w:sz w:val="18"/>
              </w:rPr>
              <w:t>_UNEMPLOYED</w:t>
            </w:r>
          </w:p>
        </w:tc>
        <w:tc>
          <w:tcPr>
            <w:tcW w:w="1406" w:type="dxa"/>
          </w:tcPr>
          <w:p w14:paraId="4D079C40" w14:textId="68AE1BC9" w:rsidR="007B159A" w:rsidRPr="00F6669F" w:rsidRDefault="007B159A" w:rsidP="007B159A">
            <w:pPr>
              <w:spacing w:before="60" w:after="60" w:line="240" w:lineRule="auto"/>
              <w:jc w:val="center"/>
              <w:rPr>
                <w:sz w:val="18"/>
                <w:szCs w:val="18"/>
              </w:rPr>
            </w:pPr>
            <w:r>
              <w:rPr>
                <w:sz w:val="18"/>
              </w:rPr>
              <w:t>1</w:t>
            </w:r>
          </w:p>
        </w:tc>
        <w:tc>
          <w:tcPr>
            <w:tcW w:w="1985" w:type="dxa"/>
            <w:tcBorders>
              <w:right w:val="single" w:sz="18" w:space="0" w:color="4F81BD"/>
            </w:tcBorders>
          </w:tcPr>
          <w:p w14:paraId="380217D8" w14:textId="7A6CE9CC" w:rsidR="007B159A" w:rsidRPr="00F6669F" w:rsidRDefault="007B159A" w:rsidP="007B159A">
            <w:pPr>
              <w:spacing w:before="60" w:after="60" w:line="240" w:lineRule="auto"/>
              <w:rPr>
                <w:sz w:val="18"/>
                <w:szCs w:val="18"/>
              </w:rPr>
            </w:pPr>
            <w:r>
              <w:rPr>
                <w:sz w:val="18"/>
              </w:rPr>
              <w:t>Pas de contrôle</w:t>
            </w:r>
          </w:p>
        </w:tc>
      </w:tr>
      <w:tr w:rsidR="007B159A" w:rsidRPr="007B159A" w14:paraId="4E3A2DF4" w14:textId="77777777" w:rsidTr="00F6669F">
        <w:trPr>
          <w:trHeight w:val="284"/>
        </w:trPr>
        <w:tc>
          <w:tcPr>
            <w:tcW w:w="1962" w:type="dxa"/>
            <w:tcBorders>
              <w:left w:val="single" w:sz="18" w:space="0" w:color="4F81BD"/>
            </w:tcBorders>
          </w:tcPr>
          <w:p w14:paraId="0D905E7D" w14:textId="71F07E54" w:rsidR="007B159A" w:rsidRPr="00F6669F" w:rsidRDefault="007B159A" w:rsidP="00F6669F">
            <w:pPr>
              <w:spacing w:before="60" w:after="60" w:line="240" w:lineRule="auto"/>
              <w:jc w:val="left"/>
              <w:rPr>
                <w:sz w:val="18"/>
                <w:szCs w:val="18"/>
              </w:rPr>
            </w:pPr>
            <w:proofErr w:type="spellStart"/>
            <w:r>
              <w:rPr>
                <w:sz w:val="18"/>
              </w:rPr>
              <w:t>ONEm</w:t>
            </w:r>
            <w:proofErr w:type="spellEnd"/>
          </w:p>
        </w:tc>
        <w:tc>
          <w:tcPr>
            <w:tcW w:w="1276" w:type="dxa"/>
          </w:tcPr>
          <w:p w14:paraId="7685ABF6" w14:textId="322B6230" w:rsidR="007B159A" w:rsidRPr="00F6669F" w:rsidRDefault="007B159A" w:rsidP="007B159A">
            <w:pPr>
              <w:spacing w:before="60" w:after="60" w:line="240" w:lineRule="auto"/>
              <w:jc w:val="center"/>
              <w:rPr>
                <w:sz w:val="18"/>
                <w:szCs w:val="18"/>
              </w:rPr>
            </w:pPr>
            <w:r>
              <w:rPr>
                <w:sz w:val="18"/>
              </w:rPr>
              <w:t>18/3</w:t>
            </w:r>
          </w:p>
        </w:tc>
        <w:tc>
          <w:tcPr>
            <w:tcW w:w="2835" w:type="dxa"/>
          </w:tcPr>
          <w:p w14:paraId="0122F24F" w14:textId="4562A713" w:rsidR="007B159A" w:rsidRPr="00F6669F" w:rsidRDefault="007B159A" w:rsidP="007B159A">
            <w:pPr>
              <w:spacing w:before="60" w:after="60" w:line="240" w:lineRule="auto"/>
              <w:rPr>
                <w:sz w:val="18"/>
                <w:szCs w:val="18"/>
              </w:rPr>
            </w:pPr>
            <w:proofErr w:type="gramStart"/>
            <w:r>
              <w:rPr>
                <w:sz w:val="18"/>
              </w:rPr>
              <w:t>NEO:ENTREPRISE</w:t>
            </w:r>
            <w:proofErr w:type="gramEnd"/>
            <w:r>
              <w:rPr>
                <w:sz w:val="18"/>
              </w:rPr>
              <w:t>_CLOSURE</w:t>
            </w:r>
          </w:p>
        </w:tc>
        <w:tc>
          <w:tcPr>
            <w:tcW w:w="1406" w:type="dxa"/>
          </w:tcPr>
          <w:p w14:paraId="34B67094" w14:textId="74B0635C" w:rsidR="007B159A" w:rsidRPr="00F6669F" w:rsidRDefault="007B159A" w:rsidP="007B159A">
            <w:pPr>
              <w:spacing w:before="60" w:after="60" w:line="240" w:lineRule="auto"/>
              <w:jc w:val="center"/>
              <w:rPr>
                <w:sz w:val="18"/>
                <w:szCs w:val="18"/>
              </w:rPr>
            </w:pPr>
            <w:r>
              <w:rPr>
                <w:sz w:val="18"/>
              </w:rPr>
              <w:t>3</w:t>
            </w:r>
          </w:p>
        </w:tc>
        <w:tc>
          <w:tcPr>
            <w:tcW w:w="1985" w:type="dxa"/>
            <w:tcBorders>
              <w:right w:val="single" w:sz="18" w:space="0" w:color="4F81BD"/>
            </w:tcBorders>
          </w:tcPr>
          <w:p w14:paraId="5609BA3A" w14:textId="357285AD" w:rsidR="007B159A" w:rsidRPr="00F6669F" w:rsidRDefault="007B159A" w:rsidP="007B159A">
            <w:pPr>
              <w:spacing w:before="60" w:after="60" w:line="240" w:lineRule="auto"/>
              <w:rPr>
                <w:sz w:val="18"/>
                <w:szCs w:val="18"/>
              </w:rPr>
            </w:pPr>
            <w:r>
              <w:rPr>
                <w:sz w:val="18"/>
              </w:rPr>
              <w:t>Chevauchement</w:t>
            </w:r>
          </w:p>
        </w:tc>
      </w:tr>
      <w:tr w:rsidR="007B159A" w:rsidRPr="007B159A" w14:paraId="37535C67" w14:textId="77777777" w:rsidTr="00F6669F">
        <w:trPr>
          <w:trHeight w:val="284"/>
        </w:trPr>
        <w:tc>
          <w:tcPr>
            <w:tcW w:w="1962" w:type="dxa"/>
            <w:tcBorders>
              <w:left w:val="single" w:sz="18" w:space="0" w:color="4F81BD"/>
            </w:tcBorders>
          </w:tcPr>
          <w:p w14:paraId="253CBF81" w14:textId="187F35A8" w:rsidR="007B159A" w:rsidRPr="00F6669F" w:rsidRDefault="007B159A" w:rsidP="00F6669F">
            <w:pPr>
              <w:spacing w:before="60" w:after="60" w:line="240" w:lineRule="auto"/>
              <w:jc w:val="left"/>
              <w:rPr>
                <w:sz w:val="18"/>
                <w:szCs w:val="18"/>
              </w:rPr>
            </w:pPr>
            <w:r>
              <w:rPr>
                <w:sz w:val="18"/>
              </w:rPr>
              <w:t>ONVA</w:t>
            </w:r>
          </w:p>
        </w:tc>
        <w:tc>
          <w:tcPr>
            <w:tcW w:w="1276" w:type="dxa"/>
          </w:tcPr>
          <w:p w14:paraId="268B7EF9" w14:textId="5CAB91ED" w:rsidR="007B159A" w:rsidRPr="00F6669F" w:rsidRDefault="007B159A" w:rsidP="007B159A">
            <w:pPr>
              <w:spacing w:before="60" w:after="60" w:line="240" w:lineRule="auto"/>
              <w:jc w:val="center"/>
              <w:rPr>
                <w:sz w:val="18"/>
                <w:szCs w:val="18"/>
              </w:rPr>
            </w:pPr>
            <w:r>
              <w:rPr>
                <w:sz w:val="18"/>
              </w:rPr>
              <w:t>10/0 ou 0206732932</w:t>
            </w:r>
          </w:p>
        </w:tc>
        <w:tc>
          <w:tcPr>
            <w:tcW w:w="2835" w:type="dxa"/>
          </w:tcPr>
          <w:p w14:paraId="5092D865" w14:textId="757CB5BE" w:rsidR="007B159A" w:rsidRPr="00F6669F" w:rsidRDefault="007B159A" w:rsidP="007B159A">
            <w:pPr>
              <w:spacing w:before="60" w:after="60" w:line="240" w:lineRule="auto"/>
              <w:rPr>
                <w:sz w:val="18"/>
                <w:szCs w:val="18"/>
              </w:rPr>
            </w:pPr>
            <w:proofErr w:type="gramStart"/>
            <w:r>
              <w:rPr>
                <w:sz w:val="18"/>
              </w:rPr>
              <w:t>NOAV:VACATION</w:t>
            </w:r>
            <w:proofErr w:type="gramEnd"/>
            <w:r>
              <w:rPr>
                <w:sz w:val="18"/>
              </w:rPr>
              <w:t>_RIGHTS</w:t>
            </w:r>
          </w:p>
        </w:tc>
        <w:tc>
          <w:tcPr>
            <w:tcW w:w="1406" w:type="dxa"/>
          </w:tcPr>
          <w:p w14:paraId="2C846E8A" w14:textId="7F526624" w:rsidR="007B159A" w:rsidRPr="00F6669F" w:rsidRDefault="007B159A" w:rsidP="007B159A">
            <w:pPr>
              <w:spacing w:before="60" w:after="60" w:line="240" w:lineRule="auto"/>
              <w:jc w:val="center"/>
              <w:rPr>
                <w:sz w:val="18"/>
                <w:szCs w:val="18"/>
              </w:rPr>
            </w:pPr>
            <w:r>
              <w:rPr>
                <w:sz w:val="18"/>
              </w:rPr>
              <w:t>10</w:t>
            </w:r>
          </w:p>
        </w:tc>
        <w:tc>
          <w:tcPr>
            <w:tcW w:w="1985" w:type="dxa"/>
            <w:tcBorders>
              <w:right w:val="single" w:sz="18" w:space="0" w:color="4F81BD"/>
            </w:tcBorders>
          </w:tcPr>
          <w:p w14:paraId="6F91616C" w14:textId="742C3F1A" w:rsidR="007B159A" w:rsidRPr="00F6669F" w:rsidRDefault="007B159A" w:rsidP="007B159A">
            <w:pPr>
              <w:spacing w:before="60" w:after="60" w:line="240" w:lineRule="auto"/>
              <w:rPr>
                <w:sz w:val="18"/>
                <w:szCs w:val="18"/>
              </w:rPr>
            </w:pPr>
            <w:r>
              <w:rPr>
                <w:sz w:val="18"/>
              </w:rPr>
              <w:t>Ancien dossier</w:t>
            </w:r>
          </w:p>
        </w:tc>
      </w:tr>
      <w:tr w:rsidR="007B159A" w:rsidRPr="007B159A" w14:paraId="66EF8039" w14:textId="77777777" w:rsidTr="00F6669F">
        <w:trPr>
          <w:trHeight w:val="284"/>
        </w:trPr>
        <w:tc>
          <w:tcPr>
            <w:tcW w:w="1962" w:type="dxa"/>
            <w:tcBorders>
              <w:left w:val="single" w:sz="18" w:space="0" w:color="4F81BD"/>
            </w:tcBorders>
          </w:tcPr>
          <w:p w14:paraId="29F9A7B9" w14:textId="10316234" w:rsidR="007B159A" w:rsidRPr="00F6669F" w:rsidRDefault="007B159A" w:rsidP="00F6669F">
            <w:pPr>
              <w:spacing w:before="60" w:after="60" w:line="240" w:lineRule="auto"/>
              <w:jc w:val="left"/>
              <w:rPr>
                <w:sz w:val="18"/>
                <w:szCs w:val="18"/>
              </w:rPr>
            </w:pPr>
            <w:r>
              <w:rPr>
                <w:sz w:val="18"/>
              </w:rPr>
              <w:t>AIS</w:t>
            </w:r>
          </w:p>
        </w:tc>
        <w:tc>
          <w:tcPr>
            <w:tcW w:w="1276" w:type="dxa"/>
          </w:tcPr>
          <w:p w14:paraId="69A42877" w14:textId="51912F98" w:rsidR="007B159A" w:rsidRPr="00F6669F" w:rsidRDefault="007B159A" w:rsidP="007B159A">
            <w:pPr>
              <w:spacing w:before="60" w:after="60" w:line="240" w:lineRule="auto"/>
              <w:jc w:val="center"/>
              <w:rPr>
                <w:sz w:val="18"/>
                <w:szCs w:val="18"/>
              </w:rPr>
            </w:pPr>
            <w:r>
              <w:rPr>
                <w:sz w:val="18"/>
              </w:rPr>
              <w:t>Numéro BCE du fonds</w:t>
            </w:r>
          </w:p>
        </w:tc>
        <w:tc>
          <w:tcPr>
            <w:tcW w:w="2835" w:type="dxa"/>
          </w:tcPr>
          <w:p w14:paraId="59B14947" w14:textId="49DBB7BB" w:rsidR="007B159A" w:rsidRPr="00F6669F" w:rsidRDefault="007B159A" w:rsidP="007B159A">
            <w:pPr>
              <w:spacing w:before="60" w:after="60" w:line="240" w:lineRule="auto"/>
              <w:rPr>
                <w:sz w:val="18"/>
                <w:szCs w:val="18"/>
              </w:rPr>
            </w:pPr>
            <w:proofErr w:type="gramStart"/>
            <w:r>
              <w:rPr>
                <w:sz w:val="18"/>
              </w:rPr>
              <w:t>ASI:ADDITIONAL</w:t>
            </w:r>
            <w:proofErr w:type="gramEnd"/>
            <w:r>
              <w:rPr>
                <w:sz w:val="18"/>
              </w:rPr>
              <w:t>_BENEFITS</w:t>
            </w:r>
          </w:p>
        </w:tc>
        <w:tc>
          <w:tcPr>
            <w:tcW w:w="1406" w:type="dxa"/>
          </w:tcPr>
          <w:p w14:paraId="0154FFCA" w14:textId="0D244ECA" w:rsidR="007B159A" w:rsidRPr="00F6669F" w:rsidRDefault="007B159A" w:rsidP="007B159A">
            <w:pPr>
              <w:spacing w:before="60" w:after="60" w:line="240" w:lineRule="auto"/>
              <w:jc w:val="center"/>
              <w:rPr>
                <w:sz w:val="18"/>
                <w:szCs w:val="18"/>
              </w:rPr>
            </w:pPr>
            <w:r>
              <w:rPr>
                <w:sz w:val="18"/>
              </w:rPr>
              <w:t>10</w:t>
            </w:r>
          </w:p>
        </w:tc>
        <w:tc>
          <w:tcPr>
            <w:tcW w:w="1985" w:type="dxa"/>
            <w:tcBorders>
              <w:right w:val="single" w:sz="18" w:space="0" w:color="4F81BD"/>
            </w:tcBorders>
          </w:tcPr>
          <w:p w14:paraId="34E59770" w14:textId="44EF444B" w:rsidR="007B159A" w:rsidRPr="00F6669F" w:rsidRDefault="007B159A" w:rsidP="007B159A">
            <w:pPr>
              <w:spacing w:before="60" w:after="60" w:line="240" w:lineRule="auto"/>
              <w:rPr>
                <w:sz w:val="18"/>
                <w:szCs w:val="18"/>
              </w:rPr>
            </w:pPr>
            <w:r>
              <w:rPr>
                <w:sz w:val="18"/>
              </w:rPr>
              <w:t>Chevauchement</w:t>
            </w:r>
          </w:p>
        </w:tc>
      </w:tr>
      <w:tr w:rsidR="007B159A" w:rsidRPr="007B159A" w14:paraId="48D5C29A" w14:textId="77777777" w:rsidTr="00F6669F">
        <w:trPr>
          <w:trHeight w:val="284"/>
        </w:trPr>
        <w:tc>
          <w:tcPr>
            <w:tcW w:w="1962" w:type="dxa"/>
            <w:tcBorders>
              <w:left w:val="single" w:sz="18" w:space="0" w:color="4F81BD"/>
            </w:tcBorders>
          </w:tcPr>
          <w:p w14:paraId="4249C850" w14:textId="2D82F142" w:rsidR="007B159A" w:rsidRPr="00F6669F" w:rsidRDefault="007B159A" w:rsidP="00F6669F">
            <w:pPr>
              <w:spacing w:before="60" w:after="60" w:line="240" w:lineRule="auto"/>
              <w:jc w:val="left"/>
              <w:rPr>
                <w:sz w:val="18"/>
                <w:szCs w:val="18"/>
              </w:rPr>
            </w:pPr>
            <w:r>
              <w:rPr>
                <w:sz w:val="18"/>
              </w:rPr>
              <w:t>VWF</w:t>
            </w:r>
          </w:p>
        </w:tc>
        <w:tc>
          <w:tcPr>
            <w:tcW w:w="1276" w:type="dxa"/>
          </w:tcPr>
          <w:p w14:paraId="23968C2A" w14:textId="1A7B6F56" w:rsidR="007B159A" w:rsidRPr="00F6669F" w:rsidRDefault="007B159A" w:rsidP="007B159A">
            <w:pPr>
              <w:spacing w:before="60" w:after="60" w:line="240" w:lineRule="auto"/>
              <w:jc w:val="center"/>
              <w:rPr>
                <w:sz w:val="18"/>
                <w:szCs w:val="18"/>
              </w:rPr>
            </w:pPr>
            <w:r>
              <w:rPr>
                <w:sz w:val="18"/>
              </w:rPr>
              <w:t>87/0 ou 0421111543</w:t>
            </w:r>
          </w:p>
        </w:tc>
        <w:tc>
          <w:tcPr>
            <w:tcW w:w="2835" w:type="dxa"/>
          </w:tcPr>
          <w:p w14:paraId="618BFEB3" w14:textId="75CE9E90" w:rsidR="007B159A" w:rsidRPr="00F6669F" w:rsidRDefault="007B159A" w:rsidP="007B159A">
            <w:pPr>
              <w:spacing w:before="60" w:after="60" w:line="240" w:lineRule="auto"/>
              <w:rPr>
                <w:sz w:val="18"/>
                <w:szCs w:val="18"/>
              </w:rPr>
            </w:pPr>
            <w:proofErr w:type="gramStart"/>
            <w:r>
              <w:rPr>
                <w:sz w:val="18"/>
              </w:rPr>
              <w:t>VWF:SOCIAL</w:t>
            </w:r>
            <w:proofErr w:type="gramEnd"/>
            <w:r>
              <w:rPr>
                <w:sz w:val="18"/>
              </w:rPr>
              <w:t>_LOAN</w:t>
            </w:r>
          </w:p>
        </w:tc>
        <w:tc>
          <w:tcPr>
            <w:tcW w:w="1406" w:type="dxa"/>
          </w:tcPr>
          <w:p w14:paraId="52B6F1E4" w14:textId="4A274A5C" w:rsidR="007B159A" w:rsidRPr="00F6669F" w:rsidRDefault="007B159A" w:rsidP="007B159A">
            <w:pPr>
              <w:spacing w:before="60" w:after="60" w:line="240" w:lineRule="auto"/>
              <w:jc w:val="center"/>
              <w:rPr>
                <w:sz w:val="18"/>
                <w:szCs w:val="18"/>
              </w:rPr>
            </w:pPr>
            <w:r>
              <w:rPr>
                <w:sz w:val="18"/>
              </w:rPr>
              <w:t>1</w:t>
            </w:r>
          </w:p>
        </w:tc>
        <w:tc>
          <w:tcPr>
            <w:tcW w:w="1985" w:type="dxa"/>
            <w:tcBorders>
              <w:right w:val="single" w:sz="18" w:space="0" w:color="4F81BD"/>
            </w:tcBorders>
          </w:tcPr>
          <w:p w14:paraId="4F6AA200" w14:textId="65C01F7B" w:rsidR="007B159A" w:rsidRPr="00F6669F" w:rsidRDefault="007B159A" w:rsidP="007B159A">
            <w:pPr>
              <w:spacing w:before="60" w:after="60" w:line="240" w:lineRule="auto"/>
              <w:rPr>
                <w:sz w:val="18"/>
                <w:szCs w:val="18"/>
              </w:rPr>
            </w:pPr>
            <w:r>
              <w:rPr>
                <w:sz w:val="18"/>
              </w:rPr>
              <w:t>Chevauchement</w:t>
            </w:r>
          </w:p>
        </w:tc>
      </w:tr>
      <w:tr w:rsidR="007B159A" w:rsidRPr="007B159A" w14:paraId="51AED256" w14:textId="77777777" w:rsidTr="00F6669F">
        <w:trPr>
          <w:trHeight w:val="284"/>
        </w:trPr>
        <w:tc>
          <w:tcPr>
            <w:tcW w:w="1962" w:type="dxa"/>
            <w:tcBorders>
              <w:left w:val="single" w:sz="18" w:space="0" w:color="4F81BD"/>
            </w:tcBorders>
          </w:tcPr>
          <w:p w14:paraId="2F2EF233" w14:textId="57017D80" w:rsidR="007B159A" w:rsidRPr="00F6669F" w:rsidRDefault="007B159A" w:rsidP="00F6669F">
            <w:pPr>
              <w:spacing w:before="60" w:after="60" w:line="240" w:lineRule="auto"/>
              <w:jc w:val="left"/>
              <w:rPr>
                <w:sz w:val="18"/>
                <w:szCs w:val="18"/>
              </w:rPr>
            </w:pPr>
            <w:r>
              <w:rPr>
                <w:sz w:val="18"/>
              </w:rPr>
              <w:t>VMSW</w:t>
            </w:r>
          </w:p>
        </w:tc>
        <w:tc>
          <w:tcPr>
            <w:tcW w:w="1276" w:type="dxa"/>
          </w:tcPr>
          <w:p w14:paraId="370E53D6" w14:textId="4D8C95C1" w:rsidR="007B159A" w:rsidRPr="00F6669F" w:rsidRDefault="007B159A" w:rsidP="007B159A">
            <w:pPr>
              <w:spacing w:before="60" w:after="60" w:line="240" w:lineRule="auto"/>
              <w:jc w:val="center"/>
              <w:rPr>
                <w:sz w:val="18"/>
                <w:szCs w:val="18"/>
              </w:rPr>
            </w:pPr>
            <w:r>
              <w:rPr>
                <w:sz w:val="18"/>
              </w:rPr>
              <w:t>49/0 ou 0236506487</w:t>
            </w:r>
          </w:p>
        </w:tc>
        <w:tc>
          <w:tcPr>
            <w:tcW w:w="2835" w:type="dxa"/>
          </w:tcPr>
          <w:p w14:paraId="3BB31342" w14:textId="7415B1A4" w:rsidR="007B159A" w:rsidRPr="00F6669F" w:rsidRDefault="004E4A1B" w:rsidP="007B159A">
            <w:pPr>
              <w:spacing w:before="60" w:after="60" w:line="240" w:lineRule="auto"/>
              <w:rPr>
                <w:sz w:val="18"/>
                <w:szCs w:val="18"/>
              </w:rPr>
            </w:pPr>
            <w:proofErr w:type="gramStart"/>
            <w:r>
              <w:rPr>
                <w:sz w:val="18"/>
              </w:rPr>
              <w:t>VMSW:SOCIAL</w:t>
            </w:r>
            <w:proofErr w:type="gramEnd"/>
            <w:r>
              <w:rPr>
                <w:sz w:val="18"/>
              </w:rPr>
              <w:t>_ACCOMMODATION_RENT</w:t>
            </w:r>
          </w:p>
        </w:tc>
        <w:tc>
          <w:tcPr>
            <w:tcW w:w="1406" w:type="dxa"/>
          </w:tcPr>
          <w:p w14:paraId="5FF68EA3" w14:textId="3EF773EA" w:rsidR="007B159A" w:rsidRPr="00F6669F" w:rsidRDefault="00BF247F" w:rsidP="007B159A">
            <w:pPr>
              <w:spacing w:before="60" w:after="60" w:line="240" w:lineRule="auto"/>
              <w:jc w:val="center"/>
              <w:rPr>
                <w:sz w:val="18"/>
                <w:szCs w:val="18"/>
              </w:rPr>
            </w:pPr>
            <w:r>
              <w:rPr>
                <w:sz w:val="18"/>
              </w:rPr>
              <w:t>2</w:t>
            </w:r>
          </w:p>
        </w:tc>
        <w:tc>
          <w:tcPr>
            <w:tcW w:w="1985" w:type="dxa"/>
            <w:tcBorders>
              <w:right w:val="single" w:sz="18" w:space="0" w:color="4F81BD"/>
            </w:tcBorders>
          </w:tcPr>
          <w:p w14:paraId="10CADDE2" w14:textId="60A104FB" w:rsidR="007B159A" w:rsidRPr="00F6669F" w:rsidRDefault="007B159A" w:rsidP="007B159A">
            <w:pPr>
              <w:spacing w:before="60" w:after="60" w:line="240" w:lineRule="auto"/>
              <w:rPr>
                <w:sz w:val="18"/>
                <w:szCs w:val="18"/>
              </w:rPr>
            </w:pPr>
            <w:r>
              <w:rPr>
                <w:sz w:val="18"/>
              </w:rPr>
              <w:t>Chevauchement</w:t>
            </w:r>
          </w:p>
        </w:tc>
      </w:tr>
      <w:tr w:rsidR="007B159A" w:rsidRPr="007B159A" w14:paraId="1824F354" w14:textId="77777777" w:rsidTr="00F6669F">
        <w:trPr>
          <w:trHeight w:val="284"/>
        </w:trPr>
        <w:tc>
          <w:tcPr>
            <w:tcW w:w="1962" w:type="dxa"/>
            <w:tcBorders>
              <w:left w:val="single" w:sz="18" w:space="0" w:color="4F81BD"/>
            </w:tcBorders>
          </w:tcPr>
          <w:p w14:paraId="23995BBB" w14:textId="19481AA4" w:rsidR="007B159A" w:rsidRPr="00F6669F" w:rsidRDefault="007B159A" w:rsidP="00F6669F">
            <w:pPr>
              <w:spacing w:before="60" w:after="60" w:line="240" w:lineRule="auto"/>
              <w:jc w:val="left"/>
              <w:rPr>
                <w:sz w:val="18"/>
                <w:szCs w:val="18"/>
              </w:rPr>
            </w:pPr>
            <w:r>
              <w:rPr>
                <w:sz w:val="18"/>
              </w:rPr>
              <w:t>FOREM</w:t>
            </w:r>
          </w:p>
        </w:tc>
        <w:tc>
          <w:tcPr>
            <w:tcW w:w="1276" w:type="dxa"/>
          </w:tcPr>
          <w:p w14:paraId="4D60D79F" w14:textId="5FBDAE5D" w:rsidR="007B159A" w:rsidRPr="00F6669F" w:rsidRDefault="007B159A" w:rsidP="007B159A">
            <w:pPr>
              <w:spacing w:before="60" w:after="60" w:line="240" w:lineRule="auto"/>
              <w:jc w:val="center"/>
              <w:rPr>
                <w:sz w:val="18"/>
                <w:szCs w:val="18"/>
              </w:rPr>
            </w:pPr>
            <w:r>
              <w:rPr>
                <w:color w:val="000000"/>
                <w:sz w:val="18"/>
              </w:rPr>
              <w:t>55/0 ou 0236363165</w:t>
            </w:r>
          </w:p>
        </w:tc>
        <w:tc>
          <w:tcPr>
            <w:tcW w:w="2835" w:type="dxa"/>
          </w:tcPr>
          <w:p w14:paraId="173CBB91" w14:textId="7D22A689" w:rsidR="007B159A" w:rsidRPr="00F6669F" w:rsidRDefault="007B159A" w:rsidP="007B159A">
            <w:pPr>
              <w:spacing w:before="60" w:after="60" w:line="240" w:lineRule="auto"/>
              <w:rPr>
                <w:sz w:val="18"/>
                <w:szCs w:val="18"/>
              </w:rPr>
            </w:pPr>
            <w:proofErr w:type="gramStart"/>
            <w:r>
              <w:rPr>
                <w:sz w:val="18"/>
              </w:rPr>
              <w:t>FOREM:REDUCTION</w:t>
            </w:r>
            <w:proofErr w:type="gramEnd"/>
            <w:r>
              <w:rPr>
                <w:sz w:val="18"/>
              </w:rPr>
              <w:t>_TARGET_POPULATION</w:t>
            </w:r>
          </w:p>
        </w:tc>
        <w:tc>
          <w:tcPr>
            <w:tcW w:w="1406" w:type="dxa"/>
          </w:tcPr>
          <w:p w14:paraId="0FF46420" w14:textId="355BD79F" w:rsidR="007B159A" w:rsidRPr="00F6669F" w:rsidRDefault="007B159A" w:rsidP="007B159A">
            <w:pPr>
              <w:spacing w:before="60" w:after="60" w:line="240" w:lineRule="auto"/>
              <w:jc w:val="center"/>
              <w:rPr>
                <w:sz w:val="18"/>
                <w:szCs w:val="18"/>
              </w:rPr>
            </w:pPr>
            <w:r>
              <w:rPr>
                <w:sz w:val="18"/>
              </w:rPr>
              <w:t>1</w:t>
            </w:r>
          </w:p>
        </w:tc>
        <w:tc>
          <w:tcPr>
            <w:tcW w:w="1985" w:type="dxa"/>
            <w:tcBorders>
              <w:right w:val="single" w:sz="18" w:space="0" w:color="4F81BD"/>
            </w:tcBorders>
          </w:tcPr>
          <w:p w14:paraId="2DB1C6D0" w14:textId="1F6BC05C" w:rsidR="007B159A" w:rsidRPr="00F6669F" w:rsidRDefault="007B159A" w:rsidP="007B159A">
            <w:pPr>
              <w:spacing w:before="60" w:after="60" w:line="240" w:lineRule="auto"/>
              <w:rPr>
                <w:sz w:val="18"/>
                <w:szCs w:val="18"/>
              </w:rPr>
            </w:pPr>
            <w:r>
              <w:rPr>
                <w:sz w:val="18"/>
              </w:rPr>
              <w:t>Chevauchement</w:t>
            </w:r>
          </w:p>
        </w:tc>
      </w:tr>
      <w:tr w:rsidR="007B159A" w:rsidRPr="007B159A" w14:paraId="2BB61E44" w14:textId="77777777" w:rsidTr="00F6669F">
        <w:trPr>
          <w:trHeight w:val="284"/>
        </w:trPr>
        <w:tc>
          <w:tcPr>
            <w:tcW w:w="1962" w:type="dxa"/>
            <w:tcBorders>
              <w:left w:val="single" w:sz="18" w:space="0" w:color="4F81BD"/>
            </w:tcBorders>
          </w:tcPr>
          <w:p w14:paraId="3B837D38" w14:textId="28AB34AC" w:rsidR="007B159A" w:rsidRPr="00F6669F" w:rsidRDefault="007B159A" w:rsidP="00F6669F">
            <w:pPr>
              <w:spacing w:before="60" w:after="60" w:line="240" w:lineRule="auto"/>
              <w:jc w:val="left"/>
              <w:rPr>
                <w:sz w:val="18"/>
                <w:szCs w:val="18"/>
              </w:rPr>
            </w:pPr>
            <w:r>
              <w:rPr>
                <w:sz w:val="18"/>
              </w:rPr>
              <w:t>CPAS</w:t>
            </w:r>
          </w:p>
        </w:tc>
        <w:tc>
          <w:tcPr>
            <w:tcW w:w="1276" w:type="dxa"/>
          </w:tcPr>
          <w:p w14:paraId="3E679E7E" w14:textId="18627B01" w:rsidR="007B159A" w:rsidRPr="00F6669F" w:rsidRDefault="007B159A" w:rsidP="007B159A">
            <w:pPr>
              <w:spacing w:before="60" w:after="60" w:line="240" w:lineRule="auto"/>
              <w:jc w:val="center"/>
              <w:rPr>
                <w:color w:val="000000"/>
                <w:sz w:val="18"/>
                <w:szCs w:val="18"/>
              </w:rPr>
            </w:pPr>
            <w:r>
              <w:rPr>
                <w:sz w:val="18"/>
              </w:rPr>
              <w:t>Numéro BCE du CPAS</w:t>
            </w:r>
          </w:p>
        </w:tc>
        <w:tc>
          <w:tcPr>
            <w:tcW w:w="2835" w:type="dxa"/>
          </w:tcPr>
          <w:p w14:paraId="283816C0" w14:textId="5069DB96" w:rsidR="007B159A" w:rsidRPr="00F6669F" w:rsidRDefault="007B159A" w:rsidP="007B159A">
            <w:pPr>
              <w:spacing w:before="60" w:after="60" w:line="240" w:lineRule="auto"/>
              <w:rPr>
                <w:sz w:val="18"/>
                <w:szCs w:val="18"/>
              </w:rPr>
            </w:pPr>
            <w:proofErr w:type="gramStart"/>
            <w:r>
              <w:rPr>
                <w:sz w:val="18"/>
              </w:rPr>
              <w:t>PCSA:SOCIAL</w:t>
            </w:r>
            <w:proofErr w:type="gramEnd"/>
            <w:r>
              <w:rPr>
                <w:sz w:val="18"/>
              </w:rPr>
              <w:t>_INQUIRY</w:t>
            </w:r>
          </w:p>
        </w:tc>
        <w:tc>
          <w:tcPr>
            <w:tcW w:w="1406" w:type="dxa"/>
          </w:tcPr>
          <w:p w14:paraId="0ACD8876" w14:textId="67F00C83" w:rsidR="007B159A" w:rsidRPr="00F6669F" w:rsidRDefault="007B159A" w:rsidP="007B159A">
            <w:pPr>
              <w:spacing w:before="60" w:after="60" w:line="240" w:lineRule="auto"/>
              <w:jc w:val="center"/>
              <w:rPr>
                <w:sz w:val="18"/>
                <w:szCs w:val="18"/>
              </w:rPr>
            </w:pPr>
            <w:r>
              <w:rPr>
                <w:sz w:val="18"/>
              </w:rPr>
              <w:t>1-9</w:t>
            </w:r>
          </w:p>
        </w:tc>
        <w:tc>
          <w:tcPr>
            <w:tcW w:w="1985" w:type="dxa"/>
            <w:tcBorders>
              <w:right w:val="single" w:sz="18" w:space="0" w:color="4F81BD"/>
            </w:tcBorders>
          </w:tcPr>
          <w:p w14:paraId="09F8E000" w14:textId="6B991929" w:rsidR="007B159A" w:rsidRPr="00F6669F" w:rsidRDefault="007B159A" w:rsidP="007B159A">
            <w:pPr>
              <w:spacing w:before="60" w:after="60" w:line="240" w:lineRule="auto"/>
              <w:rPr>
                <w:sz w:val="18"/>
                <w:szCs w:val="18"/>
              </w:rPr>
            </w:pPr>
            <w:r>
              <w:rPr>
                <w:sz w:val="18"/>
              </w:rPr>
              <w:t>Chevauchement</w:t>
            </w:r>
          </w:p>
        </w:tc>
      </w:tr>
      <w:tr w:rsidR="007B159A" w:rsidRPr="007B159A" w14:paraId="0A47C127" w14:textId="77777777" w:rsidTr="00F6669F">
        <w:trPr>
          <w:trHeight w:val="284"/>
        </w:trPr>
        <w:tc>
          <w:tcPr>
            <w:tcW w:w="1962" w:type="dxa"/>
            <w:tcBorders>
              <w:left w:val="single" w:sz="18" w:space="0" w:color="4F81BD"/>
            </w:tcBorders>
          </w:tcPr>
          <w:p w14:paraId="54FB7A8F" w14:textId="5A459A31" w:rsidR="007B159A" w:rsidRPr="00F6669F" w:rsidRDefault="007B159A" w:rsidP="00F6669F">
            <w:pPr>
              <w:spacing w:before="60" w:after="60" w:line="240" w:lineRule="auto"/>
              <w:jc w:val="left"/>
              <w:rPr>
                <w:sz w:val="18"/>
                <w:szCs w:val="18"/>
              </w:rPr>
            </w:pPr>
            <w:r>
              <w:rPr>
                <w:sz w:val="18"/>
              </w:rPr>
              <w:t>VDAB</w:t>
            </w:r>
          </w:p>
        </w:tc>
        <w:tc>
          <w:tcPr>
            <w:tcW w:w="1276" w:type="dxa"/>
          </w:tcPr>
          <w:p w14:paraId="4E999AE9" w14:textId="619C849A" w:rsidR="007B159A" w:rsidRPr="00F6669F" w:rsidRDefault="007B159A" w:rsidP="007B159A">
            <w:pPr>
              <w:spacing w:before="60" w:after="60" w:line="240" w:lineRule="auto"/>
              <w:jc w:val="center"/>
              <w:rPr>
                <w:sz w:val="18"/>
                <w:szCs w:val="18"/>
              </w:rPr>
            </w:pPr>
            <w:r>
              <w:rPr>
                <w:sz w:val="18"/>
              </w:rPr>
              <w:t>53/0 ou 0887010362</w:t>
            </w:r>
          </w:p>
        </w:tc>
        <w:tc>
          <w:tcPr>
            <w:tcW w:w="2835" w:type="dxa"/>
          </w:tcPr>
          <w:p w14:paraId="75D8CA1D" w14:textId="1E40AC67" w:rsidR="007B159A" w:rsidRPr="00F6669F" w:rsidRDefault="007B159A" w:rsidP="007B159A">
            <w:pPr>
              <w:spacing w:before="60" w:after="60" w:line="240" w:lineRule="auto"/>
              <w:rPr>
                <w:sz w:val="18"/>
                <w:szCs w:val="18"/>
              </w:rPr>
            </w:pPr>
            <w:proofErr w:type="gramStart"/>
            <w:r>
              <w:rPr>
                <w:sz w:val="18"/>
              </w:rPr>
              <w:t>VDAB:DOSSIER</w:t>
            </w:r>
            <w:proofErr w:type="gramEnd"/>
            <w:r>
              <w:rPr>
                <w:sz w:val="18"/>
              </w:rPr>
              <w:t>_MANAGEMENT</w:t>
            </w:r>
          </w:p>
        </w:tc>
        <w:tc>
          <w:tcPr>
            <w:tcW w:w="1406" w:type="dxa"/>
          </w:tcPr>
          <w:p w14:paraId="18CEA2D7" w14:textId="3222A830" w:rsidR="007B159A" w:rsidRPr="00F6669F" w:rsidRDefault="007B159A" w:rsidP="007B159A">
            <w:pPr>
              <w:spacing w:before="60" w:after="60" w:line="240" w:lineRule="auto"/>
              <w:jc w:val="center"/>
              <w:rPr>
                <w:sz w:val="18"/>
                <w:szCs w:val="18"/>
              </w:rPr>
            </w:pPr>
            <w:r>
              <w:rPr>
                <w:sz w:val="18"/>
              </w:rPr>
              <w:t>1</w:t>
            </w:r>
          </w:p>
        </w:tc>
        <w:tc>
          <w:tcPr>
            <w:tcW w:w="1985" w:type="dxa"/>
            <w:tcBorders>
              <w:right w:val="single" w:sz="18" w:space="0" w:color="4F81BD"/>
            </w:tcBorders>
          </w:tcPr>
          <w:p w14:paraId="4A49BF96" w14:textId="769AF8D3" w:rsidR="007B159A" w:rsidRPr="00F6669F" w:rsidRDefault="007B159A" w:rsidP="007B159A">
            <w:pPr>
              <w:spacing w:before="60" w:after="60" w:line="240" w:lineRule="auto"/>
              <w:rPr>
                <w:sz w:val="18"/>
                <w:szCs w:val="18"/>
              </w:rPr>
            </w:pPr>
            <w:r>
              <w:rPr>
                <w:sz w:val="18"/>
              </w:rPr>
              <w:t>Chevauchement</w:t>
            </w:r>
          </w:p>
        </w:tc>
      </w:tr>
      <w:tr w:rsidR="007B159A" w:rsidRPr="007B159A" w14:paraId="47F5C5BE" w14:textId="77777777" w:rsidTr="00F6669F">
        <w:trPr>
          <w:trHeight w:val="284"/>
        </w:trPr>
        <w:tc>
          <w:tcPr>
            <w:tcW w:w="1962" w:type="dxa"/>
            <w:tcBorders>
              <w:left w:val="single" w:sz="18" w:space="0" w:color="4F81BD"/>
            </w:tcBorders>
          </w:tcPr>
          <w:p w14:paraId="0D63D1CF" w14:textId="500595F0" w:rsidR="007B159A" w:rsidRPr="00F6669F" w:rsidRDefault="007B159A" w:rsidP="00F6669F">
            <w:pPr>
              <w:spacing w:before="60" w:after="60" w:line="240" w:lineRule="auto"/>
              <w:jc w:val="left"/>
              <w:rPr>
                <w:sz w:val="18"/>
                <w:szCs w:val="18"/>
              </w:rPr>
            </w:pPr>
            <w:r>
              <w:rPr>
                <w:sz w:val="18"/>
              </w:rPr>
              <w:t>INASTI</w:t>
            </w:r>
          </w:p>
        </w:tc>
        <w:tc>
          <w:tcPr>
            <w:tcW w:w="1276" w:type="dxa"/>
          </w:tcPr>
          <w:p w14:paraId="49749A10" w14:textId="0155F9E6" w:rsidR="007B159A" w:rsidRPr="00F6669F" w:rsidRDefault="007B159A" w:rsidP="007B159A">
            <w:pPr>
              <w:spacing w:before="60" w:after="60" w:line="240" w:lineRule="auto"/>
              <w:jc w:val="center"/>
              <w:rPr>
                <w:sz w:val="18"/>
                <w:szCs w:val="18"/>
              </w:rPr>
            </w:pPr>
            <w:r>
              <w:rPr>
                <w:sz w:val="18"/>
              </w:rPr>
              <w:t>15/5</w:t>
            </w:r>
          </w:p>
        </w:tc>
        <w:tc>
          <w:tcPr>
            <w:tcW w:w="2835" w:type="dxa"/>
          </w:tcPr>
          <w:p w14:paraId="19472391" w14:textId="5A609AA2" w:rsidR="007B159A" w:rsidRPr="00F6669F" w:rsidRDefault="007B159A" w:rsidP="007B159A">
            <w:pPr>
              <w:spacing w:before="60" w:after="60" w:line="240" w:lineRule="auto"/>
              <w:rPr>
                <w:sz w:val="18"/>
                <w:szCs w:val="18"/>
              </w:rPr>
            </w:pPr>
            <w:proofErr w:type="gramStart"/>
            <w:r>
              <w:rPr>
                <w:sz w:val="18"/>
              </w:rPr>
              <w:t>NISSE:INVESTIGATION</w:t>
            </w:r>
            <w:proofErr w:type="gramEnd"/>
            <w:r>
              <w:rPr>
                <w:sz w:val="18"/>
              </w:rPr>
              <w:t>_RIGHTS</w:t>
            </w:r>
          </w:p>
        </w:tc>
        <w:tc>
          <w:tcPr>
            <w:tcW w:w="1406" w:type="dxa"/>
          </w:tcPr>
          <w:p w14:paraId="592C3DA7" w14:textId="26AFAB31" w:rsidR="007B159A" w:rsidRPr="00F6669F" w:rsidRDefault="007B159A" w:rsidP="007B159A">
            <w:pPr>
              <w:spacing w:before="60" w:after="60" w:line="240" w:lineRule="auto"/>
              <w:jc w:val="center"/>
              <w:rPr>
                <w:sz w:val="18"/>
                <w:szCs w:val="18"/>
              </w:rPr>
            </w:pPr>
            <w:r>
              <w:rPr>
                <w:sz w:val="18"/>
              </w:rPr>
              <w:t>102, 106</w:t>
            </w:r>
          </w:p>
        </w:tc>
        <w:tc>
          <w:tcPr>
            <w:tcW w:w="1985" w:type="dxa"/>
            <w:tcBorders>
              <w:right w:val="single" w:sz="18" w:space="0" w:color="4F81BD"/>
            </w:tcBorders>
          </w:tcPr>
          <w:p w14:paraId="1146108E" w14:textId="1972E3EF" w:rsidR="007B159A" w:rsidRPr="00F6669F" w:rsidRDefault="007B159A" w:rsidP="007B159A">
            <w:pPr>
              <w:spacing w:before="60" w:after="60" w:line="240" w:lineRule="auto"/>
              <w:rPr>
                <w:sz w:val="18"/>
                <w:szCs w:val="18"/>
              </w:rPr>
            </w:pPr>
            <w:r>
              <w:rPr>
                <w:sz w:val="18"/>
              </w:rPr>
              <w:t>Chevauchement</w:t>
            </w:r>
          </w:p>
        </w:tc>
      </w:tr>
      <w:tr w:rsidR="007B159A" w:rsidRPr="007B159A" w14:paraId="5E25FEF1" w14:textId="77777777" w:rsidTr="00F6669F">
        <w:trPr>
          <w:trHeight w:val="284"/>
        </w:trPr>
        <w:tc>
          <w:tcPr>
            <w:tcW w:w="1962" w:type="dxa"/>
            <w:tcBorders>
              <w:left w:val="single" w:sz="18" w:space="0" w:color="4F81BD"/>
            </w:tcBorders>
          </w:tcPr>
          <w:p w14:paraId="2D10E44C" w14:textId="573DE00C" w:rsidR="007B159A" w:rsidRPr="00F6669F" w:rsidRDefault="007B159A" w:rsidP="00F6669F">
            <w:pPr>
              <w:spacing w:before="60" w:after="60" w:line="240" w:lineRule="auto"/>
              <w:jc w:val="left"/>
              <w:rPr>
                <w:sz w:val="18"/>
                <w:szCs w:val="18"/>
              </w:rPr>
            </w:pPr>
            <w:r>
              <w:rPr>
                <w:sz w:val="18"/>
              </w:rPr>
              <w:t>SIGEDIS</w:t>
            </w:r>
          </w:p>
        </w:tc>
        <w:tc>
          <w:tcPr>
            <w:tcW w:w="1276" w:type="dxa"/>
          </w:tcPr>
          <w:p w14:paraId="7C12FF16" w14:textId="7BC8FF27" w:rsidR="007B159A" w:rsidRPr="00F6669F" w:rsidRDefault="007B159A" w:rsidP="007B159A">
            <w:pPr>
              <w:spacing w:before="60" w:after="60" w:line="240" w:lineRule="auto"/>
              <w:jc w:val="center"/>
              <w:rPr>
                <w:sz w:val="18"/>
                <w:szCs w:val="18"/>
              </w:rPr>
            </w:pPr>
            <w:r>
              <w:rPr>
                <w:sz w:val="18"/>
              </w:rPr>
              <w:t>14/3</w:t>
            </w:r>
          </w:p>
        </w:tc>
        <w:tc>
          <w:tcPr>
            <w:tcW w:w="2835" w:type="dxa"/>
          </w:tcPr>
          <w:p w14:paraId="7FD0FA21" w14:textId="5E9B7B10" w:rsidR="007B159A" w:rsidRPr="00F6669F" w:rsidRDefault="007B159A" w:rsidP="007B159A">
            <w:pPr>
              <w:spacing w:before="60" w:after="60" w:line="240" w:lineRule="auto"/>
              <w:rPr>
                <w:sz w:val="18"/>
                <w:szCs w:val="18"/>
              </w:rPr>
            </w:pPr>
            <w:proofErr w:type="gramStart"/>
            <w:r>
              <w:rPr>
                <w:sz w:val="18"/>
              </w:rPr>
              <w:t>SIGEDIS:INACTIVITY</w:t>
            </w:r>
            <w:proofErr w:type="gramEnd"/>
            <w:r>
              <w:rPr>
                <w:sz w:val="18"/>
              </w:rPr>
              <w:t>_DAYS</w:t>
            </w:r>
          </w:p>
        </w:tc>
        <w:tc>
          <w:tcPr>
            <w:tcW w:w="1406" w:type="dxa"/>
          </w:tcPr>
          <w:p w14:paraId="0F18D008" w14:textId="49C1CEA6" w:rsidR="007B159A" w:rsidRPr="00F6669F" w:rsidRDefault="007B159A" w:rsidP="007B159A">
            <w:pPr>
              <w:spacing w:before="60" w:after="60" w:line="240" w:lineRule="auto"/>
              <w:jc w:val="center"/>
              <w:rPr>
                <w:sz w:val="18"/>
                <w:szCs w:val="18"/>
              </w:rPr>
            </w:pPr>
            <w:r>
              <w:rPr>
                <w:sz w:val="18"/>
              </w:rPr>
              <w:t>10</w:t>
            </w:r>
          </w:p>
        </w:tc>
        <w:tc>
          <w:tcPr>
            <w:tcW w:w="1985" w:type="dxa"/>
            <w:tcBorders>
              <w:right w:val="single" w:sz="18" w:space="0" w:color="4F81BD"/>
            </w:tcBorders>
          </w:tcPr>
          <w:p w14:paraId="45F1891D" w14:textId="1155A0E3" w:rsidR="007B159A" w:rsidRPr="00F6669F" w:rsidRDefault="007B159A" w:rsidP="007B159A">
            <w:pPr>
              <w:spacing w:before="60" w:after="60" w:line="240" w:lineRule="auto"/>
              <w:rPr>
                <w:sz w:val="18"/>
                <w:szCs w:val="18"/>
              </w:rPr>
            </w:pPr>
            <w:r>
              <w:rPr>
                <w:sz w:val="18"/>
              </w:rPr>
              <w:t xml:space="preserve">Pas de contrôle </w:t>
            </w:r>
          </w:p>
        </w:tc>
      </w:tr>
      <w:tr w:rsidR="0014109E" w:rsidRPr="007B159A" w14:paraId="4950C82C" w14:textId="77777777" w:rsidTr="00F6669F">
        <w:trPr>
          <w:trHeight w:val="284"/>
        </w:trPr>
        <w:tc>
          <w:tcPr>
            <w:tcW w:w="1962" w:type="dxa"/>
            <w:tcBorders>
              <w:left w:val="single" w:sz="18" w:space="0" w:color="4F81BD"/>
            </w:tcBorders>
          </w:tcPr>
          <w:p w14:paraId="021CB656" w14:textId="4E67A00A" w:rsidR="0014109E" w:rsidRPr="0014109E" w:rsidRDefault="0014109E" w:rsidP="0014109E">
            <w:pPr>
              <w:spacing w:before="60" w:after="60" w:line="240" w:lineRule="auto"/>
              <w:jc w:val="left"/>
              <w:rPr>
                <w:sz w:val="18"/>
                <w:lang w:val="en-BE"/>
              </w:rPr>
            </w:pPr>
            <w:r>
              <w:rPr>
                <w:sz w:val="18"/>
                <w:lang w:val="en-BE"/>
              </w:rPr>
              <w:t>DGPH</w:t>
            </w:r>
          </w:p>
        </w:tc>
        <w:tc>
          <w:tcPr>
            <w:tcW w:w="1276" w:type="dxa"/>
          </w:tcPr>
          <w:p w14:paraId="228BA43C" w14:textId="77707372" w:rsidR="0014109E" w:rsidRPr="0014109E" w:rsidRDefault="0014109E" w:rsidP="0014109E">
            <w:pPr>
              <w:spacing w:before="60" w:after="60" w:line="240" w:lineRule="auto"/>
              <w:jc w:val="center"/>
              <w:rPr>
                <w:sz w:val="18"/>
                <w:lang w:val="en-BE"/>
              </w:rPr>
            </w:pPr>
            <w:r>
              <w:rPr>
                <w:sz w:val="18"/>
                <w:lang w:val="en-BE"/>
              </w:rPr>
              <w:t xml:space="preserve">16/0 </w:t>
            </w:r>
            <w:proofErr w:type="spellStart"/>
            <w:r>
              <w:rPr>
                <w:sz w:val="18"/>
                <w:lang w:val="en-BE"/>
              </w:rPr>
              <w:t>ou</w:t>
            </w:r>
            <w:proofErr w:type="spellEnd"/>
            <w:r>
              <w:rPr>
                <w:sz w:val="18"/>
                <w:lang w:val="en-BE"/>
              </w:rPr>
              <w:t xml:space="preserve"> </w:t>
            </w:r>
            <w:r w:rsidRPr="0014109E">
              <w:rPr>
                <w:sz w:val="18"/>
                <w:lang w:val="en-BE"/>
              </w:rPr>
              <w:t>0367303366</w:t>
            </w:r>
          </w:p>
        </w:tc>
        <w:tc>
          <w:tcPr>
            <w:tcW w:w="2835" w:type="dxa"/>
          </w:tcPr>
          <w:p w14:paraId="622864F8" w14:textId="785206AD" w:rsidR="0014109E" w:rsidRDefault="0014109E" w:rsidP="0014109E">
            <w:pPr>
              <w:spacing w:before="60" w:after="60" w:line="240" w:lineRule="auto"/>
              <w:rPr>
                <w:sz w:val="18"/>
              </w:rPr>
            </w:pPr>
            <w:proofErr w:type="gramStart"/>
            <w:r w:rsidRPr="00866023">
              <w:rPr>
                <w:sz w:val="18"/>
                <w:szCs w:val="18"/>
                <w:lang w:val="nl-NL"/>
              </w:rPr>
              <w:t>FPSSS:HANDICAP</w:t>
            </w:r>
            <w:proofErr w:type="gramEnd"/>
            <w:r w:rsidRPr="00866023">
              <w:rPr>
                <w:sz w:val="18"/>
                <w:szCs w:val="18"/>
                <w:lang w:val="nl-NL"/>
              </w:rPr>
              <w:t>_IDENTIFICATION</w:t>
            </w:r>
          </w:p>
        </w:tc>
        <w:tc>
          <w:tcPr>
            <w:tcW w:w="1406" w:type="dxa"/>
          </w:tcPr>
          <w:p w14:paraId="42B66066" w14:textId="4AF620DB" w:rsidR="0014109E" w:rsidRPr="0014109E" w:rsidRDefault="0014109E" w:rsidP="0014109E">
            <w:pPr>
              <w:spacing w:before="60" w:after="60" w:line="240" w:lineRule="auto"/>
              <w:jc w:val="center"/>
              <w:rPr>
                <w:sz w:val="18"/>
                <w:lang w:val="en-BE"/>
              </w:rPr>
            </w:pPr>
            <w:r>
              <w:rPr>
                <w:sz w:val="18"/>
                <w:lang w:val="en-BE"/>
              </w:rPr>
              <w:t>5-6</w:t>
            </w:r>
          </w:p>
        </w:tc>
        <w:tc>
          <w:tcPr>
            <w:tcW w:w="1985" w:type="dxa"/>
            <w:tcBorders>
              <w:right w:val="single" w:sz="18" w:space="0" w:color="4F81BD"/>
            </w:tcBorders>
          </w:tcPr>
          <w:p w14:paraId="699D0EE1" w14:textId="6CCCE60A" w:rsidR="0014109E" w:rsidRDefault="0014109E" w:rsidP="0014109E">
            <w:pPr>
              <w:spacing w:before="60" w:after="60" w:line="240" w:lineRule="auto"/>
              <w:rPr>
                <w:sz w:val="18"/>
              </w:rPr>
            </w:pPr>
            <w:r w:rsidRPr="0014109E">
              <w:rPr>
                <w:sz w:val="18"/>
              </w:rPr>
              <w:t>Dossier actuel</w:t>
            </w:r>
          </w:p>
        </w:tc>
      </w:tr>
      <w:tr w:rsidR="0025292C" w:rsidRPr="007B159A" w14:paraId="7AED9837" w14:textId="77777777" w:rsidTr="00F6669F">
        <w:trPr>
          <w:trHeight w:val="284"/>
        </w:trPr>
        <w:tc>
          <w:tcPr>
            <w:tcW w:w="1962" w:type="dxa"/>
            <w:tcBorders>
              <w:left w:val="single" w:sz="18" w:space="0" w:color="4F81BD"/>
            </w:tcBorders>
          </w:tcPr>
          <w:p w14:paraId="1D5AE19F" w14:textId="604E479A" w:rsidR="0025292C" w:rsidRDefault="0025292C" w:rsidP="0025292C">
            <w:pPr>
              <w:spacing w:before="60" w:after="60" w:line="240" w:lineRule="auto"/>
              <w:jc w:val="left"/>
              <w:rPr>
                <w:sz w:val="18"/>
                <w:lang w:val="en-BE"/>
              </w:rPr>
            </w:pPr>
            <w:r>
              <w:rPr>
                <w:sz w:val="18"/>
                <w:szCs w:val="18"/>
              </w:rPr>
              <w:t>BCED</w:t>
            </w:r>
          </w:p>
        </w:tc>
        <w:tc>
          <w:tcPr>
            <w:tcW w:w="1276" w:type="dxa"/>
          </w:tcPr>
          <w:p w14:paraId="428E4F8D" w14:textId="361DD81B" w:rsidR="0025292C" w:rsidRDefault="0025292C" w:rsidP="0025292C">
            <w:pPr>
              <w:spacing w:before="60" w:after="60" w:line="240" w:lineRule="auto"/>
              <w:jc w:val="center"/>
              <w:rPr>
                <w:sz w:val="18"/>
                <w:lang w:val="en-BE"/>
              </w:rPr>
            </w:pPr>
            <w:r>
              <w:rPr>
                <w:sz w:val="18"/>
                <w:szCs w:val="18"/>
              </w:rPr>
              <w:t>69/0</w:t>
            </w:r>
          </w:p>
        </w:tc>
        <w:tc>
          <w:tcPr>
            <w:tcW w:w="2835" w:type="dxa"/>
          </w:tcPr>
          <w:p w14:paraId="69366522" w14:textId="77777777" w:rsidR="0025292C" w:rsidRPr="008B4750" w:rsidRDefault="0025292C" w:rsidP="0025292C">
            <w:pPr>
              <w:spacing w:before="60" w:after="60" w:line="240" w:lineRule="auto"/>
              <w:rPr>
                <w:ins w:id="108" w:author="Wouter Deroey" w:date="2026-01-06T12:11:00Z" w16du:dateUtc="2026-01-06T11:11:00Z"/>
                <w:sz w:val="18"/>
                <w:szCs w:val="18"/>
                <w:lang w:val="en-US"/>
              </w:rPr>
            </w:pPr>
            <w:proofErr w:type="gramStart"/>
            <w:r w:rsidRPr="008B4750">
              <w:rPr>
                <w:sz w:val="18"/>
                <w:szCs w:val="18"/>
                <w:lang w:val="en-US"/>
              </w:rPr>
              <w:t>BCED:MONITORING</w:t>
            </w:r>
            <w:proofErr w:type="gramEnd"/>
            <w:r w:rsidRPr="008B4750">
              <w:rPr>
                <w:sz w:val="18"/>
                <w:szCs w:val="18"/>
                <w:lang w:val="en-US"/>
              </w:rPr>
              <w:t>_INTEGRATOR</w:t>
            </w:r>
          </w:p>
          <w:p w14:paraId="45F25CAF" w14:textId="77777777" w:rsidR="00EC1613" w:rsidRPr="008B4750" w:rsidRDefault="00EC1613" w:rsidP="00EC1613">
            <w:pPr>
              <w:spacing w:before="60" w:after="60" w:line="240" w:lineRule="auto"/>
              <w:rPr>
                <w:ins w:id="109" w:author="Wouter Deroey" w:date="2026-01-06T12:11:00Z" w16du:dateUtc="2026-01-06T11:11:00Z"/>
                <w:sz w:val="18"/>
                <w:szCs w:val="18"/>
                <w:lang w:val="en-US"/>
              </w:rPr>
            </w:pPr>
            <w:proofErr w:type="gramStart"/>
            <w:ins w:id="110" w:author="Wouter Deroey" w:date="2026-01-06T12:11:00Z" w16du:dateUtc="2026-01-06T11:11:00Z">
              <w:r w:rsidRPr="008B4750">
                <w:rPr>
                  <w:sz w:val="18"/>
                  <w:szCs w:val="18"/>
                  <w:lang w:val="en-US"/>
                </w:rPr>
                <w:t>BCED:TRAINING</w:t>
              </w:r>
              <w:proofErr w:type="gramEnd"/>
              <w:r w:rsidRPr="008B4750">
                <w:rPr>
                  <w:sz w:val="18"/>
                  <w:szCs w:val="18"/>
                  <w:lang w:val="en-US"/>
                </w:rPr>
                <w:t>_INSERTION_PLAN</w:t>
              </w:r>
            </w:ins>
          </w:p>
          <w:p w14:paraId="688EB64D" w14:textId="7DDA8E52" w:rsidR="00EC1613" w:rsidRPr="008B4750" w:rsidRDefault="00EC1613" w:rsidP="00EC1613">
            <w:pPr>
              <w:spacing w:before="60" w:after="60" w:line="240" w:lineRule="auto"/>
              <w:rPr>
                <w:sz w:val="18"/>
                <w:szCs w:val="18"/>
                <w:lang w:val="en-US"/>
              </w:rPr>
            </w:pPr>
            <w:proofErr w:type="gramStart"/>
            <w:ins w:id="111" w:author="Wouter Deroey" w:date="2026-01-06T12:11:00Z" w16du:dateUtc="2026-01-06T11:11:00Z">
              <w:r w:rsidRPr="008B4750">
                <w:rPr>
                  <w:sz w:val="18"/>
                  <w:szCs w:val="18"/>
                  <w:lang w:val="en-US"/>
                </w:rPr>
                <w:t>BCED:ACCOMPANIMENT</w:t>
              </w:r>
            </w:ins>
            <w:proofErr w:type="gramEnd"/>
          </w:p>
        </w:tc>
        <w:tc>
          <w:tcPr>
            <w:tcW w:w="1406" w:type="dxa"/>
          </w:tcPr>
          <w:p w14:paraId="45F49F42" w14:textId="1E86EDFD" w:rsidR="0025292C" w:rsidRDefault="0025292C" w:rsidP="0025292C">
            <w:pPr>
              <w:spacing w:before="60" w:after="60" w:line="240" w:lineRule="auto"/>
              <w:jc w:val="center"/>
              <w:rPr>
                <w:sz w:val="18"/>
                <w:lang w:val="en-BE"/>
              </w:rPr>
            </w:pPr>
            <w:r>
              <w:rPr>
                <w:sz w:val="18"/>
                <w:szCs w:val="18"/>
              </w:rPr>
              <w:t>0</w:t>
            </w:r>
          </w:p>
        </w:tc>
        <w:tc>
          <w:tcPr>
            <w:tcW w:w="1985" w:type="dxa"/>
            <w:tcBorders>
              <w:right w:val="single" w:sz="18" w:space="0" w:color="4F81BD"/>
            </w:tcBorders>
          </w:tcPr>
          <w:p w14:paraId="548E8769" w14:textId="1BF25199" w:rsidR="0025292C" w:rsidRPr="0014109E" w:rsidRDefault="0025292C" w:rsidP="0025292C">
            <w:pPr>
              <w:spacing w:before="60" w:after="60" w:line="240" w:lineRule="auto"/>
              <w:rPr>
                <w:sz w:val="18"/>
              </w:rPr>
            </w:pPr>
            <w:r>
              <w:rPr>
                <w:sz w:val="18"/>
              </w:rPr>
              <w:t>Pas de contrôle</w:t>
            </w:r>
          </w:p>
        </w:tc>
      </w:tr>
      <w:tr w:rsidR="00D42931" w:rsidRPr="007B159A" w14:paraId="14DDCE2A" w14:textId="77777777" w:rsidTr="00F6669F">
        <w:trPr>
          <w:trHeight w:val="284"/>
          <w:ins w:id="112" w:author="Wouter Deroey" w:date="2026-01-13T13:06:00Z"/>
        </w:trPr>
        <w:tc>
          <w:tcPr>
            <w:tcW w:w="1962" w:type="dxa"/>
            <w:tcBorders>
              <w:left w:val="single" w:sz="18" w:space="0" w:color="4F81BD"/>
            </w:tcBorders>
          </w:tcPr>
          <w:p w14:paraId="12598AF3" w14:textId="6763EEF9" w:rsidR="00D42931" w:rsidRDefault="00D42931" w:rsidP="00D42931">
            <w:pPr>
              <w:spacing w:before="60" w:after="60" w:line="240" w:lineRule="auto"/>
              <w:jc w:val="left"/>
              <w:rPr>
                <w:ins w:id="113" w:author="Wouter Deroey" w:date="2026-01-13T13:06:00Z" w16du:dateUtc="2026-01-13T12:06:00Z"/>
                <w:sz w:val="18"/>
                <w:szCs w:val="18"/>
              </w:rPr>
            </w:pPr>
            <w:ins w:id="114" w:author="Wouter Deroey" w:date="2026-01-13T13:07:00Z" w16du:dateUtc="2026-01-13T12:07:00Z">
              <w:r>
                <w:rPr>
                  <w:sz w:val="18"/>
                  <w:szCs w:val="18"/>
                </w:rPr>
                <w:t>FMP (</w:t>
              </w:r>
            </w:ins>
            <w:ins w:id="115" w:author="Wouter Deroey" w:date="2026-01-13T13:06:00Z" w16du:dateUtc="2026-01-13T12:06:00Z">
              <w:r>
                <w:rPr>
                  <w:sz w:val="18"/>
                  <w:szCs w:val="18"/>
                </w:rPr>
                <w:t>FEDRIS</w:t>
              </w:r>
            </w:ins>
            <w:ins w:id="116" w:author="Wouter Deroey" w:date="2026-01-13T13:07:00Z" w16du:dateUtc="2026-01-13T12:07:00Z">
              <w:r>
                <w:rPr>
                  <w:sz w:val="18"/>
                  <w:szCs w:val="18"/>
                </w:rPr>
                <w:t>)</w:t>
              </w:r>
            </w:ins>
          </w:p>
        </w:tc>
        <w:tc>
          <w:tcPr>
            <w:tcW w:w="1276" w:type="dxa"/>
          </w:tcPr>
          <w:p w14:paraId="10344D8B" w14:textId="6BADE2F0" w:rsidR="00D42931" w:rsidRDefault="00D42931" w:rsidP="00D42931">
            <w:pPr>
              <w:spacing w:before="60" w:after="60" w:line="240" w:lineRule="auto"/>
              <w:jc w:val="center"/>
              <w:rPr>
                <w:ins w:id="117" w:author="Wouter Deroey" w:date="2026-01-13T13:06:00Z" w16du:dateUtc="2026-01-13T12:06:00Z"/>
                <w:sz w:val="18"/>
                <w:szCs w:val="18"/>
              </w:rPr>
            </w:pPr>
            <w:ins w:id="118" w:author="Wouter Deroey" w:date="2026-01-13T13:07:00Z" w16du:dateUtc="2026-01-13T12:07:00Z">
              <w:r>
                <w:rPr>
                  <w:sz w:val="18"/>
                  <w:szCs w:val="18"/>
                </w:rPr>
                <w:t>6/0</w:t>
              </w:r>
            </w:ins>
          </w:p>
        </w:tc>
        <w:tc>
          <w:tcPr>
            <w:tcW w:w="2835" w:type="dxa"/>
          </w:tcPr>
          <w:p w14:paraId="418F88FD" w14:textId="00B3E912" w:rsidR="00D42931" w:rsidRPr="008B4750" w:rsidRDefault="00D42931" w:rsidP="00D42931">
            <w:pPr>
              <w:spacing w:before="60" w:after="60" w:line="240" w:lineRule="auto"/>
              <w:rPr>
                <w:ins w:id="119" w:author="Wouter Deroey" w:date="2026-01-13T13:06:00Z" w16du:dateUtc="2026-01-13T12:06:00Z"/>
                <w:sz w:val="18"/>
                <w:szCs w:val="18"/>
                <w:lang w:val="en-US"/>
              </w:rPr>
            </w:pPr>
            <w:proofErr w:type="gramStart"/>
            <w:ins w:id="120" w:author="Wouter Deroey" w:date="2026-01-13T13:08:00Z" w16du:dateUtc="2026-01-13T12:08:00Z">
              <w:r w:rsidRPr="00AD1900">
                <w:rPr>
                  <w:sz w:val="18"/>
                  <w:szCs w:val="18"/>
                  <w:lang w:val="en-US"/>
                </w:rPr>
                <w:t>FEDRIS:OCCUPATIONAL</w:t>
              </w:r>
              <w:proofErr w:type="gramEnd"/>
              <w:r w:rsidRPr="00AD1900">
                <w:rPr>
                  <w:sz w:val="18"/>
                  <w:szCs w:val="18"/>
                  <w:lang w:val="en-US"/>
                </w:rPr>
                <w:t>_DISEASE_PREVENTION</w:t>
              </w:r>
            </w:ins>
          </w:p>
        </w:tc>
        <w:tc>
          <w:tcPr>
            <w:tcW w:w="1406" w:type="dxa"/>
          </w:tcPr>
          <w:p w14:paraId="3A87344B" w14:textId="0FD9188D" w:rsidR="00D42931" w:rsidRDefault="00D42931" w:rsidP="00D42931">
            <w:pPr>
              <w:spacing w:before="60" w:after="60" w:line="240" w:lineRule="auto"/>
              <w:jc w:val="center"/>
              <w:rPr>
                <w:ins w:id="121" w:author="Wouter Deroey" w:date="2026-01-13T13:06:00Z" w16du:dateUtc="2026-01-13T12:06:00Z"/>
                <w:sz w:val="18"/>
                <w:szCs w:val="18"/>
              </w:rPr>
            </w:pPr>
            <w:ins w:id="122" w:author="Wouter Deroey" w:date="2026-01-13T13:08:00Z" w16du:dateUtc="2026-01-13T12:08:00Z">
              <w:r>
                <w:rPr>
                  <w:sz w:val="18"/>
                  <w:szCs w:val="18"/>
                </w:rPr>
                <w:t>50</w:t>
              </w:r>
            </w:ins>
          </w:p>
        </w:tc>
        <w:tc>
          <w:tcPr>
            <w:tcW w:w="1985" w:type="dxa"/>
            <w:tcBorders>
              <w:right w:val="single" w:sz="18" w:space="0" w:color="4F81BD"/>
            </w:tcBorders>
          </w:tcPr>
          <w:p w14:paraId="6FEDE7AD" w14:textId="5DE85CB3" w:rsidR="00D42931" w:rsidRDefault="00D42931" w:rsidP="00D42931">
            <w:pPr>
              <w:spacing w:before="60" w:after="60" w:line="240" w:lineRule="auto"/>
              <w:rPr>
                <w:ins w:id="123" w:author="Wouter Deroey" w:date="2026-01-13T13:06:00Z" w16du:dateUtc="2026-01-13T12:06:00Z"/>
                <w:sz w:val="18"/>
              </w:rPr>
            </w:pPr>
            <w:ins w:id="124" w:author="Wouter Deroey" w:date="2026-01-13T13:08:00Z" w16du:dateUtc="2026-01-13T12:08:00Z">
              <w:r>
                <w:rPr>
                  <w:sz w:val="18"/>
                </w:rPr>
                <w:t>Chevauchement</w:t>
              </w:r>
            </w:ins>
          </w:p>
        </w:tc>
      </w:tr>
    </w:tbl>
    <w:p w14:paraId="6511B40C" w14:textId="4D35423F" w:rsidR="007B159A" w:rsidRDefault="007B159A" w:rsidP="00DE0C0D"/>
    <w:p w14:paraId="2483A51A" w14:textId="1B8554C4" w:rsidR="005F2F71" w:rsidRDefault="005F2F71" w:rsidP="00DE0C0D">
      <w:r>
        <w:t xml:space="preserve">Les éléments suivants sont filtrés et supprimés pour les contextes légaux </w:t>
      </w:r>
      <w:proofErr w:type="gramStart"/>
      <w:r>
        <w:t>indiqués:</w:t>
      </w:r>
      <w:proofErr w:type="gramEnd"/>
      <w:r>
        <w:t xml:space="preserve"> </w:t>
      </w:r>
    </w:p>
    <w:tbl>
      <w:tblPr>
        <w:tblW w:w="9475" w:type="dxa"/>
        <w:tblInd w:w="13"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620" w:firstRow="1" w:lastRow="0" w:firstColumn="0" w:lastColumn="0" w:noHBand="1" w:noVBand="1"/>
      </w:tblPr>
      <w:tblGrid>
        <w:gridCol w:w="3663"/>
        <w:gridCol w:w="5812"/>
      </w:tblGrid>
      <w:tr w:rsidR="005F2F71" w:rsidRPr="009E4BC1" w14:paraId="70F8BE45" w14:textId="77777777" w:rsidTr="00F6669F">
        <w:trPr>
          <w:trHeight w:val="284"/>
        </w:trPr>
        <w:tc>
          <w:tcPr>
            <w:tcW w:w="3663" w:type="dxa"/>
            <w:tcBorders>
              <w:top w:val="single" w:sz="18" w:space="0" w:color="4F81BD"/>
              <w:left w:val="single" w:sz="8" w:space="0" w:color="4F81BD"/>
              <w:bottom w:val="single" w:sz="18" w:space="0" w:color="4F81BD"/>
              <w:right w:val="single" w:sz="8" w:space="0" w:color="4F81BD"/>
            </w:tcBorders>
          </w:tcPr>
          <w:p w14:paraId="09B70801" w14:textId="77777777" w:rsidR="005F2F71" w:rsidRPr="00F6669F" w:rsidRDefault="005F2F71" w:rsidP="0011326D">
            <w:pPr>
              <w:spacing w:after="0" w:line="240" w:lineRule="auto"/>
              <w:rPr>
                <w:rFonts w:ascii="Cambria" w:eastAsia="Times New Roman" w:hAnsi="Cambria"/>
                <w:b/>
                <w:bCs/>
                <w:sz w:val="18"/>
                <w:szCs w:val="18"/>
              </w:rPr>
            </w:pPr>
            <w:r>
              <w:rPr>
                <w:rFonts w:ascii="Cambria" w:hAnsi="Cambria"/>
                <w:b/>
                <w:sz w:val="18"/>
              </w:rPr>
              <w:t xml:space="preserve"> Contexte légal</w:t>
            </w:r>
          </w:p>
        </w:tc>
        <w:tc>
          <w:tcPr>
            <w:tcW w:w="5812" w:type="dxa"/>
            <w:tcBorders>
              <w:top w:val="single" w:sz="18" w:space="0" w:color="4F81BD"/>
              <w:left w:val="single" w:sz="8" w:space="0" w:color="4F81BD"/>
              <w:bottom w:val="single" w:sz="18" w:space="0" w:color="4F81BD"/>
              <w:right w:val="single" w:sz="18" w:space="0" w:color="4F81BD"/>
            </w:tcBorders>
          </w:tcPr>
          <w:p w14:paraId="13B063FE" w14:textId="0DD66685" w:rsidR="005F2F71" w:rsidRPr="00F6669F" w:rsidRDefault="00895305" w:rsidP="00631FEF">
            <w:pPr>
              <w:spacing w:after="0" w:line="240" w:lineRule="auto"/>
              <w:rPr>
                <w:rFonts w:ascii="Cambria" w:eastAsia="Times New Roman" w:hAnsi="Cambria"/>
                <w:b/>
                <w:bCs/>
                <w:sz w:val="18"/>
                <w:szCs w:val="18"/>
              </w:rPr>
            </w:pPr>
            <w:proofErr w:type="gramStart"/>
            <w:r>
              <w:rPr>
                <w:rFonts w:ascii="Cambria" w:hAnsi="Cambria"/>
                <w:b/>
                <w:sz w:val="18"/>
              </w:rPr>
              <w:t>éléments</w:t>
            </w:r>
            <w:proofErr w:type="gramEnd"/>
            <w:r>
              <w:rPr>
                <w:rFonts w:ascii="Cambria" w:hAnsi="Cambria"/>
                <w:b/>
                <w:sz w:val="18"/>
              </w:rPr>
              <w:t xml:space="preserve"> à supprimer</w:t>
            </w:r>
          </w:p>
        </w:tc>
      </w:tr>
      <w:tr w:rsidR="005F2F71" w:rsidRPr="009E4BC1" w14:paraId="7109639F" w14:textId="77777777" w:rsidTr="00F6669F">
        <w:trPr>
          <w:trHeight w:val="284"/>
        </w:trPr>
        <w:tc>
          <w:tcPr>
            <w:tcW w:w="3663" w:type="dxa"/>
          </w:tcPr>
          <w:p w14:paraId="64347AC0" w14:textId="77777777" w:rsidR="005F2F71" w:rsidRPr="00F6669F" w:rsidRDefault="005F2F71" w:rsidP="0011326D">
            <w:pPr>
              <w:spacing w:before="60" w:after="60" w:line="240" w:lineRule="auto"/>
              <w:rPr>
                <w:sz w:val="18"/>
                <w:szCs w:val="18"/>
              </w:rPr>
            </w:pPr>
            <w:proofErr w:type="gramStart"/>
            <w:r>
              <w:rPr>
                <w:sz w:val="18"/>
              </w:rPr>
              <w:t>NIHDI:CHECK</w:t>
            </w:r>
            <w:proofErr w:type="gramEnd"/>
            <w:r>
              <w:rPr>
                <w:sz w:val="18"/>
              </w:rPr>
              <w:t>_PERSON</w:t>
            </w:r>
          </w:p>
        </w:tc>
        <w:tc>
          <w:tcPr>
            <w:tcW w:w="5812" w:type="dxa"/>
            <w:tcBorders>
              <w:right w:val="single" w:sz="18" w:space="0" w:color="4F81BD"/>
            </w:tcBorders>
          </w:tcPr>
          <w:p w14:paraId="19587190" w14:textId="36382D53" w:rsidR="005F2F71" w:rsidRPr="00F6669F" w:rsidRDefault="005F2F71" w:rsidP="0011326D">
            <w:pPr>
              <w:spacing w:before="60" w:after="60" w:line="240" w:lineRule="auto"/>
              <w:rPr>
                <w:sz w:val="18"/>
                <w:szCs w:val="18"/>
              </w:rPr>
            </w:pPr>
            <w:proofErr w:type="gramStart"/>
            <w:r>
              <w:rPr>
                <w:sz w:val="18"/>
              </w:rPr>
              <w:t>aucun</w:t>
            </w:r>
            <w:proofErr w:type="gramEnd"/>
          </w:p>
        </w:tc>
      </w:tr>
      <w:tr w:rsidR="005F2F71" w:rsidRPr="009E4BC1" w14:paraId="5E2BE256" w14:textId="77777777" w:rsidTr="00F6669F">
        <w:trPr>
          <w:trHeight w:val="284"/>
        </w:trPr>
        <w:tc>
          <w:tcPr>
            <w:tcW w:w="3663" w:type="dxa"/>
          </w:tcPr>
          <w:p w14:paraId="3D1DBBB2" w14:textId="77777777" w:rsidR="005F2F71" w:rsidRPr="00F6669F" w:rsidRDefault="005F2F71" w:rsidP="0011326D">
            <w:pPr>
              <w:spacing w:before="60" w:after="60" w:line="240" w:lineRule="auto"/>
              <w:rPr>
                <w:sz w:val="18"/>
                <w:szCs w:val="18"/>
              </w:rPr>
            </w:pPr>
            <w:proofErr w:type="gramStart"/>
            <w:r>
              <w:rPr>
                <w:sz w:val="18"/>
              </w:rPr>
              <w:t>NEO:CONTROLLED</w:t>
            </w:r>
            <w:proofErr w:type="gramEnd"/>
            <w:r>
              <w:rPr>
                <w:sz w:val="18"/>
              </w:rPr>
              <w:t>_UNEMPLOYED</w:t>
            </w:r>
          </w:p>
        </w:tc>
        <w:tc>
          <w:tcPr>
            <w:tcW w:w="5812" w:type="dxa"/>
            <w:tcBorders>
              <w:right w:val="single" w:sz="18" w:space="0" w:color="4F81BD"/>
            </w:tcBorders>
          </w:tcPr>
          <w:p w14:paraId="47AD4B3B" w14:textId="3EE5328D" w:rsidR="005F2F71" w:rsidRPr="00F6669F" w:rsidRDefault="005F2F71" w:rsidP="0011326D">
            <w:pPr>
              <w:spacing w:before="60" w:after="60" w:line="240" w:lineRule="auto"/>
              <w:rPr>
                <w:sz w:val="18"/>
                <w:szCs w:val="18"/>
              </w:rPr>
            </w:pPr>
            <w:proofErr w:type="gramStart"/>
            <w:r>
              <w:rPr>
                <w:sz w:val="18"/>
              </w:rPr>
              <w:t>aucun</w:t>
            </w:r>
            <w:proofErr w:type="gramEnd"/>
          </w:p>
        </w:tc>
      </w:tr>
      <w:tr w:rsidR="005F2F71" w:rsidRPr="009E4BC1" w14:paraId="40A3A239" w14:textId="77777777" w:rsidTr="00F6669F">
        <w:trPr>
          <w:trHeight w:val="284"/>
        </w:trPr>
        <w:tc>
          <w:tcPr>
            <w:tcW w:w="3663" w:type="dxa"/>
          </w:tcPr>
          <w:p w14:paraId="6CFF5740" w14:textId="77777777" w:rsidR="005F2F71" w:rsidRPr="00F6669F" w:rsidRDefault="005F2F71" w:rsidP="005F2F71">
            <w:pPr>
              <w:spacing w:before="60" w:after="60" w:line="240" w:lineRule="auto"/>
              <w:rPr>
                <w:sz w:val="18"/>
                <w:szCs w:val="18"/>
              </w:rPr>
            </w:pPr>
            <w:proofErr w:type="gramStart"/>
            <w:r>
              <w:rPr>
                <w:sz w:val="18"/>
              </w:rPr>
              <w:t>NEO:CONTROLLED</w:t>
            </w:r>
            <w:proofErr w:type="gramEnd"/>
            <w:r>
              <w:rPr>
                <w:sz w:val="18"/>
              </w:rPr>
              <w:t>_UNEMPLOYED</w:t>
            </w:r>
          </w:p>
        </w:tc>
        <w:tc>
          <w:tcPr>
            <w:tcW w:w="5812" w:type="dxa"/>
            <w:tcBorders>
              <w:right w:val="single" w:sz="18" w:space="0" w:color="4F81BD"/>
            </w:tcBorders>
          </w:tcPr>
          <w:p w14:paraId="4BC43149" w14:textId="7AD8B036" w:rsidR="005F2F71" w:rsidRPr="00F6669F" w:rsidRDefault="005F2F71" w:rsidP="005F2F71">
            <w:pPr>
              <w:spacing w:before="60" w:after="60" w:line="240" w:lineRule="auto"/>
              <w:rPr>
                <w:sz w:val="18"/>
                <w:szCs w:val="18"/>
              </w:rPr>
            </w:pPr>
            <w:proofErr w:type="gramStart"/>
            <w:r>
              <w:rPr>
                <w:sz w:val="18"/>
              </w:rPr>
              <w:t>aucun</w:t>
            </w:r>
            <w:proofErr w:type="gramEnd"/>
          </w:p>
        </w:tc>
      </w:tr>
      <w:tr w:rsidR="005F2F71" w:rsidRPr="009E4BC1" w14:paraId="105466A1" w14:textId="77777777" w:rsidTr="00F6669F">
        <w:trPr>
          <w:trHeight w:val="284"/>
        </w:trPr>
        <w:tc>
          <w:tcPr>
            <w:tcW w:w="3663" w:type="dxa"/>
          </w:tcPr>
          <w:p w14:paraId="56AC7DCC" w14:textId="77777777" w:rsidR="005F2F71" w:rsidRPr="00F6669F" w:rsidRDefault="005F2F71" w:rsidP="005F2F71">
            <w:pPr>
              <w:spacing w:before="60" w:after="60" w:line="240" w:lineRule="auto"/>
              <w:rPr>
                <w:sz w:val="18"/>
                <w:szCs w:val="18"/>
              </w:rPr>
            </w:pPr>
            <w:proofErr w:type="gramStart"/>
            <w:r>
              <w:rPr>
                <w:sz w:val="18"/>
              </w:rPr>
              <w:t>NEO:ENTREPRISE</w:t>
            </w:r>
            <w:proofErr w:type="gramEnd"/>
            <w:r>
              <w:rPr>
                <w:sz w:val="18"/>
              </w:rPr>
              <w:t>_CLOSURE</w:t>
            </w:r>
          </w:p>
        </w:tc>
        <w:tc>
          <w:tcPr>
            <w:tcW w:w="5812" w:type="dxa"/>
            <w:tcBorders>
              <w:right w:val="single" w:sz="18" w:space="0" w:color="4F81BD"/>
            </w:tcBorders>
          </w:tcPr>
          <w:p w14:paraId="166A8A9D" w14:textId="51F2CDCB" w:rsidR="005F2F71" w:rsidRPr="00F6669F" w:rsidRDefault="005F2F71" w:rsidP="005F2F71">
            <w:pPr>
              <w:spacing w:before="60" w:after="60" w:line="240" w:lineRule="auto"/>
              <w:rPr>
                <w:sz w:val="18"/>
                <w:szCs w:val="18"/>
              </w:rPr>
            </w:pPr>
            <w:proofErr w:type="gramStart"/>
            <w:r>
              <w:rPr>
                <w:sz w:val="18"/>
              </w:rPr>
              <w:t>aucun</w:t>
            </w:r>
            <w:proofErr w:type="gramEnd"/>
          </w:p>
        </w:tc>
      </w:tr>
      <w:tr w:rsidR="005F2F71" w:rsidRPr="009E4BC1" w14:paraId="2B3AD5F7" w14:textId="77777777" w:rsidTr="00F6669F">
        <w:trPr>
          <w:trHeight w:val="284"/>
        </w:trPr>
        <w:tc>
          <w:tcPr>
            <w:tcW w:w="3663" w:type="dxa"/>
          </w:tcPr>
          <w:p w14:paraId="3150AD89" w14:textId="105D726B" w:rsidR="005F2F71" w:rsidRPr="00F6669F" w:rsidRDefault="005F2F71">
            <w:pPr>
              <w:spacing w:before="60" w:after="60" w:line="240" w:lineRule="auto"/>
              <w:rPr>
                <w:sz w:val="18"/>
                <w:szCs w:val="18"/>
              </w:rPr>
            </w:pPr>
            <w:proofErr w:type="gramStart"/>
            <w:r>
              <w:rPr>
                <w:sz w:val="18"/>
              </w:rPr>
              <w:lastRenderedPageBreak/>
              <w:t>NOAV:VACATION</w:t>
            </w:r>
            <w:proofErr w:type="gramEnd"/>
            <w:r>
              <w:rPr>
                <w:sz w:val="18"/>
              </w:rPr>
              <w:t>_RIGHTS</w:t>
            </w:r>
          </w:p>
        </w:tc>
        <w:tc>
          <w:tcPr>
            <w:tcW w:w="5812" w:type="dxa"/>
            <w:tcBorders>
              <w:right w:val="single" w:sz="18" w:space="0" w:color="4F81BD"/>
            </w:tcBorders>
          </w:tcPr>
          <w:p w14:paraId="415D16A7" w14:textId="72F867F2" w:rsidR="005F2F71" w:rsidRPr="00F6669F" w:rsidRDefault="005F2F71" w:rsidP="005F2F71">
            <w:pPr>
              <w:spacing w:before="60" w:after="60" w:line="240" w:lineRule="auto"/>
              <w:rPr>
                <w:sz w:val="18"/>
                <w:szCs w:val="18"/>
              </w:rPr>
            </w:pPr>
            <w:proofErr w:type="gramStart"/>
            <w:r>
              <w:rPr>
                <w:sz w:val="18"/>
              </w:rPr>
              <w:t>aucun</w:t>
            </w:r>
            <w:proofErr w:type="gramEnd"/>
          </w:p>
        </w:tc>
      </w:tr>
      <w:tr w:rsidR="005F2F71" w:rsidRPr="00791FBF" w14:paraId="380ADA76" w14:textId="77777777" w:rsidTr="00F6669F">
        <w:trPr>
          <w:trHeight w:val="284"/>
        </w:trPr>
        <w:tc>
          <w:tcPr>
            <w:tcW w:w="3663" w:type="dxa"/>
          </w:tcPr>
          <w:p w14:paraId="292F1BF5" w14:textId="77777777" w:rsidR="005F2F71" w:rsidRPr="00F6669F" w:rsidRDefault="005F2F71" w:rsidP="005F2F71">
            <w:pPr>
              <w:spacing w:before="60" w:after="60" w:line="240" w:lineRule="auto"/>
              <w:rPr>
                <w:sz w:val="18"/>
                <w:szCs w:val="18"/>
              </w:rPr>
            </w:pPr>
            <w:proofErr w:type="gramStart"/>
            <w:r>
              <w:rPr>
                <w:sz w:val="18"/>
              </w:rPr>
              <w:t>ASI:ADDITIONAL</w:t>
            </w:r>
            <w:proofErr w:type="gramEnd"/>
            <w:r>
              <w:rPr>
                <w:sz w:val="18"/>
              </w:rPr>
              <w:t>_BENEFITS</w:t>
            </w:r>
          </w:p>
        </w:tc>
        <w:tc>
          <w:tcPr>
            <w:tcW w:w="5812" w:type="dxa"/>
            <w:tcBorders>
              <w:right w:val="single" w:sz="18" w:space="0" w:color="4F81BD"/>
            </w:tcBorders>
          </w:tcPr>
          <w:p w14:paraId="3BCD03F0" w14:textId="79DA0984" w:rsidR="00EF31B1" w:rsidRPr="0033532B" w:rsidRDefault="00EF31B1" w:rsidP="00EF31B1">
            <w:pPr>
              <w:spacing w:before="60" w:after="60" w:line="240" w:lineRule="auto"/>
              <w:rPr>
                <w:rFonts w:ascii="Consolas" w:hAnsi="Consolas"/>
                <w:sz w:val="16"/>
                <w:szCs w:val="18"/>
                <w:lang w:val="en-GB"/>
              </w:rPr>
            </w:pPr>
            <w:r w:rsidRPr="0033532B">
              <w:rPr>
                <w:rFonts w:ascii="Consolas" w:hAnsi="Consolas"/>
                <w:sz w:val="16"/>
                <w:lang w:val="en-GB"/>
              </w:rPr>
              <w:t>/allowances/allowance[socialRisk/socialRiskCategory='IndependentIncapacityForWork</w:t>
            </w:r>
            <w:ins w:id="125" w:author="Wouter Deroey" w:date="2026-01-13T13:55:00Z" w16du:dateUtc="2026-01-13T12:55:00Z">
              <w:r w:rsidR="001016CE">
                <w:rPr>
                  <w:rFonts w:ascii="Consolas" w:hAnsi="Consolas"/>
                  <w:sz w:val="16"/>
                  <w:lang w:val="en-GB"/>
                </w:rPr>
                <w:t>Allowance</w:t>
              </w:r>
            </w:ins>
            <w:r w:rsidRPr="0033532B">
              <w:rPr>
                <w:rFonts w:ascii="Consolas" w:hAnsi="Consolas"/>
                <w:sz w:val="16"/>
                <w:lang w:val="en-GB"/>
              </w:rPr>
              <w:t>']</w:t>
            </w:r>
          </w:p>
          <w:p w14:paraId="431CE9FA" w14:textId="77777777" w:rsidR="00EF31B1" w:rsidRPr="0033532B" w:rsidRDefault="00EF31B1" w:rsidP="00EF31B1">
            <w:pPr>
              <w:spacing w:before="60" w:after="60" w:line="240" w:lineRule="auto"/>
              <w:rPr>
                <w:rFonts w:ascii="Consolas" w:hAnsi="Consolas"/>
                <w:sz w:val="16"/>
                <w:szCs w:val="18"/>
                <w:lang w:val="en-GB"/>
              </w:rPr>
            </w:pPr>
            <w:r w:rsidRPr="0033532B">
              <w:rPr>
                <w:rFonts w:ascii="Consolas" w:hAnsi="Consolas"/>
                <w:sz w:val="16"/>
                <w:lang w:val="en-GB"/>
              </w:rPr>
              <w:t>/allowances/allowance[socialRisk/socialRiskCategory='IndependantPregnancy']</w:t>
            </w:r>
          </w:p>
          <w:p w14:paraId="4748E2DA" w14:textId="77777777" w:rsidR="00EF31B1" w:rsidRPr="0033532B" w:rsidRDefault="00EF31B1" w:rsidP="00EF31B1">
            <w:pPr>
              <w:spacing w:before="60" w:after="60" w:line="240" w:lineRule="auto"/>
              <w:rPr>
                <w:rFonts w:ascii="Consolas" w:hAnsi="Consolas"/>
                <w:sz w:val="16"/>
                <w:szCs w:val="18"/>
                <w:lang w:val="en-GB"/>
              </w:rPr>
            </w:pPr>
            <w:r w:rsidRPr="0033532B">
              <w:rPr>
                <w:rFonts w:ascii="Consolas" w:hAnsi="Consolas"/>
                <w:sz w:val="16"/>
                <w:lang w:val="en-GB"/>
              </w:rPr>
              <w:t>/allowances/allowance[socialRisk/socialRiskCategory='IndependantAdoption']</w:t>
            </w:r>
          </w:p>
          <w:p w14:paraId="1751CBF9" w14:textId="1BD8A311" w:rsidR="005F2F71" w:rsidRPr="0033532B" w:rsidRDefault="00EF31B1" w:rsidP="00EF31B1">
            <w:pPr>
              <w:spacing w:before="60" w:after="60" w:line="240" w:lineRule="auto"/>
              <w:rPr>
                <w:sz w:val="18"/>
                <w:szCs w:val="18"/>
                <w:lang w:val="en-GB"/>
              </w:rPr>
            </w:pPr>
            <w:r w:rsidRPr="0033532B">
              <w:rPr>
                <w:rFonts w:ascii="Consolas" w:hAnsi="Consolas"/>
                <w:sz w:val="16"/>
                <w:lang w:val="en-GB"/>
              </w:rPr>
              <w:t>/allowances/allowance[socialRisk/socialRiskCategory='IndependantFosterCare']</w:t>
            </w:r>
          </w:p>
        </w:tc>
      </w:tr>
      <w:tr w:rsidR="005F2F71" w:rsidRPr="00791FBF" w14:paraId="14E0F216" w14:textId="77777777" w:rsidTr="00F6669F">
        <w:trPr>
          <w:trHeight w:val="284"/>
        </w:trPr>
        <w:tc>
          <w:tcPr>
            <w:tcW w:w="3663" w:type="dxa"/>
          </w:tcPr>
          <w:p w14:paraId="414521F0" w14:textId="77777777" w:rsidR="005F2F71" w:rsidRPr="00F6669F" w:rsidRDefault="005F2F71" w:rsidP="005F2F71">
            <w:pPr>
              <w:spacing w:before="60" w:after="60" w:line="240" w:lineRule="auto"/>
              <w:rPr>
                <w:sz w:val="18"/>
                <w:szCs w:val="18"/>
              </w:rPr>
            </w:pPr>
            <w:proofErr w:type="gramStart"/>
            <w:r>
              <w:rPr>
                <w:sz w:val="18"/>
              </w:rPr>
              <w:t>VWF:SOCIAL</w:t>
            </w:r>
            <w:proofErr w:type="gramEnd"/>
            <w:r>
              <w:rPr>
                <w:sz w:val="18"/>
              </w:rPr>
              <w:t>_LOAN</w:t>
            </w:r>
          </w:p>
        </w:tc>
        <w:tc>
          <w:tcPr>
            <w:tcW w:w="5812" w:type="dxa"/>
            <w:tcBorders>
              <w:right w:val="single" w:sz="18" w:space="0" w:color="4F81BD"/>
            </w:tcBorders>
          </w:tcPr>
          <w:p w14:paraId="349A4AC5" w14:textId="77777777" w:rsidR="009B14BF" w:rsidRPr="0033532B" w:rsidRDefault="009B14BF" w:rsidP="009B14BF">
            <w:pPr>
              <w:spacing w:before="60" w:after="60" w:line="240" w:lineRule="auto"/>
              <w:rPr>
                <w:rFonts w:ascii="Consolas" w:hAnsi="Consolas"/>
                <w:sz w:val="16"/>
                <w:szCs w:val="18"/>
                <w:lang w:val="en-GB"/>
              </w:rPr>
            </w:pPr>
            <w:r w:rsidRPr="0033532B">
              <w:rPr>
                <w:rFonts w:ascii="Consolas" w:hAnsi="Consolas"/>
                <w:sz w:val="16"/>
                <w:lang w:val="en-GB"/>
              </w:rPr>
              <w:t>/allowances/allowance/payments/payment/</w:t>
            </w:r>
            <w:proofErr w:type="spellStart"/>
            <w:r w:rsidRPr="0033532B">
              <w:rPr>
                <w:rFonts w:ascii="Consolas" w:hAnsi="Consolas"/>
                <w:sz w:val="16"/>
                <w:lang w:val="en-GB"/>
              </w:rPr>
              <w:t>incapacityCategory</w:t>
            </w:r>
            <w:proofErr w:type="spellEnd"/>
          </w:p>
          <w:p w14:paraId="215A00E4" w14:textId="51863093" w:rsidR="005F2F71" w:rsidRPr="0033532B" w:rsidRDefault="009B14BF" w:rsidP="009B14BF">
            <w:pPr>
              <w:spacing w:before="60" w:after="60" w:line="240" w:lineRule="auto"/>
              <w:rPr>
                <w:sz w:val="18"/>
                <w:szCs w:val="18"/>
                <w:lang w:val="en-GB"/>
              </w:rPr>
            </w:pPr>
            <w:r w:rsidRPr="0033532B">
              <w:rPr>
                <w:rFonts w:ascii="Consolas" w:hAnsi="Consolas"/>
                <w:sz w:val="16"/>
                <w:lang w:val="en-GB"/>
              </w:rPr>
              <w:t>/allowances/allowance/payments/payment/</w:t>
            </w:r>
            <w:proofErr w:type="spellStart"/>
            <w:r w:rsidRPr="0033532B">
              <w:rPr>
                <w:rFonts w:ascii="Consolas" w:hAnsi="Consolas"/>
                <w:sz w:val="16"/>
                <w:lang w:val="en-GB"/>
              </w:rPr>
              <w:t>familySituation</w:t>
            </w:r>
            <w:proofErr w:type="spellEnd"/>
          </w:p>
        </w:tc>
      </w:tr>
      <w:tr w:rsidR="005F2F71" w:rsidRPr="00791FBF" w14:paraId="7E5446A3" w14:textId="77777777" w:rsidTr="00F6669F">
        <w:trPr>
          <w:trHeight w:val="284"/>
        </w:trPr>
        <w:tc>
          <w:tcPr>
            <w:tcW w:w="3663" w:type="dxa"/>
          </w:tcPr>
          <w:p w14:paraId="353B38A8" w14:textId="7F4CC5F4" w:rsidR="005F2F71" w:rsidRPr="00F6669F" w:rsidRDefault="004E4A1B" w:rsidP="005F2F71">
            <w:pPr>
              <w:spacing w:before="60" w:after="60" w:line="240" w:lineRule="auto"/>
              <w:rPr>
                <w:sz w:val="18"/>
                <w:szCs w:val="18"/>
              </w:rPr>
            </w:pPr>
            <w:proofErr w:type="gramStart"/>
            <w:r>
              <w:rPr>
                <w:sz w:val="18"/>
              </w:rPr>
              <w:t>VMSW:SOCIAL</w:t>
            </w:r>
            <w:proofErr w:type="gramEnd"/>
            <w:r>
              <w:rPr>
                <w:sz w:val="18"/>
              </w:rPr>
              <w:t>_ACCOMMODATION_RENT</w:t>
            </w:r>
          </w:p>
        </w:tc>
        <w:tc>
          <w:tcPr>
            <w:tcW w:w="5812" w:type="dxa"/>
            <w:tcBorders>
              <w:right w:val="single" w:sz="18" w:space="0" w:color="4F81BD"/>
            </w:tcBorders>
          </w:tcPr>
          <w:p w14:paraId="73854386" w14:textId="77777777" w:rsidR="009B14BF" w:rsidRPr="0033532B" w:rsidRDefault="009B14BF" w:rsidP="009B14BF">
            <w:pPr>
              <w:spacing w:before="60" w:after="60" w:line="240" w:lineRule="auto"/>
              <w:rPr>
                <w:rFonts w:ascii="Consolas" w:hAnsi="Consolas"/>
                <w:sz w:val="16"/>
                <w:szCs w:val="18"/>
                <w:lang w:val="en-GB"/>
              </w:rPr>
            </w:pPr>
            <w:r w:rsidRPr="0033532B">
              <w:rPr>
                <w:rFonts w:ascii="Consolas" w:hAnsi="Consolas"/>
                <w:sz w:val="16"/>
                <w:lang w:val="en-GB"/>
              </w:rPr>
              <w:t>/allowances/allowance/payments/payment/</w:t>
            </w:r>
            <w:proofErr w:type="spellStart"/>
            <w:r w:rsidRPr="0033532B">
              <w:rPr>
                <w:rFonts w:ascii="Consolas" w:hAnsi="Consolas"/>
                <w:sz w:val="16"/>
                <w:lang w:val="en-GB"/>
              </w:rPr>
              <w:t>incapacityCategory</w:t>
            </w:r>
            <w:proofErr w:type="spellEnd"/>
          </w:p>
          <w:p w14:paraId="65440A84" w14:textId="0638DD1E" w:rsidR="005F2F71" w:rsidRPr="0033532B" w:rsidRDefault="009B14BF" w:rsidP="009B14BF">
            <w:pPr>
              <w:spacing w:before="60" w:after="60" w:line="240" w:lineRule="auto"/>
              <w:rPr>
                <w:sz w:val="18"/>
                <w:szCs w:val="18"/>
                <w:lang w:val="en-GB"/>
              </w:rPr>
            </w:pPr>
            <w:r w:rsidRPr="0033532B">
              <w:rPr>
                <w:rFonts w:ascii="Consolas" w:hAnsi="Consolas"/>
                <w:sz w:val="16"/>
                <w:lang w:val="en-GB"/>
              </w:rPr>
              <w:t>/allowances/allowance/payments/payment/</w:t>
            </w:r>
            <w:proofErr w:type="spellStart"/>
            <w:r w:rsidRPr="0033532B">
              <w:rPr>
                <w:rFonts w:ascii="Consolas" w:hAnsi="Consolas"/>
                <w:sz w:val="16"/>
                <w:lang w:val="en-GB"/>
              </w:rPr>
              <w:t>familySituation</w:t>
            </w:r>
            <w:proofErr w:type="spellEnd"/>
          </w:p>
        </w:tc>
      </w:tr>
      <w:tr w:rsidR="005F2F71" w:rsidRPr="00791FBF" w14:paraId="791F195F" w14:textId="77777777" w:rsidTr="00F6669F">
        <w:trPr>
          <w:trHeight w:val="284"/>
        </w:trPr>
        <w:tc>
          <w:tcPr>
            <w:tcW w:w="3663" w:type="dxa"/>
          </w:tcPr>
          <w:p w14:paraId="046E0E47" w14:textId="77777777" w:rsidR="005F2F71" w:rsidRPr="00F6669F" w:rsidRDefault="005F2F71" w:rsidP="005F2F71">
            <w:pPr>
              <w:spacing w:before="60" w:after="60" w:line="240" w:lineRule="auto"/>
              <w:rPr>
                <w:sz w:val="18"/>
                <w:szCs w:val="18"/>
              </w:rPr>
            </w:pPr>
            <w:proofErr w:type="gramStart"/>
            <w:r>
              <w:rPr>
                <w:sz w:val="18"/>
              </w:rPr>
              <w:t>FOREM:REDUCTION</w:t>
            </w:r>
            <w:proofErr w:type="gramEnd"/>
            <w:r>
              <w:rPr>
                <w:sz w:val="18"/>
              </w:rPr>
              <w:t>_TARGET_POPULATION</w:t>
            </w:r>
          </w:p>
        </w:tc>
        <w:tc>
          <w:tcPr>
            <w:tcW w:w="5812" w:type="dxa"/>
            <w:tcBorders>
              <w:right w:val="single" w:sz="18" w:space="0" w:color="4F81BD"/>
            </w:tcBorders>
          </w:tcPr>
          <w:p w14:paraId="7352B198" w14:textId="7961EF92" w:rsidR="002218E0" w:rsidRPr="0033532B" w:rsidRDefault="002218E0" w:rsidP="002218E0">
            <w:pPr>
              <w:spacing w:before="60" w:after="60" w:line="240" w:lineRule="auto"/>
              <w:rPr>
                <w:rFonts w:ascii="Consolas" w:hAnsi="Consolas"/>
                <w:sz w:val="16"/>
                <w:szCs w:val="18"/>
                <w:lang w:val="en-GB"/>
              </w:rPr>
            </w:pPr>
            <w:r w:rsidRPr="0033532B">
              <w:rPr>
                <w:rFonts w:ascii="Consolas" w:hAnsi="Consolas"/>
                <w:sz w:val="16"/>
                <w:lang w:val="en-GB"/>
              </w:rPr>
              <w:t>/allowances/allowance[socialRisk/socialRiskCategory='IndependentIncapacityForWork</w:t>
            </w:r>
            <w:ins w:id="126" w:author="Wouter Deroey" w:date="2026-01-13T13:55:00Z" w16du:dateUtc="2026-01-13T12:55:00Z">
              <w:r w:rsidR="001016CE">
                <w:rPr>
                  <w:rFonts w:ascii="Consolas" w:hAnsi="Consolas"/>
                  <w:sz w:val="16"/>
                  <w:lang w:val="en-GB"/>
                </w:rPr>
                <w:t>Allowance</w:t>
              </w:r>
            </w:ins>
            <w:r w:rsidRPr="0033532B">
              <w:rPr>
                <w:rFonts w:ascii="Consolas" w:hAnsi="Consolas"/>
                <w:sz w:val="16"/>
                <w:lang w:val="en-GB"/>
              </w:rPr>
              <w:t>']</w:t>
            </w:r>
          </w:p>
          <w:p w14:paraId="46740223" w14:textId="77777777" w:rsidR="002218E0" w:rsidRPr="0033532B" w:rsidRDefault="002218E0" w:rsidP="002218E0">
            <w:pPr>
              <w:spacing w:before="60" w:after="60" w:line="240" w:lineRule="auto"/>
              <w:rPr>
                <w:rFonts w:ascii="Consolas" w:hAnsi="Consolas"/>
                <w:sz w:val="16"/>
                <w:szCs w:val="18"/>
                <w:lang w:val="en-GB"/>
              </w:rPr>
            </w:pPr>
            <w:r w:rsidRPr="0033532B">
              <w:rPr>
                <w:rFonts w:ascii="Consolas" w:hAnsi="Consolas"/>
                <w:sz w:val="16"/>
                <w:lang w:val="en-GB"/>
              </w:rPr>
              <w:t>/allowances/allowance[socialRisk/socialRiskCategory='IndependantPregnancy']</w:t>
            </w:r>
          </w:p>
          <w:p w14:paraId="6B82E489" w14:textId="77777777" w:rsidR="002218E0" w:rsidRPr="0033532B" w:rsidRDefault="002218E0" w:rsidP="002218E0">
            <w:pPr>
              <w:spacing w:before="60" w:after="60" w:line="240" w:lineRule="auto"/>
              <w:rPr>
                <w:rFonts w:ascii="Consolas" w:hAnsi="Consolas"/>
                <w:sz w:val="16"/>
                <w:szCs w:val="18"/>
                <w:lang w:val="en-GB"/>
              </w:rPr>
            </w:pPr>
            <w:r w:rsidRPr="0033532B">
              <w:rPr>
                <w:rFonts w:ascii="Consolas" w:hAnsi="Consolas"/>
                <w:sz w:val="16"/>
                <w:lang w:val="en-GB"/>
              </w:rPr>
              <w:t>/allowances/allowance[socialRisk/socialRiskCategory='IndependantAdoption']</w:t>
            </w:r>
          </w:p>
          <w:p w14:paraId="14C232AF" w14:textId="60F496DE" w:rsidR="005F2F71" w:rsidRPr="0033532B" w:rsidRDefault="002218E0" w:rsidP="002218E0">
            <w:pPr>
              <w:spacing w:before="60" w:after="60" w:line="240" w:lineRule="auto"/>
              <w:rPr>
                <w:sz w:val="18"/>
                <w:szCs w:val="18"/>
                <w:lang w:val="en-GB"/>
              </w:rPr>
            </w:pPr>
            <w:r w:rsidRPr="0033532B">
              <w:rPr>
                <w:rFonts w:ascii="Consolas" w:hAnsi="Consolas"/>
                <w:sz w:val="16"/>
                <w:lang w:val="en-GB"/>
              </w:rPr>
              <w:t>/allowances/allowance[socialRisk/socialRiskCategory='IndependantFosterCare']</w:t>
            </w:r>
          </w:p>
        </w:tc>
      </w:tr>
      <w:tr w:rsidR="005F2F71" w:rsidRPr="009E4BC1" w14:paraId="067ED48C" w14:textId="77777777" w:rsidTr="00F6669F">
        <w:trPr>
          <w:trHeight w:val="284"/>
        </w:trPr>
        <w:tc>
          <w:tcPr>
            <w:tcW w:w="3663" w:type="dxa"/>
          </w:tcPr>
          <w:p w14:paraId="7FC26D02" w14:textId="77777777" w:rsidR="005F2F71" w:rsidRPr="00F6669F" w:rsidRDefault="005F2F71" w:rsidP="005F2F71">
            <w:pPr>
              <w:spacing w:before="60" w:after="60" w:line="240" w:lineRule="auto"/>
              <w:rPr>
                <w:sz w:val="18"/>
                <w:szCs w:val="18"/>
              </w:rPr>
            </w:pPr>
            <w:proofErr w:type="gramStart"/>
            <w:r>
              <w:rPr>
                <w:sz w:val="18"/>
              </w:rPr>
              <w:t>PCSA:SOCIAL</w:t>
            </w:r>
            <w:proofErr w:type="gramEnd"/>
            <w:r>
              <w:rPr>
                <w:sz w:val="18"/>
              </w:rPr>
              <w:t>_INQUIRY</w:t>
            </w:r>
          </w:p>
        </w:tc>
        <w:tc>
          <w:tcPr>
            <w:tcW w:w="5812" w:type="dxa"/>
            <w:tcBorders>
              <w:right w:val="single" w:sz="18" w:space="0" w:color="4F81BD"/>
            </w:tcBorders>
          </w:tcPr>
          <w:p w14:paraId="1396426C" w14:textId="7472A71B" w:rsidR="005F2F71" w:rsidRPr="00F6669F" w:rsidRDefault="005F2F71" w:rsidP="005F2F71">
            <w:pPr>
              <w:spacing w:before="60" w:after="60" w:line="240" w:lineRule="auto"/>
              <w:rPr>
                <w:sz w:val="18"/>
                <w:szCs w:val="18"/>
              </w:rPr>
            </w:pPr>
            <w:proofErr w:type="gramStart"/>
            <w:r>
              <w:rPr>
                <w:sz w:val="18"/>
              </w:rPr>
              <w:t>aucun</w:t>
            </w:r>
            <w:proofErr w:type="gramEnd"/>
          </w:p>
        </w:tc>
      </w:tr>
      <w:tr w:rsidR="005F2F71" w:rsidRPr="009E4BC1" w14:paraId="2C42A52F" w14:textId="77777777" w:rsidTr="00F6669F">
        <w:trPr>
          <w:trHeight w:val="284"/>
        </w:trPr>
        <w:tc>
          <w:tcPr>
            <w:tcW w:w="3663" w:type="dxa"/>
          </w:tcPr>
          <w:p w14:paraId="1D99950E" w14:textId="77777777" w:rsidR="005F2F71" w:rsidRPr="00F6669F" w:rsidRDefault="005F2F71" w:rsidP="005F2F71">
            <w:pPr>
              <w:spacing w:before="60" w:after="60" w:line="240" w:lineRule="auto"/>
              <w:rPr>
                <w:sz w:val="18"/>
                <w:szCs w:val="18"/>
              </w:rPr>
            </w:pPr>
            <w:proofErr w:type="gramStart"/>
            <w:r>
              <w:rPr>
                <w:sz w:val="18"/>
              </w:rPr>
              <w:t>VDAB:DOSSIER</w:t>
            </w:r>
            <w:proofErr w:type="gramEnd"/>
            <w:r>
              <w:rPr>
                <w:sz w:val="18"/>
              </w:rPr>
              <w:t>_MANAGEMENT</w:t>
            </w:r>
          </w:p>
        </w:tc>
        <w:tc>
          <w:tcPr>
            <w:tcW w:w="5812" w:type="dxa"/>
            <w:tcBorders>
              <w:right w:val="single" w:sz="18" w:space="0" w:color="4F81BD"/>
            </w:tcBorders>
          </w:tcPr>
          <w:p w14:paraId="710D74B1" w14:textId="203D8F1E" w:rsidR="005F2F71" w:rsidRPr="00F6669F" w:rsidRDefault="005F2F71" w:rsidP="005F2F71">
            <w:pPr>
              <w:spacing w:before="60" w:after="60" w:line="240" w:lineRule="auto"/>
              <w:rPr>
                <w:sz w:val="18"/>
                <w:szCs w:val="18"/>
              </w:rPr>
            </w:pPr>
            <w:proofErr w:type="gramStart"/>
            <w:r>
              <w:rPr>
                <w:sz w:val="18"/>
              </w:rPr>
              <w:t>aucun</w:t>
            </w:r>
            <w:proofErr w:type="gramEnd"/>
          </w:p>
        </w:tc>
      </w:tr>
      <w:tr w:rsidR="005F2F71" w:rsidRPr="009E4BC1" w14:paraId="556B7DA3" w14:textId="77777777" w:rsidTr="00F6669F">
        <w:trPr>
          <w:trHeight w:val="284"/>
        </w:trPr>
        <w:tc>
          <w:tcPr>
            <w:tcW w:w="3663" w:type="dxa"/>
          </w:tcPr>
          <w:p w14:paraId="72D819B8" w14:textId="77777777" w:rsidR="005F2F71" w:rsidRPr="00F6669F" w:rsidRDefault="005F2F71" w:rsidP="005F2F71">
            <w:pPr>
              <w:spacing w:before="60" w:after="60" w:line="240" w:lineRule="auto"/>
              <w:rPr>
                <w:sz w:val="18"/>
                <w:szCs w:val="18"/>
              </w:rPr>
            </w:pPr>
            <w:proofErr w:type="gramStart"/>
            <w:r>
              <w:rPr>
                <w:sz w:val="18"/>
              </w:rPr>
              <w:t>NISSE:INVESTIGATION</w:t>
            </w:r>
            <w:proofErr w:type="gramEnd"/>
            <w:r>
              <w:rPr>
                <w:sz w:val="18"/>
              </w:rPr>
              <w:t>_RIGHTS</w:t>
            </w:r>
          </w:p>
        </w:tc>
        <w:tc>
          <w:tcPr>
            <w:tcW w:w="5812" w:type="dxa"/>
            <w:tcBorders>
              <w:right w:val="single" w:sz="18" w:space="0" w:color="4F81BD"/>
            </w:tcBorders>
          </w:tcPr>
          <w:p w14:paraId="5C9EDC04" w14:textId="74EA804C" w:rsidR="005F2F71" w:rsidRPr="00F6669F" w:rsidRDefault="005F2F71" w:rsidP="005F2F71">
            <w:pPr>
              <w:spacing w:before="60" w:after="60" w:line="240" w:lineRule="auto"/>
              <w:rPr>
                <w:sz w:val="18"/>
                <w:szCs w:val="18"/>
              </w:rPr>
            </w:pPr>
            <w:proofErr w:type="gramStart"/>
            <w:r>
              <w:rPr>
                <w:sz w:val="18"/>
              </w:rPr>
              <w:t>aucun</w:t>
            </w:r>
            <w:proofErr w:type="gramEnd"/>
          </w:p>
        </w:tc>
      </w:tr>
      <w:tr w:rsidR="005F2F71" w:rsidRPr="009E4BC1" w14:paraId="3E874520" w14:textId="77777777" w:rsidTr="00F6669F">
        <w:trPr>
          <w:trHeight w:val="284"/>
        </w:trPr>
        <w:tc>
          <w:tcPr>
            <w:tcW w:w="3663" w:type="dxa"/>
          </w:tcPr>
          <w:p w14:paraId="2A449230" w14:textId="2C63DB46" w:rsidR="005F2F71" w:rsidRPr="00F6669F" w:rsidRDefault="002B4151" w:rsidP="005F2F71">
            <w:pPr>
              <w:spacing w:before="60" w:after="60" w:line="240" w:lineRule="auto"/>
              <w:rPr>
                <w:sz w:val="18"/>
                <w:szCs w:val="18"/>
              </w:rPr>
            </w:pPr>
            <w:proofErr w:type="gramStart"/>
            <w:r>
              <w:rPr>
                <w:sz w:val="18"/>
              </w:rPr>
              <w:t>SIGEDIS:INACTIVITY</w:t>
            </w:r>
            <w:proofErr w:type="gramEnd"/>
            <w:r>
              <w:rPr>
                <w:sz w:val="18"/>
              </w:rPr>
              <w:t>_DAYS</w:t>
            </w:r>
          </w:p>
        </w:tc>
        <w:tc>
          <w:tcPr>
            <w:tcW w:w="5812" w:type="dxa"/>
            <w:tcBorders>
              <w:right w:val="single" w:sz="18" w:space="0" w:color="4F81BD"/>
            </w:tcBorders>
          </w:tcPr>
          <w:p w14:paraId="25801A8C" w14:textId="27318E3A" w:rsidR="005F2F71" w:rsidRPr="00F6669F" w:rsidRDefault="0014109E" w:rsidP="005F2F71">
            <w:pPr>
              <w:spacing w:before="60" w:after="60" w:line="240" w:lineRule="auto"/>
              <w:rPr>
                <w:sz w:val="18"/>
                <w:szCs w:val="18"/>
              </w:rPr>
            </w:pPr>
            <w:r>
              <w:rPr>
                <w:sz w:val="18"/>
                <w:lang w:val="en-BE"/>
              </w:rPr>
              <w:t>a</w:t>
            </w:r>
            <w:proofErr w:type="spellStart"/>
            <w:r w:rsidR="00D86363">
              <w:rPr>
                <w:sz w:val="18"/>
              </w:rPr>
              <w:t>ucun</w:t>
            </w:r>
            <w:proofErr w:type="spellEnd"/>
          </w:p>
        </w:tc>
      </w:tr>
      <w:tr w:rsidR="0014109E" w:rsidRPr="009E4BC1" w14:paraId="1A18BC9D" w14:textId="77777777" w:rsidTr="00F6669F">
        <w:trPr>
          <w:trHeight w:val="284"/>
        </w:trPr>
        <w:tc>
          <w:tcPr>
            <w:tcW w:w="3663" w:type="dxa"/>
          </w:tcPr>
          <w:p w14:paraId="156081F5" w14:textId="280884DE" w:rsidR="0014109E" w:rsidRDefault="0014109E" w:rsidP="0014109E">
            <w:pPr>
              <w:spacing w:before="60" w:after="60" w:line="240" w:lineRule="auto"/>
              <w:rPr>
                <w:sz w:val="18"/>
              </w:rPr>
            </w:pPr>
            <w:proofErr w:type="gramStart"/>
            <w:r w:rsidRPr="00866023">
              <w:rPr>
                <w:sz w:val="18"/>
                <w:szCs w:val="18"/>
                <w:lang w:val="nl-NL"/>
              </w:rPr>
              <w:t>FPSSS:HANDICAP</w:t>
            </w:r>
            <w:proofErr w:type="gramEnd"/>
            <w:r w:rsidRPr="00866023">
              <w:rPr>
                <w:sz w:val="18"/>
                <w:szCs w:val="18"/>
                <w:lang w:val="nl-NL"/>
              </w:rPr>
              <w:t>_IDENTIFICATION</w:t>
            </w:r>
          </w:p>
        </w:tc>
        <w:tc>
          <w:tcPr>
            <w:tcW w:w="5812" w:type="dxa"/>
            <w:tcBorders>
              <w:right w:val="single" w:sz="18" w:space="0" w:color="4F81BD"/>
            </w:tcBorders>
          </w:tcPr>
          <w:p w14:paraId="6B5ABF5B" w14:textId="77777777" w:rsidR="0014109E" w:rsidRPr="00866023" w:rsidRDefault="0014109E" w:rsidP="0014109E">
            <w:pPr>
              <w:spacing w:before="60" w:after="60" w:line="240" w:lineRule="auto"/>
              <w:rPr>
                <w:rFonts w:ascii="Consolas" w:hAnsi="Consolas"/>
                <w:sz w:val="16"/>
                <w:szCs w:val="18"/>
                <w:lang w:val="en-US"/>
              </w:rPr>
            </w:pPr>
            <w:r>
              <w:rPr>
                <w:rFonts w:ascii="Consolas" w:hAnsi="Consolas"/>
                <w:sz w:val="16"/>
                <w:szCs w:val="18"/>
                <w:lang w:val="en-BE"/>
              </w:rPr>
              <w:t>/</w:t>
            </w:r>
            <w:r w:rsidRPr="00866023">
              <w:rPr>
                <w:rFonts w:ascii="Consolas" w:hAnsi="Consolas"/>
                <w:sz w:val="16"/>
                <w:szCs w:val="18"/>
                <w:lang w:val="en-US"/>
              </w:rPr>
              <w:t>allowance/</w:t>
            </w:r>
            <w:proofErr w:type="spellStart"/>
            <w:r w:rsidRPr="00866023">
              <w:rPr>
                <w:rFonts w:ascii="Consolas" w:hAnsi="Consolas"/>
                <w:sz w:val="16"/>
                <w:szCs w:val="18"/>
                <w:lang w:val="en-US"/>
              </w:rPr>
              <w:t>socialRisk</w:t>
            </w:r>
            <w:proofErr w:type="spellEnd"/>
          </w:p>
          <w:p w14:paraId="136BF5C8" w14:textId="77777777" w:rsidR="0014109E" w:rsidRPr="00866023" w:rsidRDefault="0014109E" w:rsidP="0014109E">
            <w:pPr>
              <w:spacing w:before="60" w:after="60" w:line="240" w:lineRule="auto"/>
              <w:rPr>
                <w:rFonts w:ascii="Consolas" w:hAnsi="Consolas"/>
                <w:sz w:val="16"/>
                <w:szCs w:val="18"/>
                <w:lang w:val="en-US"/>
              </w:rPr>
            </w:pPr>
            <w:r>
              <w:rPr>
                <w:rFonts w:ascii="Consolas" w:hAnsi="Consolas"/>
                <w:sz w:val="16"/>
                <w:szCs w:val="18"/>
                <w:lang w:val="en-BE"/>
              </w:rPr>
              <w:t>/</w:t>
            </w:r>
            <w:r w:rsidRPr="00866023">
              <w:rPr>
                <w:rFonts w:ascii="Consolas" w:hAnsi="Consolas"/>
                <w:sz w:val="16"/>
                <w:szCs w:val="18"/>
                <w:lang w:val="en-US"/>
              </w:rPr>
              <w:t>allowance/payments/payment/document</w:t>
            </w:r>
          </w:p>
          <w:p w14:paraId="2FC0A68A" w14:textId="77777777" w:rsidR="0014109E" w:rsidRPr="00866023" w:rsidRDefault="0014109E" w:rsidP="0014109E">
            <w:pPr>
              <w:spacing w:before="60" w:after="60" w:line="240" w:lineRule="auto"/>
              <w:rPr>
                <w:rFonts w:ascii="Consolas" w:hAnsi="Consolas"/>
                <w:sz w:val="16"/>
                <w:szCs w:val="18"/>
                <w:lang w:val="en-US"/>
              </w:rPr>
            </w:pPr>
            <w:r>
              <w:rPr>
                <w:rFonts w:ascii="Consolas" w:hAnsi="Consolas"/>
                <w:sz w:val="16"/>
                <w:szCs w:val="18"/>
                <w:lang w:val="en-BE"/>
              </w:rPr>
              <w:t>/</w:t>
            </w:r>
            <w:r w:rsidRPr="00866023">
              <w:rPr>
                <w:rFonts w:ascii="Consolas" w:hAnsi="Consolas"/>
                <w:sz w:val="16"/>
                <w:szCs w:val="18"/>
                <w:lang w:val="en-US"/>
              </w:rPr>
              <w:t>allowance/payments/payment/</w:t>
            </w:r>
            <w:proofErr w:type="spellStart"/>
            <w:r w:rsidRPr="00866023">
              <w:rPr>
                <w:rFonts w:ascii="Consolas" w:hAnsi="Consolas"/>
                <w:sz w:val="16"/>
                <w:szCs w:val="18"/>
                <w:lang w:val="en-US"/>
              </w:rPr>
              <w:t>incapacityCategory</w:t>
            </w:r>
            <w:proofErr w:type="spellEnd"/>
          </w:p>
          <w:p w14:paraId="0CC1CE68" w14:textId="77777777" w:rsidR="0014109E" w:rsidRPr="00866023" w:rsidRDefault="0014109E" w:rsidP="0014109E">
            <w:pPr>
              <w:spacing w:before="60" w:after="60" w:line="240" w:lineRule="auto"/>
              <w:rPr>
                <w:rFonts w:ascii="Consolas" w:hAnsi="Consolas"/>
                <w:sz w:val="16"/>
                <w:szCs w:val="18"/>
                <w:lang w:val="en-US"/>
              </w:rPr>
            </w:pPr>
            <w:r>
              <w:rPr>
                <w:rFonts w:ascii="Consolas" w:hAnsi="Consolas"/>
                <w:sz w:val="16"/>
                <w:szCs w:val="18"/>
                <w:lang w:val="en-BE"/>
              </w:rPr>
              <w:t>/</w:t>
            </w:r>
            <w:r w:rsidRPr="00866023">
              <w:rPr>
                <w:rFonts w:ascii="Consolas" w:hAnsi="Consolas"/>
                <w:sz w:val="16"/>
                <w:szCs w:val="18"/>
                <w:lang w:val="en-US"/>
              </w:rPr>
              <w:t>allowance/payments/payment/</w:t>
            </w:r>
            <w:proofErr w:type="spellStart"/>
            <w:r w:rsidRPr="00866023">
              <w:rPr>
                <w:rFonts w:ascii="Consolas" w:hAnsi="Consolas"/>
                <w:sz w:val="16"/>
                <w:szCs w:val="18"/>
                <w:lang w:val="en-US"/>
              </w:rPr>
              <w:t>familySituation</w:t>
            </w:r>
            <w:proofErr w:type="spellEnd"/>
          </w:p>
          <w:p w14:paraId="02183032" w14:textId="77777777" w:rsidR="0014109E" w:rsidRPr="00866023" w:rsidRDefault="0014109E" w:rsidP="0014109E">
            <w:pPr>
              <w:spacing w:before="60" w:after="60" w:line="240" w:lineRule="auto"/>
              <w:rPr>
                <w:rFonts w:ascii="Consolas" w:hAnsi="Consolas"/>
                <w:sz w:val="16"/>
                <w:szCs w:val="18"/>
                <w:lang w:val="en-US"/>
              </w:rPr>
            </w:pPr>
            <w:r>
              <w:rPr>
                <w:rFonts w:ascii="Consolas" w:hAnsi="Consolas"/>
                <w:sz w:val="16"/>
                <w:szCs w:val="18"/>
                <w:lang w:val="en-BE"/>
              </w:rPr>
              <w:t>/</w:t>
            </w:r>
            <w:r w:rsidRPr="00866023">
              <w:rPr>
                <w:rFonts w:ascii="Consolas" w:hAnsi="Consolas"/>
                <w:sz w:val="16"/>
                <w:szCs w:val="18"/>
                <w:lang w:val="en-US"/>
              </w:rPr>
              <w:t>allowance/payments/payment/</w:t>
            </w:r>
            <w:proofErr w:type="spellStart"/>
            <w:r w:rsidRPr="00866023">
              <w:rPr>
                <w:rFonts w:ascii="Consolas" w:hAnsi="Consolas"/>
                <w:sz w:val="16"/>
                <w:szCs w:val="18"/>
                <w:lang w:val="en-US"/>
              </w:rPr>
              <w:t>allowanceCategory</w:t>
            </w:r>
            <w:proofErr w:type="spellEnd"/>
          </w:p>
          <w:p w14:paraId="32665006" w14:textId="74FD9B6B" w:rsidR="0014109E" w:rsidRDefault="0014109E" w:rsidP="0014109E">
            <w:pPr>
              <w:spacing w:before="60" w:after="60" w:line="240" w:lineRule="auto"/>
              <w:rPr>
                <w:sz w:val="18"/>
              </w:rPr>
            </w:pPr>
            <w:r>
              <w:rPr>
                <w:rFonts w:ascii="Consolas" w:hAnsi="Consolas"/>
                <w:sz w:val="16"/>
                <w:szCs w:val="18"/>
                <w:lang w:val="en-BE"/>
              </w:rPr>
              <w:t>/</w:t>
            </w:r>
            <w:r w:rsidRPr="00866023">
              <w:rPr>
                <w:rFonts w:ascii="Consolas" w:hAnsi="Consolas"/>
                <w:sz w:val="16"/>
                <w:szCs w:val="18"/>
                <w:lang w:val="en-US"/>
              </w:rPr>
              <w:t>allowance/payments/payment/</w:t>
            </w:r>
            <w:proofErr w:type="spellStart"/>
            <w:r w:rsidRPr="00866023">
              <w:rPr>
                <w:rFonts w:ascii="Consolas" w:hAnsi="Consolas"/>
                <w:sz w:val="16"/>
                <w:szCs w:val="18"/>
                <w:lang w:val="en-US"/>
              </w:rPr>
              <w:t>allowanceCode</w:t>
            </w:r>
            <w:proofErr w:type="spellEnd"/>
          </w:p>
        </w:tc>
      </w:tr>
      <w:tr w:rsidR="00EC1613" w:rsidRPr="009E4BC1" w14:paraId="7D6F13BF" w14:textId="77777777" w:rsidTr="00F6669F">
        <w:trPr>
          <w:trHeight w:val="284"/>
          <w:ins w:id="127" w:author="Wouter Deroey" w:date="2026-01-06T12:11:00Z"/>
        </w:trPr>
        <w:tc>
          <w:tcPr>
            <w:tcW w:w="3663" w:type="dxa"/>
          </w:tcPr>
          <w:p w14:paraId="3C83A447" w14:textId="3A80F480" w:rsidR="00EC1613" w:rsidRPr="00866023" w:rsidRDefault="00EC1613" w:rsidP="00EC1613">
            <w:pPr>
              <w:spacing w:before="60" w:after="60" w:line="240" w:lineRule="auto"/>
              <w:rPr>
                <w:ins w:id="128" w:author="Wouter Deroey" w:date="2026-01-06T12:11:00Z" w16du:dateUtc="2026-01-06T11:11:00Z"/>
                <w:sz w:val="18"/>
                <w:szCs w:val="18"/>
                <w:lang w:val="nl-NL"/>
              </w:rPr>
            </w:pPr>
            <w:proofErr w:type="gramStart"/>
            <w:ins w:id="129" w:author="Wouter Deroey" w:date="2026-01-06T12:11:00Z" w16du:dateUtc="2026-01-06T11:11:00Z">
              <w:r w:rsidRPr="0076264F">
                <w:rPr>
                  <w:sz w:val="18"/>
                  <w:szCs w:val="18"/>
                  <w:lang w:val="en-US"/>
                </w:rPr>
                <w:t>BCED:MONITORING</w:t>
              </w:r>
              <w:proofErr w:type="gramEnd"/>
              <w:r w:rsidRPr="0076264F">
                <w:rPr>
                  <w:sz w:val="18"/>
                  <w:szCs w:val="18"/>
                  <w:lang w:val="en-US"/>
                </w:rPr>
                <w:t>_INTEGRATOR</w:t>
              </w:r>
            </w:ins>
          </w:p>
        </w:tc>
        <w:tc>
          <w:tcPr>
            <w:tcW w:w="5812" w:type="dxa"/>
            <w:tcBorders>
              <w:right w:val="single" w:sz="18" w:space="0" w:color="4F81BD"/>
            </w:tcBorders>
          </w:tcPr>
          <w:p w14:paraId="21420964" w14:textId="40F6BB3C" w:rsidR="00EC1613" w:rsidRDefault="00EC1613" w:rsidP="00EC1613">
            <w:pPr>
              <w:spacing w:before="60" w:after="60" w:line="240" w:lineRule="auto"/>
              <w:rPr>
                <w:ins w:id="130" w:author="Wouter Deroey" w:date="2026-01-06T12:11:00Z" w16du:dateUtc="2026-01-06T11:11:00Z"/>
                <w:rFonts w:ascii="Consolas" w:hAnsi="Consolas"/>
                <w:sz w:val="16"/>
                <w:szCs w:val="18"/>
                <w:lang w:val="en-BE"/>
              </w:rPr>
            </w:pPr>
            <w:ins w:id="131" w:author="Wouter Deroey" w:date="2026-01-06T12:11:00Z" w16du:dateUtc="2026-01-06T11:11:00Z">
              <w:r>
                <w:rPr>
                  <w:sz w:val="18"/>
                  <w:lang w:val="en-BE"/>
                </w:rPr>
                <w:t>a</w:t>
              </w:r>
              <w:proofErr w:type="spellStart"/>
              <w:r>
                <w:rPr>
                  <w:sz w:val="18"/>
                </w:rPr>
                <w:t>ucun</w:t>
              </w:r>
              <w:proofErr w:type="spellEnd"/>
            </w:ins>
          </w:p>
        </w:tc>
      </w:tr>
      <w:tr w:rsidR="00EC1613" w:rsidRPr="009E4BC1" w14:paraId="580E1702" w14:textId="77777777" w:rsidTr="00F6669F">
        <w:trPr>
          <w:trHeight w:val="284"/>
          <w:ins w:id="132" w:author="Wouter Deroey" w:date="2026-01-06T12:11:00Z"/>
        </w:trPr>
        <w:tc>
          <w:tcPr>
            <w:tcW w:w="3663" w:type="dxa"/>
          </w:tcPr>
          <w:p w14:paraId="2F958E9B" w14:textId="77777777" w:rsidR="00EC1613" w:rsidRPr="0076264F" w:rsidRDefault="00EC1613" w:rsidP="00EC1613">
            <w:pPr>
              <w:spacing w:before="60" w:after="60" w:line="240" w:lineRule="auto"/>
              <w:rPr>
                <w:ins w:id="133" w:author="Wouter Deroey" w:date="2026-01-06T12:11:00Z" w16du:dateUtc="2026-01-06T11:11:00Z"/>
                <w:sz w:val="18"/>
                <w:szCs w:val="18"/>
                <w:lang w:val="en-US"/>
              </w:rPr>
            </w:pPr>
            <w:proofErr w:type="gramStart"/>
            <w:ins w:id="134" w:author="Wouter Deroey" w:date="2026-01-06T12:11:00Z" w16du:dateUtc="2026-01-06T11:11:00Z">
              <w:r w:rsidRPr="0076264F">
                <w:rPr>
                  <w:sz w:val="18"/>
                  <w:szCs w:val="18"/>
                  <w:lang w:val="en-US"/>
                </w:rPr>
                <w:t>BCED:TRAINING</w:t>
              </w:r>
              <w:proofErr w:type="gramEnd"/>
              <w:r w:rsidRPr="0076264F">
                <w:rPr>
                  <w:sz w:val="18"/>
                  <w:szCs w:val="18"/>
                  <w:lang w:val="en-US"/>
                </w:rPr>
                <w:t>_INSERTION_PLAN</w:t>
              </w:r>
            </w:ins>
          </w:p>
          <w:p w14:paraId="65EE6F05" w14:textId="178C92D9" w:rsidR="00EC1613" w:rsidRPr="0076264F" w:rsidRDefault="00EC1613" w:rsidP="00EC1613">
            <w:pPr>
              <w:spacing w:before="60" w:after="60" w:line="240" w:lineRule="auto"/>
              <w:rPr>
                <w:ins w:id="135" w:author="Wouter Deroey" w:date="2026-01-06T12:11:00Z" w16du:dateUtc="2026-01-06T11:11:00Z"/>
                <w:sz w:val="18"/>
                <w:szCs w:val="18"/>
                <w:lang w:val="en-US"/>
              </w:rPr>
            </w:pPr>
            <w:proofErr w:type="gramStart"/>
            <w:ins w:id="136" w:author="Wouter Deroey" w:date="2026-01-06T12:11:00Z" w16du:dateUtc="2026-01-06T11:11:00Z">
              <w:r w:rsidRPr="0076264F">
                <w:rPr>
                  <w:sz w:val="18"/>
                  <w:szCs w:val="18"/>
                  <w:lang w:val="en-US"/>
                </w:rPr>
                <w:t>BCED:ACCOMPANIMENT</w:t>
              </w:r>
              <w:proofErr w:type="gramEnd"/>
            </w:ins>
          </w:p>
        </w:tc>
        <w:tc>
          <w:tcPr>
            <w:tcW w:w="5812" w:type="dxa"/>
            <w:tcBorders>
              <w:right w:val="single" w:sz="18" w:space="0" w:color="4F81BD"/>
            </w:tcBorders>
          </w:tcPr>
          <w:p w14:paraId="07260157" w14:textId="210C609C" w:rsidR="00EC1613" w:rsidRDefault="00D42931" w:rsidP="00EC1613">
            <w:pPr>
              <w:spacing w:before="60" w:after="60" w:line="240" w:lineRule="auto"/>
              <w:rPr>
                <w:ins w:id="137" w:author="Wouter Deroey" w:date="2026-01-06T12:11:00Z" w16du:dateUtc="2026-01-06T11:11:00Z"/>
                <w:rFonts w:ascii="Consolas" w:hAnsi="Consolas"/>
                <w:sz w:val="16"/>
                <w:szCs w:val="18"/>
                <w:lang w:val="en-BE"/>
              </w:rPr>
            </w:pPr>
            <w:proofErr w:type="spellStart"/>
            <w:ins w:id="138" w:author="Wouter Deroey" w:date="2026-01-12T17:08:00Z" w16du:dateUtc="2026-01-12T16:08:00Z">
              <w:r>
                <w:rPr>
                  <w:rFonts w:ascii="Consolas" w:hAnsi="Consolas"/>
                  <w:sz w:val="16"/>
                  <w:szCs w:val="18"/>
                  <w:lang w:val="en-BE"/>
                </w:rPr>
                <w:t>A</w:t>
              </w:r>
              <w:r w:rsidR="000B0DB0">
                <w:rPr>
                  <w:rFonts w:ascii="Consolas" w:hAnsi="Consolas"/>
                  <w:sz w:val="16"/>
                  <w:szCs w:val="18"/>
                  <w:lang w:val="en-BE"/>
                </w:rPr>
                <w:t>ucun</w:t>
              </w:r>
            </w:ins>
            <w:proofErr w:type="spellEnd"/>
          </w:p>
        </w:tc>
      </w:tr>
      <w:tr w:rsidR="00D42931" w:rsidRPr="00791FBF" w14:paraId="40A193EA" w14:textId="77777777" w:rsidTr="00F6669F">
        <w:trPr>
          <w:trHeight w:val="284"/>
          <w:ins w:id="139" w:author="Wouter Deroey" w:date="2026-01-13T13:08:00Z"/>
        </w:trPr>
        <w:tc>
          <w:tcPr>
            <w:tcW w:w="3663" w:type="dxa"/>
          </w:tcPr>
          <w:p w14:paraId="1B850111" w14:textId="7DB1C05F" w:rsidR="00D42931" w:rsidRPr="0076264F" w:rsidRDefault="00D42931" w:rsidP="00EC1613">
            <w:pPr>
              <w:spacing w:before="60" w:after="60" w:line="240" w:lineRule="auto"/>
              <w:rPr>
                <w:ins w:id="140" w:author="Wouter Deroey" w:date="2026-01-13T13:08:00Z" w16du:dateUtc="2026-01-13T12:08:00Z"/>
                <w:sz w:val="18"/>
                <w:szCs w:val="18"/>
                <w:lang w:val="en-US"/>
              </w:rPr>
            </w:pPr>
            <w:proofErr w:type="gramStart"/>
            <w:ins w:id="141" w:author="Wouter Deroey" w:date="2026-01-13T13:08:00Z" w16du:dateUtc="2026-01-13T12:08:00Z">
              <w:r w:rsidRPr="00AD1900">
                <w:rPr>
                  <w:sz w:val="18"/>
                  <w:szCs w:val="18"/>
                  <w:lang w:val="en-US"/>
                </w:rPr>
                <w:t>FEDRIS:OCCUPATIONAL</w:t>
              </w:r>
              <w:proofErr w:type="gramEnd"/>
              <w:r w:rsidRPr="00AD1900">
                <w:rPr>
                  <w:sz w:val="18"/>
                  <w:szCs w:val="18"/>
                  <w:lang w:val="en-US"/>
                </w:rPr>
                <w:t>_DISEASE_PREVENTION</w:t>
              </w:r>
            </w:ins>
          </w:p>
        </w:tc>
        <w:tc>
          <w:tcPr>
            <w:tcW w:w="5812" w:type="dxa"/>
            <w:tcBorders>
              <w:right w:val="single" w:sz="18" w:space="0" w:color="4F81BD"/>
            </w:tcBorders>
          </w:tcPr>
          <w:p w14:paraId="2AB708CA" w14:textId="1F5E13E3" w:rsidR="00D42931" w:rsidRPr="0033532B" w:rsidRDefault="00D42931" w:rsidP="00D42931">
            <w:pPr>
              <w:spacing w:before="60" w:after="60" w:line="240" w:lineRule="auto"/>
              <w:rPr>
                <w:ins w:id="142" w:author="Wouter Deroey" w:date="2026-01-13T13:09:00Z" w16du:dateUtc="2026-01-13T12:09:00Z"/>
                <w:rFonts w:ascii="Consolas" w:hAnsi="Consolas"/>
                <w:sz w:val="16"/>
                <w:szCs w:val="18"/>
                <w:lang w:val="en-GB"/>
              </w:rPr>
            </w:pPr>
            <w:ins w:id="143" w:author="Wouter Deroey" w:date="2026-01-13T13:09:00Z" w16du:dateUtc="2026-01-13T12:09:00Z">
              <w:r w:rsidRPr="0033532B">
                <w:rPr>
                  <w:rFonts w:ascii="Consolas" w:hAnsi="Consolas"/>
                  <w:sz w:val="16"/>
                  <w:lang w:val="en-GB"/>
                </w:rPr>
                <w:t>/allowances/allowance[socialRisk/socialRiskCategory='</w:t>
              </w:r>
            </w:ins>
            <w:ins w:id="144" w:author="Wouter Deroey" w:date="2026-01-13T13:10:00Z" w16du:dateUtc="2026-01-13T12:10:00Z">
              <w:r>
                <w:rPr>
                  <w:rFonts w:ascii="Consolas" w:hAnsi="Consolas"/>
                  <w:sz w:val="16"/>
                  <w:lang w:val="en-GB"/>
                </w:rPr>
                <w:t>GeneralIncapacityForWork</w:t>
              </w:r>
            </w:ins>
            <w:ins w:id="145" w:author="Wouter Deroey" w:date="2026-01-13T13:55:00Z" w16du:dateUtc="2026-01-13T12:55:00Z">
              <w:r w:rsidR="001016CE">
                <w:rPr>
                  <w:rFonts w:ascii="Consolas" w:hAnsi="Consolas"/>
                  <w:sz w:val="16"/>
                  <w:lang w:val="en-GB"/>
                </w:rPr>
                <w:t>Allowance</w:t>
              </w:r>
            </w:ins>
            <w:ins w:id="146" w:author="Wouter Deroey" w:date="2026-01-13T13:09:00Z" w16du:dateUtc="2026-01-13T12:09:00Z">
              <w:r w:rsidRPr="0033532B">
                <w:rPr>
                  <w:rFonts w:ascii="Consolas" w:hAnsi="Consolas"/>
                  <w:sz w:val="16"/>
                  <w:lang w:val="en-GB"/>
                </w:rPr>
                <w:t>']</w:t>
              </w:r>
            </w:ins>
          </w:p>
          <w:p w14:paraId="76398472" w14:textId="39EC445E" w:rsidR="00D42931" w:rsidRPr="0033532B" w:rsidRDefault="00D42931" w:rsidP="00D42931">
            <w:pPr>
              <w:spacing w:before="60" w:after="60" w:line="240" w:lineRule="auto"/>
              <w:rPr>
                <w:ins w:id="147" w:author="Wouter Deroey" w:date="2026-01-13T13:09:00Z" w16du:dateUtc="2026-01-13T12:09:00Z"/>
                <w:rFonts w:ascii="Consolas" w:hAnsi="Consolas"/>
                <w:sz w:val="16"/>
                <w:szCs w:val="18"/>
                <w:lang w:val="en-GB"/>
              </w:rPr>
            </w:pPr>
            <w:ins w:id="148" w:author="Wouter Deroey" w:date="2026-01-13T13:09:00Z" w16du:dateUtc="2026-01-13T12:09:00Z">
              <w:r w:rsidRPr="0033532B">
                <w:rPr>
                  <w:rFonts w:ascii="Consolas" w:hAnsi="Consolas"/>
                  <w:sz w:val="16"/>
                  <w:lang w:val="en-GB"/>
                </w:rPr>
                <w:t>/allowances/allowance[socialRisk/socialRiskCategory='IndependentIncapacityForWork</w:t>
              </w:r>
            </w:ins>
            <w:ins w:id="149" w:author="Wouter Deroey" w:date="2026-01-13T13:55:00Z" w16du:dateUtc="2026-01-13T12:55:00Z">
              <w:r w:rsidR="001016CE">
                <w:rPr>
                  <w:rFonts w:ascii="Consolas" w:hAnsi="Consolas"/>
                  <w:sz w:val="16"/>
                  <w:lang w:val="en-GB"/>
                </w:rPr>
                <w:t>All</w:t>
              </w:r>
            </w:ins>
            <w:ins w:id="150" w:author="Wouter Deroey" w:date="2026-01-13T13:56:00Z" w16du:dateUtc="2026-01-13T12:56:00Z">
              <w:r w:rsidR="001016CE">
                <w:rPr>
                  <w:rFonts w:ascii="Consolas" w:hAnsi="Consolas"/>
                  <w:sz w:val="16"/>
                  <w:lang w:val="en-GB"/>
                </w:rPr>
                <w:t>owance</w:t>
              </w:r>
            </w:ins>
            <w:ins w:id="151" w:author="Wouter Deroey" w:date="2026-01-13T13:09:00Z" w16du:dateUtc="2026-01-13T12:09:00Z">
              <w:r w:rsidRPr="0033532B">
                <w:rPr>
                  <w:rFonts w:ascii="Consolas" w:hAnsi="Consolas"/>
                  <w:sz w:val="16"/>
                  <w:lang w:val="en-GB"/>
                </w:rPr>
                <w:t>']</w:t>
              </w:r>
            </w:ins>
          </w:p>
          <w:p w14:paraId="179AFA09" w14:textId="77777777" w:rsidR="00D42931" w:rsidRDefault="00D42931" w:rsidP="00D42931">
            <w:pPr>
              <w:spacing w:before="60" w:after="60" w:line="240" w:lineRule="auto"/>
              <w:rPr>
                <w:ins w:id="152" w:author="Wouter Deroey" w:date="2026-01-13T13:44:00Z" w16du:dateUtc="2026-01-13T12:44:00Z"/>
                <w:rFonts w:ascii="Consolas" w:hAnsi="Consolas"/>
                <w:sz w:val="16"/>
                <w:lang w:val="en-GB"/>
              </w:rPr>
            </w:pPr>
            <w:ins w:id="153" w:author="Wouter Deroey" w:date="2026-01-13T13:09:00Z" w16du:dateUtc="2026-01-13T12:09:00Z">
              <w:r w:rsidRPr="0033532B">
                <w:rPr>
                  <w:rFonts w:ascii="Consolas" w:hAnsi="Consolas"/>
                  <w:sz w:val="16"/>
                  <w:lang w:val="en-GB"/>
                </w:rPr>
                <w:t>/allowances/allowance[socialRisk/socialRiskCategory='IndependantPregnancy']</w:t>
              </w:r>
            </w:ins>
          </w:p>
          <w:p w14:paraId="60694E23" w14:textId="5CBB542C" w:rsidR="00867137" w:rsidRPr="0033532B" w:rsidRDefault="00867137" w:rsidP="00867137">
            <w:pPr>
              <w:spacing w:before="60" w:after="60" w:line="240" w:lineRule="auto"/>
              <w:rPr>
                <w:ins w:id="154" w:author="Wouter Deroey" w:date="2026-01-13T13:44:00Z" w16du:dateUtc="2026-01-13T12:44:00Z"/>
                <w:rFonts w:ascii="Consolas" w:hAnsi="Consolas"/>
                <w:sz w:val="16"/>
                <w:szCs w:val="18"/>
                <w:lang w:val="en-GB"/>
              </w:rPr>
            </w:pPr>
            <w:ins w:id="155" w:author="Wouter Deroey" w:date="2026-01-13T13:44:00Z" w16du:dateUtc="2026-01-13T12:44:00Z">
              <w:r w:rsidRPr="0033532B">
                <w:rPr>
                  <w:rFonts w:ascii="Consolas" w:hAnsi="Consolas"/>
                  <w:sz w:val="16"/>
                  <w:lang w:val="en-GB"/>
                </w:rPr>
                <w:t>/allowances/allowance[socialRisk/socialRiskCategory='</w:t>
              </w:r>
            </w:ins>
            <w:ins w:id="156" w:author="Wouter Deroey" w:date="2026-01-13T13:45:00Z" w16du:dateUtc="2026-01-13T12:45:00Z">
              <w:r>
                <w:rPr>
                  <w:rFonts w:ascii="Consolas" w:hAnsi="Consolas"/>
                  <w:sz w:val="16"/>
                  <w:lang w:val="en-GB"/>
                </w:rPr>
                <w:t>GeneralBreastFeeding</w:t>
              </w:r>
            </w:ins>
            <w:ins w:id="157" w:author="Wouter Deroey" w:date="2026-01-13T13:44:00Z" w16du:dateUtc="2026-01-13T12:44:00Z">
              <w:r w:rsidRPr="0033532B">
                <w:rPr>
                  <w:rFonts w:ascii="Consolas" w:hAnsi="Consolas"/>
                  <w:sz w:val="16"/>
                  <w:lang w:val="en-GB"/>
                </w:rPr>
                <w:t>']</w:t>
              </w:r>
            </w:ins>
          </w:p>
          <w:p w14:paraId="2290C960" w14:textId="07D96F7E" w:rsidR="00867137" w:rsidRPr="0033532B" w:rsidRDefault="00867137" w:rsidP="00867137">
            <w:pPr>
              <w:spacing w:before="60" w:after="60" w:line="240" w:lineRule="auto"/>
              <w:rPr>
                <w:ins w:id="158" w:author="Wouter Deroey" w:date="2026-01-13T13:45:00Z" w16du:dateUtc="2026-01-13T12:45:00Z"/>
                <w:rFonts w:ascii="Consolas" w:hAnsi="Consolas"/>
                <w:sz w:val="16"/>
                <w:szCs w:val="18"/>
                <w:lang w:val="en-GB"/>
              </w:rPr>
            </w:pPr>
            <w:ins w:id="159" w:author="Wouter Deroey" w:date="2026-01-13T13:45:00Z" w16du:dateUtc="2026-01-13T12:45:00Z">
              <w:r w:rsidRPr="0033532B">
                <w:rPr>
                  <w:rFonts w:ascii="Consolas" w:hAnsi="Consolas"/>
                  <w:sz w:val="16"/>
                  <w:lang w:val="en-GB"/>
                </w:rPr>
                <w:t>/allowances/allowance[socialRisk/socialRiskCategory='</w:t>
              </w:r>
              <w:r>
                <w:rPr>
                  <w:rFonts w:ascii="Consolas" w:hAnsi="Consolas"/>
                  <w:sz w:val="16"/>
                  <w:lang w:val="en-GB"/>
                </w:rPr>
                <w:t>GeneralPaternity</w:t>
              </w:r>
              <w:r w:rsidRPr="0033532B">
                <w:rPr>
                  <w:rFonts w:ascii="Consolas" w:hAnsi="Consolas"/>
                  <w:sz w:val="16"/>
                  <w:lang w:val="en-GB"/>
                </w:rPr>
                <w:t>']</w:t>
              </w:r>
            </w:ins>
          </w:p>
          <w:p w14:paraId="228E600F" w14:textId="09D405F1" w:rsidR="00867137" w:rsidRPr="0033532B" w:rsidRDefault="00867137" w:rsidP="00867137">
            <w:pPr>
              <w:spacing w:before="60" w:after="60" w:line="240" w:lineRule="auto"/>
              <w:rPr>
                <w:ins w:id="160" w:author="Wouter Deroey" w:date="2026-01-13T13:45:00Z" w16du:dateUtc="2026-01-13T12:45:00Z"/>
                <w:rFonts w:ascii="Consolas" w:hAnsi="Consolas"/>
                <w:sz w:val="16"/>
                <w:szCs w:val="18"/>
                <w:lang w:val="en-GB"/>
              </w:rPr>
            </w:pPr>
            <w:ins w:id="161" w:author="Wouter Deroey" w:date="2026-01-13T13:45:00Z" w16du:dateUtc="2026-01-13T12:45:00Z">
              <w:r w:rsidRPr="0033532B">
                <w:rPr>
                  <w:rFonts w:ascii="Consolas" w:hAnsi="Consolas"/>
                  <w:sz w:val="16"/>
                  <w:lang w:val="en-GB"/>
                </w:rPr>
                <w:t>/allowances/allowance[socialRisk/socialRiskCategory='</w:t>
              </w:r>
              <w:r>
                <w:rPr>
                  <w:rFonts w:ascii="Consolas" w:hAnsi="Consolas"/>
                  <w:sz w:val="16"/>
                  <w:lang w:val="en-GB"/>
                </w:rPr>
                <w:t>GeneralAdoption</w:t>
              </w:r>
              <w:r w:rsidRPr="0033532B">
                <w:rPr>
                  <w:rFonts w:ascii="Consolas" w:hAnsi="Consolas"/>
                  <w:sz w:val="16"/>
                  <w:lang w:val="en-GB"/>
                </w:rPr>
                <w:t>']</w:t>
              </w:r>
            </w:ins>
          </w:p>
          <w:p w14:paraId="2F76DF0C" w14:textId="77777777" w:rsidR="00D42931" w:rsidRDefault="00D42931" w:rsidP="00D42931">
            <w:pPr>
              <w:spacing w:before="60" w:after="60" w:line="240" w:lineRule="auto"/>
              <w:rPr>
                <w:ins w:id="162" w:author="Wouter Deroey" w:date="2026-01-13T13:45:00Z" w16du:dateUtc="2026-01-13T12:45:00Z"/>
                <w:rFonts w:ascii="Consolas" w:hAnsi="Consolas"/>
                <w:sz w:val="16"/>
                <w:lang w:val="en-GB"/>
              </w:rPr>
            </w:pPr>
            <w:ins w:id="163" w:author="Wouter Deroey" w:date="2026-01-13T13:09:00Z" w16du:dateUtc="2026-01-13T12:09:00Z">
              <w:r w:rsidRPr="0033532B">
                <w:rPr>
                  <w:rFonts w:ascii="Consolas" w:hAnsi="Consolas"/>
                  <w:sz w:val="16"/>
                  <w:lang w:val="en-GB"/>
                </w:rPr>
                <w:t>/allowances/allowance[socialRisk/socialRiskCategory='IndependantAdoption']</w:t>
              </w:r>
            </w:ins>
          </w:p>
          <w:p w14:paraId="31F83095" w14:textId="2B354EA2" w:rsidR="00867137" w:rsidRPr="0033532B" w:rsidRDefault="00867137" w:rsidP="00D42931">
            <w:pPr>
              <w:spacing w:before="60" w:after="60" w:line="240" w:lineRule="auto"/>
              <w:rPr>
                <w:ins w:id="164" w:author="Wouter Deroey" w:date="2026-01-13T13:09:00Z" w16du:dateUtc="2026-01-13T12:09:00Z"/>
                <w:rFonts w:ascii="Consolas" w:hAnsi="Consolas"/>
                <w:sz w:val="16"/>
                <w:szCs w:val="18"/>
                <w:lang w:val="en-GB"/>
              </w:rPr>
            </w:pPr>
            <w:ins w:id="165" w:author="Wouter Deroey" w:date="2026-01-13T13:45:00Z" w16du:dateUtc="2026-01-13T12:45:00Z">
              <w:r w:rsidRPr="0033532B">
                <w:rPr>
                  <w:rFonts w:ascii="Consolas" w:hAnsi="Consolas"/>
                  <w:sz w:val="16"/>
                  <w:lang w:val="en-GB"/>
                </w:rPr>
                <w:t>/allowances/allowance[socialRisk/socialRiskCategory='</w:t>
              </w:r>
              <w:r>
                <w:rPr>
                  <w:rFonts w:ascii="Consolas" w:hAnsi="Consolas"/>
                  <w:sz w:val="16"/>
                  <w:lang w:val="en-GB"/>
                </w:rPr>
                <w:t>GeneralFosterCare</w:t>
              </w:r>
              <w:r w:rsidRPr="0033532B">
                <w:rPr>
                  <w:rFonts w:ascii="Consolas" w:hAnsi="Consolas"/>
                  <w:sz w:val="16"/>
                  <w:lang w:val="en-GB"/>
                </w:rPr>
                <w:t>']</w:t>
              </w:r>
            </w:ins>
          </w:p>
          <w:p w14:paraId="5886A62B" w14:textId="7E57968A" w:rsidR="00D42931" w:rsidRDefault="00D42931" w:rsidP="00D42931">
            <w:pPr>
              <w:spacing w:before="60" w:after="60" w:line="240" w:lineRule="auto"/>
              <w:rPr>
                <w:ins w:id="166" w:author="Wouter Deroey" w:date="2026-01-13T13:08:00Z" w16du:dateUtc="2026-01-13T12:08:00Z"/>
                <w:rFonts w:ascii="Consolas" w:hAnsi="Consolas"/>
                <w:sz w:val="16"/>
                <w:szCs w:val="18"/>
                <w:lang w:val="en-BE"/>
              </w:rPr>
            </w:pPr>
            <w:ins w:id="167" w:author="Wouter Deroey" w:date="2026-01-13T13:09:00Z" w16du:dateUtc="2026-01-13T12:09:00Z">
              <w:r w:rsidRPr="0033532B">
                <w:rPr>
                  <w:rFonts w:ascii="Consolas" w:hAnsi="Consolas"/>
                  <w:sz w:val="16"/>
                  <w:lang w:val="en-GB"/>
                </w:rPr>
                <w:lastRenderedPageBreak/>
                <w:t>/allowances/allowance[socialRisk/socialRiskCategory='IndependantFosterCare']</w:t>
              </w:r>
            </w:ins>
          </w:p>
        </w:tc>
      </w:tr>
    </w:tbl>
    <w:p w14:paraId="5D1905C7" w14:textId="0C2E419D" w:rsidR="000B6611" w:rsidRDefault="000B6611" w:rsidP="008112FC">
      <w:pPr>
        <w:pStyle w:val="Heading3"/>
      </w:pPr>
      <w:bookmarkStart w:id="168" w:name="_Toc222926308"/>
      <w:r>
        <w:t xml:space="preserve">Tableau client pour </w:t>
      </w:r>
      <w:proofErr w:type="spellStart"/>
      <w:r>
        <w:t>consultIndemnityPeriods</w:t>
      </w:r>
      <w:bookmarkEnd w:id="168"/>
      <w:proofErr w:type="spellEnd"/>
    </w:p>
    <w:tbl>
      <w:tblPr>
        <w:tblW w:w="9464"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620" w:firstRow="1" w:lastRow="0" w:firstColumn="0" w:lastColumn="0" w:noHBand="1" w:noVBand="1"/>
      </w:tblPr>
      <w:tblGrid>
        <w:gridCol w:w="1962"/>
        <w:gridCol w:w="1276"/>
        <w:gridCol w:w="3260"/>
        <w:gridCol w:w="1417"/>
        <w:gridCol w:w="1549"/>
      </w:tblGrid>
      <w:tr w:rsidR="000B6611" w:rsidRPr="007B159A" w14:paraId="574786C2" w14:textId="77777777" w:rsidTr="00747D46">
        <w:trPr>
          <w:trHeight w:val="284"/>
        </w:trPr>
        <w:tc>
          <w:tcPr>
            <w:tcW w:w="1962" w:type="dxa"/>
            <w:tcBorders>
              <w:top w:val="single" w:sz="18" w:space="0" w:color="4F81BD"/>
              <w:left w:val="single" w:sz="18" w:space="0" w:color="4F81BD"/>
              <w:bottom w:val="single" w:sz="18" w:space="0" w:color="4F81BD"/>
              <w:right w:val="single" w:sz="8" w:space="0" w:color="4F81BD"/>
            </w:tcBorders>
          </w:tcPr>
          <w:p w14:paraId="781D8382" w14:textId="77777777" w:rsidR="000B6611" w:rsidRPr="00F6669F" w:rsidRDefault="000B6611" w:rsidP="004D1647">
            <w:pPr>
              <w:spacing w:after="0" w:line="240" w:lineRule="auto"/>
              <w:jc w:val="left"/>
              <w:rPr>
                <w:rFonts w:ascii="Cambria" w:eastAsia="Times New Roman" w:hAnsi="Cambria"/>
                <w:b/>
                <w:bCs/>
                <w:sz w:val="18"/>
                <w:szCs w:val="18"/>
              </w:rPr>
            </w:pPr>
            <w:r>
              <w:rPr>
                <w:rFonts w:ascii="Cambria" w:hAnsi="Cambria"/>
                <w:b/>
                <w:sz w:val="18"/>
              </w:rPr>
              <w:t>Partenaire</w:t>
            </w:r>
          </w:p>
        </w:tc>
        <w:tc>
          <w:tcPr>
            <w:tcW w:w="1276" w:type="dxa"/>
            <w:tcBorders>
              <w:top w:val="single" w:sz="18" w:space="0" w:color="4F81BD"/>
              <w:left w:val="single" w:sz="8" w:space="0" w:color="4F81BD"/>
              <w:bottom w:val="single" w:sz="18" w:space="0" w:color="4F81BD"/>
              <w:right w:val="single" w:sz="8" w:space="0" w:color="4F81BD"/>
            </w:tcBorders>
          </w:tcPr>
          <w:p w14:paraId="1F4B0B8A" w14:textId="77777777" w:rsidR="000B6611" w:rsidRPr="00F6669F" w:rsidRDefault="000B6611" w:rsidP="004D1647">
            <w:pPr>
              <w:spacing w:after="0" w:line="240" w:lineRule="auto"/>
              <w:rPr>
                <w:rFonts w:ascii="Cambria" w:eastAsia="Times New Roman" w:hAnsi="Cambria"/>
                <w:b/>
                <w:bCs/>
                <w:sz w:val="18"/>
                <w:szCs w:val="18"/>
              </w:rPr>
            </w:pPr>
            <w:r>
              <w:rPr>
                <w:rFonts w:ascii="Cambria" w:hAnsi="Cambria"/>
                <w:b/>
                <w:sz w:val="18"/>
              </w:rPr>
              <w:t>Identification</w:t>
            </w:r>
          </w:p>
        </w:tc>
        <w:tc>
          <w:tcPr>
            <w:tcW w:w="3260" w:type="dxa"/>
            <w:tcBorders>
              <w:top w:val="single" w:sz="18" w:space="0" w:color="4F81BD"/>
              <w:left w:val="single" w:sz="8" w:space="0" w:color="4F81BD"/>
              <w:bottom w:val="single" w:sz="18" w:space="0" w:color="4F81BD"/>
              <w:right w:val="single" w:sz="8" w:space="0" w:color="4F81BD"/>
            </w:tcBorders>
          </w:tcPr>
          <w:p w14:paraId="1D06639C" w14:textId="77777777" w:rsidR="000B6611" w:rsidRPr="00F6669F" w:rsidRDefault="000B6611" w:rsidP="004D1647">
            <w:pPr>
              <w:spacing w:after="0" w:line="240" w:lineRule="auto"/>
              <w:rPr>
                <w:rFonts w:ascii="Cambria" w:eastAsia="Times New Roman" w:hAnsi="Cambria"/>
                <w:b/>
                <w:bCs/>
                <w:sz w:val="18"/>
                <w:szCs w:val="18"/>
              </w:rPr>
            </w:pPr>
            <w:r>
              <w:rPr>
                <w:rFonts w:ascii="Cambria" w:hAnsi="Cambria"/>
                <w:b/>
                <w:sz w:val="18"/>
              </w:rPr>
              <w:t xml:space="preserve"> Contexte légal</w:t>
            </w:r>
          </w:p>
        </w:tc>
        <w:tc>
          <w:tcPr>
            <w:tcW w:w="1417" w:type="dxa"/>
            <w:tcBorders>
              <w:top w:val="single" w:sz="18" w:space="0" w:color="4F81BD"/>
              <w:left w:val="single" w:sz="8" w:space="0" w:color="4F81BD"/>
              <w:bottom w:val="single" w:sz="18" w:space="0" w:color="4F81BD"/>
              <w:right w:val="single" w:sz="8" w:space="0" w:color="4F81BD"/>
            </w:tcBorders>
          </w:tcPr>
          <w:p w14:paraId="19280D2C" w14:textId="77777777" w:rsidR="000B6611" w:rsidRPr="00F6669F" w:rsidRDefault="000B6611" w:rsidP="004D1647">
            <w:pPr>
              <w:spacing w:after="0" w:line="240" w:lineRule="auto"/>
              <w:rPr>
                <w:rFonts w:ascii="Cambria" w:eastAsia="Times New Roman" w:hAnsi="Cambria"/>
                <w:b/>
                <w:bCs/>
                <w:sz w:val="18"/>
                <w:szCs w:val="18"/>
              </w:rPr>
            </w:pPr>
            <w:r>
              <w:rPr>
                <w:rFonts w:ascii="Cambria" w:hAnsi="Cambria"/>
                <w:b/>
                <w:sz w:val="18"/>
              </w:rPr>
              <w:t xml:space="preserve">Code qualité </w:t>
            </w:r>
          </w:p>
        </w:tc>
        <w:tc>
          <w:tcPr>
            <w:tcW w:w="1549" w:type="dxa"/>
            <w:tcBorders>
              <w:top w:val="single" w:sz="18" w:space="0" w:color="4F81BD"/>
              <w:left w:val="single" w:sz="8" w:space="0" w:color="4F81BD"/>
              <w:bottom w:val="single" w:sz="18" w:space="0" w:color="4F81BD"/>
              <w:right w:val="single" w:sz="18" w:space="0" w:color="4F81BD"/>
            </w:tcBorders>
          </w:tcPr>
          <w:p w14:paraId="308E1EFC" w14:textId="77777777" w:rsidR="000B6611" w:rsidRPr="00F6669F" w:rsidRDefault="000B6611" w:rsidP="004D1647">
            <w:pPr>
              <w:spacing w:after="0" w:line="240" w:lineRule="auto"/>
              <w:rPr>
                <w:rFonts w:ascii="Cambria" w:eastAsia="Times New Roman" w:hAnsi="Cambria"/>
                <w:b/>
                <w:bCs/>
                <w:sz w:val="18"/>
                <w:szCs w:val="18"/>
              </w:rPr>
            </w:pPr>
            <w:r>
              <w:rPr>
                <w:rFonts w:ascii="Cambria" w:hAnsi="Cambria"/>
                <w:b/>
                <w:sz w:val="18"/>
              </w:rPr>
              <w:t>Type de contrôle de la période</w:t>
            </w:r>
          </w:p>
        </w:tc>
      </w:tr>
      <w:tr w:rsidR="000E5377" w:rsidRPr="007B159A" w14:paraId="7A11D337" w14:textId="77777777" w:rsidTr="00747D46">
        <w:trPr>
          <w:trHeight w:val="284"/>
        </w:trPr>
        <w:tc>
          <w:tcPr>
            <w:tcW w:w="1962" w:type="dxa"/>
            <w:tcBorders>
              <w:top w:val="single" w:sz="18" w:space="0" w:color="4F81BD"/>
              <w:left w:val="single" w:sz="18" w:space="0" w:color="4F81BD"/>
              <w:bottom w:val="single" w:sz="18" w:space="0" w:color="4F81BD"/>
              <w:right w:val="single" w:sz="8" w:space="0" w:color="4F81BD"/>
            </w:tcBorders>
          </w:tcPr>
          <w:p w14:paraId="72048E59" w14:textId="1FA68AE8" w:rsidR="000E5377" w:rsidRPr="00F6669F" w:rsidRDefault="000E5377" w:rsidP="000E5377">
            <w:pPr>
              <w:spacing w:after="0" w:line="240" w:lineRule="auto"/>
              <w:jc w:val="left"/>
              <w:rPr>
                <w:rFonts w:ascii="Cambria" w:hAnsi="Cambria"/>
                <w:b/>
                <w:bCs/>
                <w:sz w:val="18"/>
                <w:szCs w:val="18"/>
              </w:rPr>
            </w:pPr>
            <w:r>
              <w:rPr>
                <w:sz w:val="18"/>
              </w:rPr>
              <w:t>OPGROEIEN</w:t>
            </w:r>
          </w:p>
        </w:tc>
        <w:tc>
          <w:tcPr>
            <w:tcW w:w="1276" w:type="dxa"/>
            <w:tcBorders>
              <w:top w:val="single" w:sz="18" w:space="0" w:color="4F81BD"/>
              <w:left w:val="single" w:sz="8" w:space="0" w:color="4F81BD"/>
              <w:bottom w:val="single" w:sz="18" w:space="0" w:color="4F81BD"/>
              <w:right w:val="single" w:sz="8" w:space="0" w:color="4F81BD"/>
            </w:tcBorders>
          </w:tcPr>
          <w:p w14:paraId="33D5D1C9" w14:textId="532BB94D" w:rsidR="000E5377" w:rsidRPr="00F6669F" w:rsidRDefault="000E5377" w:rsidP="008112FC">
            <w:pPr>
              <w:spacing w:after="0" w:line="240" w:lineRule="auto"/>
              <w:jc w:val="center"/>
              <w:rPr>
                <w:rFonts w:ascii="Cambria" w:hAnsi="Cambria"/>
                <w:b/>
                <w:bCs/>
                <w:sz w:val="18"/>
                <w:szCs w:val="18"/>
              </w:rPr>
            </w:pPr>
            <w:r>
              <w:rPr>
                <w:sz w:val="18"/>
              </w:rPr>
              <w:t>40/0 ou 0316380841</w:t>
            </w:r>
          </w:p>
        </w:tc>
        <w:tc>
          <w:tcPr>
            <w:tcW w:w="3260" w:type="dxa"/>
            <w:tcBorders>
              <w:top w:val="single" w:sz="18" w:space="0" w:color="4F81BD"/>
              <w:left w:val="single" w:sz="8" w:space="0" w:color="4F81BD"/>
              <w:bottom w:val="single" w:sz="18" w:space="0" w:color="4F81BD"/>
              <w:right w:val="single" w:sz="8" w:space="0" w:color="4F81BD"/>
            </w:tcBorders>
          </w:tcPr>
          <w:p w14:paraId="2CDDE3C3" w14:textId="4F70A2B4" w:rsidR="000E5377" w:rsidRPr="00F6669F" w:rsidRDefault="000E5377" w:rsidP="000E5377">
            <w:pPr>
              <w:spacing w:after="0" w:line="240" w:lineRule="auto"/>
              <w:rPr>
                <w:rFonts w:ascii="Cambria" w:hAnsi="Cambria"/>
                <w:b/>
                <w:bCs/>
                <w:sz w:val="18"/>
                <w:szCs w:val="18"/>
              </w:rPr>
            </w:pPr>
            <w:proofErr w:type="gramStart"/>
            <w:r>
              <w:rPr>
                <w:sz w:val="18"/>
              </w:rPr>
              <w:t>VO:GROWTH</w:t>
            </w:r>
            <w:proofErr w:type="gramEnd"/>
            <w:r>
              <w:rPr>
                <w:sz w:val="18"/>
              </w:rPr>
              <w:t>_PACKAGE</w:t>
            </w:r>
          </w:p>
        </w:tc>
        <w:tc>
          <w:tcPr>
            <w:tcW w:w="1417" w:type="dxa"/>
            <w:tcBorders>
              <w:top w:val="single" w:sz="18" w:space="0" w:color="4F81BD"/>
              <w:left w:val="single" w:sz="8" w:space="0" w:color="4F81BD"/>
              <w:bottom w:val="single" w:sz="18" w:space="0" w:color="4F81BD"/>
              <w:right w:val="single" w:sz="8" w:space="0" w:color="4F81BD"/>
            </w:tcBorders>
          </w:tcPr>
          <w:p w14:paraId="57777E37" w14:textId="2F1EA42A" w:rsidR="000E5377" w:rsidRPr="00F6669F" w:rsidRDefault="000E5377" w:rsidP="000E5377">
            <w:pPr>
              <w:spacing w:after="0" w:line="240" w:lineRule="auto"/>
              <w:rPr>
                <w:rFonts w:ascii="Cambria" w:hAnsi="Cambria"/>
                <w:b/>
                <w:bCs/>
                <w:sz w:val="18"/>
                <w:szCs w:val="18"/>
              </w:rPr>
            </w:pPr>
            <w:r>
              <w:rPr>
                <w:sz w:val="18"/>
              </w:rPr>
              <w:t>303.304.307.308.311.312</w:t>
            </w:r>
          </w:p>
        </w:tc>
        <w:tc>
          <w:tcPr>
            <w:tcW w:w="1549" w:type="dxa"/>
            <w:tcBorders>
              <w:top w:val="single" w:sz="18" w:space="0" w:color="4F81BD"/>
              <w:left w:val="single" w:sz="8" w:space="0" w:color="4F81BD"/>
              <w:bottom w:val="single" w:sz="18" w:space="0" w:color="4F81BD"/>
              <w:right w:val="single" w:sz="18" w:space="0" w:color="4F81BD"/>
            </w:tcBorders>
          </w:tcPr>
          <w:p w14:paraId="1E31DDAC" w14:textId="458CB1C1" w:rsidR="000E5377" w:rsidRPr="00F6669F" w:rsidRDefault="000E5377" w:rsidP="000E5377">
            <w:pPr>
              <w:spacing w:after="0" w:line="240" w:lineRule="auto"/>
              <w:rPr>
                <w:rFonts w:ascii="Cambria" w:hAnsi="Cambria"/>
                <w:b/>
                <w:bCs/>
                <w:sz w:val="18"/>
                <w:szCs w:val="18"/>
              </w:rPr>
            </w:pPr>
            <w:r>
              <w:rPr>
                <w:sz w:val="18"/>
              </w:rPr>
              <w:t>Pas de contrôle</w:t>
            </w:r>
          </w:p>
        </w:tc>
      </w:tr>
      <w:tr w:rsidR="000E5377" w:rsidRPr="007B159A" w14:paraId="0693F883" w14:textId="77777777" w:rsidTr="00747D46">
        <w:trPr>
          <w:trHeight w:val="284"/>
        </w:trPr>
        <w:tc>
          <w:tcPr>
            <w:tcW w:w="1962" w:type="dxa"/>
            <w:tcBorders>
              <w:left w:val="single" w:sz="18" w:space="0" w:color="4F81BD"/>
            </w:tcBorders>
          </w:tcPr>
          <w:p w14:paraId="68F62763" w14:textId="77777777" w:rsidR="000E5377" w:rsidRPr="0033532B" w:rsidRDefault="000E5377" w:rsidP="000E5377">
            <w:pPr>
              <w:spacing w:before="60" w:after="60" w:line="240" w:lineRule="auto"/>
              <w:jc w:val="left"/>
              <w:rPr>
                <w:sz w:val="18"/>
                <w:szCs w:val="18"/>
                <w:lang w:val="nl-BE"/>
              </w:rPr>
            </w:pPr>
            <w:r w:rsidRPr="0033532B">
              <w:rPr>
                <w:sz w:val="18"/>
                <w:lang w:val="nl-BE"/>
              </w:rPr>
              <w:t>Vlaanderen - Departement Werkgelegenheid en Sociale Economie (DWSE) - Vlaamse Inspectie Werk en Sociale Economie</w:t>
            </w:r>
          </w:p>
        </w:tc>
        <w:tc>
          <w:tcPr>
            <w:tcW w:w="1276" w:type="dxa"/>
          </w:tcPr>
          <w:p w14:paraId="4651EF09" w14:textId="77777777" w:rsidR="000E5377" w:rsidRPr="00F6669F" w:rsidRDefault="000E5377" w:rsidP="000E5377">
            <w:pPr>
              <w:spacing w:before="60" w:after="60" w:line="240" w:lineRule="auto"/>
              <w:jc w:val="center"/>
              <w:rPr>
                <w:sz w:val="18"/>
                <w:szCs w:val="18"/>
              </w:rPr>
            </w:pPr>
            <w:r>
              <w:rPr>
                <w:sz w:val="18"/>
              </w:rPr>
              <w:t>40/0 ou 0316380841</w:t>
            </w:r>
          </w:p>
        </w:tc>
        <w:tc>
          <w:tcPr>
            <w:tcW w:w="3260" w:type="dxa"/>
          </w:tcPr>
          <w:p w14:paraId="504BFF97" w14:textId="5B5DED2C" w:rsidR="000E5377" w:rsidRPr="00F6669F" w:rsidRDefault="00E30F9D" w:rsidP="000E5377">
            <w:pPr>
              <w:spacing w:before="60" w:after="60" w:line="240" w:lineRule="auto"/>
              <w:rPr>
                <w:sz w:val="18"/>
                <w:szCs w:val="18"/>
              </w:rPr>
            </w:pPr>
            <w:proofErr w:type="gramStart"/>
            <w:r>
              <w:rPr>
                <w:sz w:val="18"/>
              </w:rPr>
              <w:t>VO:SOCIAL</w:t>
            </w:r>
            <w:proofErr w:type="gramEnd"/>
            <w:r>
              <w:rPr>
                <w:sz w:val="18"/>
              </w:rPr>
              <w:t>_INSPECTION_MYDIA</w:t>
            </w:r>
          </w:p>
        </w:tc>
        <w:tc>
          <w:tcPr>
            <w:tcW w:w="1417" w:type="dxa"/>
          </w:tcPr>
          <w:p w14:paraId="0E991D19" w14:textId="77777777" w:rsidR="000E5377" w:rsidRPr="00F6669F" w:rsidRDefault="000E5377" w:rsidP="000E5377">
            <w:pPr>
              <w:spacing w:before="60" w:after="60" w:line="240" w:lineRule="auto"/>
              <w:jc w:val="center"/>
              <w:rPr>
                <w:sz w:val="18"/>
                <w:szCs w:val="18"/>
              </w:rPr>
            </w:pPr>
            <w:r>
              <w:rPr>
                <w:sz w:val="18"/>
              </w:rPr>
              <w:t>0</w:t>
            </w:r>
          </w:p>
        </w:tc>
        <w:tc>
          <w:tcPr>
            <w:tcW w:w="1549" w:type="dxa"/>
            <w:tcBorders>
              <w:right w:val="single" w:sz="18" w:space="0" w:color="4F81BD"/>
            </w:tcBorders>
          </w:tcPr>
          <w:p w14:paraId="22FE085F" w14:textId="77777777" w:rsidR="000E5377" w:rsidRPr="00F6669F" w:rsidRDefault="000E5377" w:rsidP="000E5377">
            <w:pPr>
              <w:spacing w:before="60" w:after="60" w:line="240" w:lineRule="auto"/>
              <w:rPr>
                <w:sz w:val="18"/>
                <w:szCs w:val="18"/>
              </w:rPr>
            </w:pPr>
            <w:r>
              <w:rPr>
                <w:sz w:val="18"/>
              </w:rPr>
              <w:t>Pas de contrôle</w:t>
            </w:r>
          </w:p>
        </w:tc>
      </w:tr>
      <w:tr w:rsidR="002E222E" w:rsidRPr="007B159A" w14:paraId="6D8B357F" w14:textId="77777777" w:rsidTr="00747D46">
        <w:trPr>
          <w:trHeight w:val="284"/>
        </w:trPr>
        <w:tc>
          <w:tcPr>
            <w:tcW w:w="1962" w:type="dxa"/>
            <w:tcBorders>
              <w:left w:val="single" w:sz="18" w:space="0" w:color="4F81BD"/>
            </w:tcBorders>
          </w:tcPr>
          <w:p w14:paraId="09895F78" w14:textId="039C4C25" w:rsidR="002E222E" w:rsidRPr="00883A6B" w:rsidRDefault="002E222E" w:rsidP="002E222E">
            <w:pPr>
              <w:spacing w:before="60" w:after="60" w:line="240" w:lineRule="auto"/>
              <w:jc w:val="left"/>
              <w:rPr>
                <w:sz w:val="18"/>
                <w:szCs w:val="18"/>
              </w:rPr>
            </w:pPr>
            <w:proofErr w:type="spellStart"/>
            <w:r>
              <w:rPr>
                <w:sz w:val="18"/>
              </w:rPr>
              <w:t>Vlaamse</w:t>
            </w:r>
            <w:proofErr w:type="spellEnd"/>
            <w:r>
              <w:rPr>
                <w:sz w:val="18"/>
              </w:rPr>
              <w:t xml:space="preserve"> </w:t>
            </w:r>
            <w:proofErr w:type="spellStart"/>
            <w:r>
              <w:rPr>
                <w:sz w:val="18"/>
              </w:rPr>
              <w:t>overheid</w:t>
            </w:r>
            <w:proofErr w:type="spellEnd"/>
          </w:p>
        </w:tc>
        <w:tc>
          <w:tcPr>
            <w:tcW w:w="1276" w:type="dxa"/>
          </w:tcPr>
          <w:p w14:paraId="76204087" w14:textId="1E21EA34" w:rsidR="002E222E" w:rsidRDefault="002E222E" w:rsidP="002E222E">
            <w:pPr>
              <w:spacing w:before="60" w:after="60" w:line="240" w:lineRule="auto"/>
              <w:jc w:val="center"/>
              <w:rPr>
                <w:rFonts w:cs="Arial"/>
                <w:sz w:val="18"/>
                <w:szCs w:val="18"/>
              </w:rPr>
            </w:pPr>
            <w:r>
              <w:rPr>
                <w:sz w:val="18"/>
              </w:rPr>
              <w:t>40/0 ou 0316380841</w:t>
            </w:r>
          </w:p>
        </w:tc>
        <w:tc>
          <w:tcPr>
            <w:tcW w:w="3260" w:type="dxa"/>
          </w:tcPr>
          <w:p w14:paraId="4E587540" w14:textId="1622A0AA" w:rsidR="002E222E" w:rsidRPr="00E30F9D" w:rsidRDefault="002E222E" w:rsidP="002E222E">
            <w:pPr>
              <w:spacing w:before="60" w:after="60" w:line="240" w:lineRule="auto"/>
              <w:rPr>
                <w:rFonts w:cs="Arial"/>
                <w:sz w:val="18"/>
                <w:szCs w:val="18"/>
              </w:rPr>
            </w:pPr>
            <w:proofErr w:type="gramStart"/>
            <w:r>
              <w:rPr>
                <w:sz w:val="18"/>
              </w:rPr>
              <w:t>VO:MONITORING</w:t>
            </w:r>
            <w:proofErr w:type="gramEnd"/>
            <w:r>
              <w:rPr>
                <w:sz w:val="18"/>
              </w:rPr>
              <w:t>_INTEGRATOR</w:t>
            </w:r>
          </w:p>
        </w:tc>
        <w:tc>
          <w:tcPr>
            <w:tcW w:w="1417" w:type="dxa"/>
          </w:tcPr>
          <w:p w14:paraId="3296FBFB" w14:textId="497A5015" w:rsidR="002E222E" w:rsidRDefault="002E222E" w:rsidP="002E222E">
            <w:pPr>
              <w:spacing w:before="60" w:after="60" w:line="240" w:lineRule="auto"/>
              <w:jc w:val="center"/>
              <w:rPr>
                <w:sz w:val="18"/>
                <w:szCs w:val="18"/>
              </w:rPr>
            </w:pPr>
            <w:r>
              <w:rPr>
                <w:sz w:val="18"/>
              </w:rPr>
              <w:t>902</w:t>
            </w:r>
          </w:p>
        </w:tc>
        <w:tc>
          <w:tcPr>
            <w:tcW w:w="1549" w:type="dxa"/>
            <w:tcBorders>
              <w:right w:val="single" w:sz="18" w:space="0" w:color="4F81BD"/>
            </w:tcBorders>
          </w:tcPr>
          <w:p w14:paraId="654D9CF4" w14:textId="745F038D" w:rsidR="002E222E" w:rsidRDefault="002E222E" w:rsidP="002E222E">
            <w:pPr>
              <w:spacing w:before="60" w:after="60" w:line="240" w:lineRule="auto"/>
              <w:rPr>
                <w:sz w:val="18"/>
                <w:szCs w:val="18"/>
              </w:rPr>
            </w:pPr>
            <w:r>
              <w:rPr>
                <w:sz w:val="18"/>
              </w:rPr>
              <w:t>Pas de contrôle</w:t>
            </w:r>
          </w:p>
        </w:tc>
      </w:tr>
      <w:tr w:rsidR="002E222E" w:rsidRPr="007B159A" w14:paraId="2AFBABCF" w14:textId="77777777" w:rsidTr="00747D46">
        <w:trPr>
          <w:trHeight w:val="284"/>
        </w:trPr>
        <w:tc>
          <w:tcPr>
            <w:tcW w:w="1962" w:type="dxa"/>
            <w:tcBorders>
              <w:left w:val="single" w:sz="18" w:space="0" w:color="4F81BD"/>
            </w:tcBorders>
          </w:tcPr>
          <w:p w14:paraId="75B15E74" w14:textId="77777777" w:rsidR="002E222E" w:rsidRPr="00883A6B" w:rsidRDefault="002E222E" w:rsidP="002E222E">
            <w:pPr>
              <w:spacing w:before="60" w:after="60" w:line="240" w:lineRule="auto"/>
              <w:jc w:val="left"/>
              <w:rPr>
                <w:sz w:val="18"/>
                <w:szCs w:val="18"/>
              </w:rPr>
            </w:pPr>
            <w:r>
              <w:rPr>
                <w:sz w:val="18"/>
              </w:rPr>
              <w:t>Inspection ONSS</w:t>
            </w:r>
          </w:p>
        </w:tc>
        <w:tc>
          <w:tcPr>
            <w:tcW w:w="1276" w:type="dxa"/>
          </w:tcPr>
          <w:p w14:paraId="30817011" w14:textId="77777777" w:rsidR="002E222E" w:rsidRPr="00F6669F" w:rsidRDefault="002E222E" w:rsidP="002E222E">
            <w:pPr>
              <w:spacing w:before="60" w:after="60" w:line="240" w:lineRule="auto"/>
              <w:jc w:val="center"/>
              <w:rPr>
                <w:sz w:val="18"/>
                <w:szCs w:val="18"/>
              </w:rPr>
            </w:pPr>
            <w:r>
              <w:rPr>
                <w:sz w:val="18"/>
              </w:rPr>
              <w:t>12/0 ou 0206731645</w:t>
            </w:r>
          </w:p>
        </w:tc>
        <w:tc>
          <w:tcPr>
            <w:tcW w:w="3260" w:type="dxa"/>
          </w:tcPr>
          <w:p w14:paraId="70B5139D" w14:textId="77777777" w:rsidR="002E222E" w:rsidRPr="00F6669F" w:rsidRDefault="002E222E" w:rsidP="002E222E">
            <w:pPr>
              <w:rPr>
                <w:rFonts w:cs="Arial"/>
                <w:sz w:val="18"/>
                <w:szCs w:val="18"/>
              </w:rPr>
            </w:pPr>
            <w:proofErr w:type="gramStart"/>
            <w:r>
              <w:rPr>
                <w:sz w:val="18"/>
              </w:rPr>
              <w:t>NSSO:SOCIAL</w:t>
            </w:r>
            <w:proofErr w:type="gramEnd"/>
            <w:r>
              <w:rPr>
                <w:sz w:val="18"/>
              </w:rPr>
              <w:t>_INSPECTION_MYDIA</w:t>
            </w:r>
          </w:p>
          <w:p w14:paraId="6DBE6D43" w14:textId="77777777" w:rsidR="002E222E" w:rsidRPr="00F6669F" w:rsidRDefault="002E222E" w:rsidP="002E222E">
            <w:pPr>
              <w:spacing w:before="60" w:after="60" w:line="240" w:lineRule="auto"/>
              <w:rPr>
                <w:sz w:val="18"/>
                <w:szCs w:val="18"/>
                <w:lang w:val="nl-NL"/>
              </w:rPr>
            </w:pPr>
          </w:p>
        </w:tc>
        <w:tc>
          <w:tcPr>
            <w:tcW w:w="1417" w:type="dxa"/>
          </w:tcPr>
          <w:p w14:paraId="3D728DAA" w14:textId="77777777" w:rsidR="002E222E" w:rsidRPr="00F6669F" w:rsidRDefault="002E222E" w:rsidP="002E222E">
            <w:pPr>
              <w:spacing w:before="60" w:after="60" w:line="240" w:lineRule="auto"/>
              <w:jc w:val="center"/>
              <w:rPr>
                <w:sz w:val="18"/>
                <w:szCs w:val="18"/>
              </w:rPr>
            </w:pPr>
            <w:r>
              <w:rPr>
                <w:sz w:val="18"/>
              </w:rPr>
              <w:t>0</w:t>
            </w:r>
          </w:p>
        </w:tc>
        <w:tc>
          <w:tcPr>
            <w:tcW w:w="1549" w:type="dxa"/>
            <w:tcBorders>
              <w:right w:val="single" w:sz="18" w:space="0" w:color="4F81BD"/>
            </w:tcBorders>
          </w:tcPr>
          <w:p w14:paraId="6EB18301" w14:textId="77777777" w:rsidR="002E222E" w:rsidRPr="00F6669F" w:rsidRDefault="002E222E" w:rsidP="002E222E">
            <w:pPr>
              <w:spacing w:before="60" w:after="60" w:line="240" w:lineRule="auto"/>
              <w:rPr>
                <w:sz w:val="18"/>
                <w:szCs w:val="18"/>
              </w:rPr>
            </w:pPr>
            <w:r>
              <w:rPr>
                <w:sz w:val="18"/>
              </w:rPr>
              <w:t>Pas de contrôle</w:t>
            </w:r>
          </w:p>
        </w:tc>
      </w:tr>
      <w:tr w:rsidR="002E222E" w:rsidRPr="0081521B" w14:paraId="0F59FCB1" w14:textId="77777777" w:rsidTr="00747D46">
        <w:trPr>
          <w:trHeight w:val="284"/>
        </w:trPr>
        <w:tc>
          <w:tcPr>
            <w:tcW w:w="1962" w:type="dxa"/>
            <w:tcBorders>
              <w:left w:val="single" w:sz="18" w:space="0" w:color="4F81BD"/>
            </w:tcBorders>
          </w:tcPr>
          <w:p w14:paraId="13FAF427" w14:textId="77777777" w:rsidR="002E222E" w:rsidRPr="00883A6B" w:rsidRDefault="002E222E" w:rsidP="002E222E">
            <w:pPr>
              <w:spacing w:before="60" w:after="60" w:line="240" w:lineRule="auto"/>
              <w:jc w:val="left"/>
              <w:rPr>
                <w:sz w:val="18"/>
                <w:szCs w:val="18"/>
              </w:rPr>
            </w:pPr>
            <w:r>
              <w:rPr>
                <w:sz w:val="18"/>
              </w:rPr>
              <w:t>Direction Concurrence loyale de l’INASTI</w:t>
            </w:r>
          </w:p>
        </w:tc>
        <w:tc>
          <w:tcPr>
            <w:tcW w:w="1276" w:type="dxa"/>
          </w:tcPr>
          <w:p w14:paraId="1D752861" w14:textId="77777777" w:rsidR="002E222E" w:rsidRPr="0081521B" w:rsidRDefault="002E222E" w:rsidP="002E222E">
            <w:pPr>
              <w:spacing w:before="60" w:after="60" w:line="240" w:lineRule="auto"/>
              <w:jc w:val="center"/>
              <w:rPr>
                <w:sz w:val="18"/>
                <w:szCs w:val="18"/>
              </w:rPr>
            </w:pPr>
            <w:r>
              <w:rPr>
                <w:sz w:val="18"/>
              </w:rPr>
              <w:t>15/0 ou 0208044709</w:t>
            </w:r>
          </w:p>
        </w:tc>
        <w:tc>
          <w:tcPr>
            <w:tcW w:w="3260" w:type="dxa"/>
          </w:tcPr>
          <w:p w14:paraId="329ACB29" w14:textId="77777777" w:rsidR="002E222E" w:rsidRPr="0081521B" w:rsidRDefault="002E222E" w:rsidP="002E222E">
            <w:pPr>
              <w:spacing w:before="60" w:after="60" w:line="240" w:lineRule="auto"/>
              <w:rPr>
                <w:sz w:val="18"/>
                <w:szCs w:val="18"/>
              </w:rPr>
            </w:pPr>
            <w:proofErr w:type="gramStart"/>
            <w:r>
              <w:rPr>
                <w:sz w:val="18"/>
              </w:rPr>
              <w:t>NISSE:SOCIAL</w:t>
            </w:r>
            <w:proofErr w:type="gramEnd"/>
            <w:r>
              <w:rPr>
                <w:sz w:val="18"/>
              </w:rPr>
              <w:t>_INSPECTION_MYDIA</w:t>
            </w:r>
          </w:p>
        </w:tc>
        <w:tc>
          <w:tcPr>
            <w:tcW w:w="1417" w:type="dxa"/>
          </w:tcPr>
          <w:p w14:paraId="7770A707" w14:textId="77777777" w:rsidR="002E222E" w:rsidRPr="0081521B" w:rsidRDefault="002E222E" w:rsidP="002E222E">
            <w:pPr>
              <w:spacing w:before="60" w:after="60" w:line="240" w:lineRule="auto"/>
              <w:jc w:val="center"/>
              <w:rPr>
                <w:sz w:val="18"/>
                <w:szCs w:val="18"/>
              </w:rPr>
            </w:pPr>
            <w:r>
              <w:rPr>
                <w:sz w:val="18"/>
              </w:rPr>
              <w:t>0</w:t>
            </w:r>
          </w:p>
        </w:tc>
        <w:tc>
          <w:tcPr>
            <w:tcW w:w="1549" w:type="dxa"/>
            <w:tcBorders>
              <w:right w:val="single" w:sz="18" w:space="0" w:color="4F81BD"/>
            </w:tcBorders>
          </w:tcPr>
          <w:p w14:paraId="37C4AE28" w14:textId="77777777" w:rsidR="002E222E" w:rsidRPr="0081521B" w:rsidRDefault="002E222E" w:rsidP="002E222E">
            <w:pPr>
              <w:spacing w:before="60" w:after="60" w:line="240" w:lineRule="auto"/>
              <w:rPr>
                <w:sz w:val="18"/>
                <w:szCs w:val="18"/>
              </w:rPr>
            </w:pPr>
            <w:r>
              <w:rPr>
                <w:sz w:val="18"/>
              </w:rPr>
              <w:t>Pas de contrôle</w:t>
            </w:r>
          </w:p>
        </w:tc>
      </w:tr>
      <w:tr w:rsidR="002E222E" w:rsidRPr="0081521B" w14:paraId="0B857B13" w14:textId="77777777" w:rsidTr="00747D46">
        <w:trPr>
          <w:trHeight w:val="284"/>
        </w:trPr>
        <w:tc>
          <w:tcPr>
            <w:tcW w:w="1962" w:type="dxa"/>
            <w:tcBorders>
              <w:left w:val="single" w:sz="18" w:space="0" w:color="4F81BD"/>
            </w:tcBorders>
          </w:tcPr>
          <w:p w14:paraId="0A3FC2B5" w14:textId="77777777" w:rsidR="002E222E" w:rsidRPr="00883A6B" w:rsidRDefault="002E222E" w:rsidP="002E222E">
            <w:pPr>
              <w:spacing w:before="60" w:after="60" w:line="240" w:lineRule="auto"/>
              <w:jc w:val="left"/>
              <w:rPr>
                <w:sz w:val="18"/>
                <w:szCs w:val="18"/>
              </w:rPr>
            </w:pPr>
            <w:proofErr w:type="spellStart"/>
            <w:r>
              <w:rPr>
                <w:sz w:val="18"/>
              </w:rPr>
              <w:t>ONEm</w:t>
            </w:r>
            <w:proofErr w:type="spellEnd"/>
            <w:r>
              <w:rPr>
                <w:sz w:val="18"/>
              </w:rPr>
              <w:t xml:space="preserve"> - Inspection sociale</w:t>
            </w:r>
          </w:p>
        </w:tc>
        <w:tc>
          <w:tcPr>
            <w:tcW w:w="1276" w:type="dxa"/>
          </w:tcPr>
          <w:p w14:paraId="4B1D5A44" w14:textId="77777777" w:rsidR="002E222E" w:rsidRPr="0081521B" w:rsidRDefault="002E222E" w:rsidP="002E222E">
            <w:pPr>
              <w:spacing w:before="60" w:after="60" w:line="240" w:lineRule="auto"/>
              <w:jc w:val="center"/>
              <w:rPr>
                <w:sz w:val="18"/>
                <w:szCs w:val="18"/>
              </w:rPr>
            </w:pPr>
            <w:r>
              <w:rPr>
                <w:sz w:val="18"/>
              </w:rPr>
              <w:t>18/0 ou 0206737484</w:t>
            </w:r>
          </w:p>
        </w:tc>
        <w:tc>
          <w:tcPr>
            <w:tcW w:w="3260" w:type="dxa"/>
          </w:tcPr>
          <w:p w14:paraId="401CCB9A" w14:textId="77777777" w:rsidR="002E222E" w:rsidRPr="0081521B" w:rsidRDefault="002E222E" w:rsidP="002E222E">
            <w:pPr>
              <w:spacing w:before="60" w:after="60" w:line="240" w:lineRule="auto"/>
              <w:rPr>
                <w:sz w:val="18"/>
                <w:szCs w:val="18"/>
              </w:rPr>
            </w:pPr>
            <w:proofErr w:type="gramStart"/>
            <w:r>
              <w:rPr>
                <w:sz w:val="18"/>
              </w:rPr>
              <w:t>NEO:SOCIAL</w:t>
            </w:r>
            <w:proofErr w:type="gramEnd"/>
            <w:r>
              <w:rPr>
                <w:sz w:val="18"/>
              </w:rPr>
              <w:t>_INSPECTION_MYDIA</w:t>
            </w:r>
          </w:p>
        </w:tc>
        <w:tc>
          <w:tcPr>
            <w:tcW w:w="1417" w:type="dxa"/>
          </w:tcPr>
          <w:p w14:paraId="2BBBB82D" w14:textId="77777777" w:rsidR="002E222E" w:rsidRPr="0081521B" w:rsidRDefault="002E222E" w:rsidP="002E222E">
            <w:pPr>
              <w:spacing w:before="60" w:after="60" w:line="240" w:lineRule="auto"/>
              <w:jc w:val="center"/>
              <w:rPr>
                <w:sz w:val="18"/>
                <w:szCs w:val="18"/>
              </w:rPr>
            </w:pPr>
            <w:r>
              <w:rPr>
                <w:sz w:val="18"/>
              </w:rPr>
              <w:t>0</w:t>
            </w:r>
          </w:p>
        </w:tc>
        <w:tc>
          <w:tcPr>
            <w:tcW w:w="1549" w:type="dxa"/>
            <w:tcBorders>
              <w:right w:val="single" w:sz="18" w:space="0" w:color="4F81BD"/>
            </w:tcBorders>
          </w:tcPr>
          <w:p w14:paraId="5B955908" w14:textId="77777777" w:rsidR="002E222E" w:rsidRPr="0081521B" w:rsidRDefault="002E222E" w:rsidP="002E222E">
            <w:pPr>
              <w:spacing w:before="60" w:after="60" w:line="240" w:lineRule="auto"/>
              <w:rPr>
                <w:sz w:val="18"/>
                <w:szCs w:val="18"/>
              </w:rPr>
            </w:pPr>
            <w:r>
              <w:rPr>
                <w:sz w:val="18"/>
              </w:rPr>
              <w:t>Pas de contrôle</w:t>
            </w:r>
          </w:p>
        </w:tc>
      </w:tr>
      <w:tr w:rsidR="002E222E" w:rsidRPr="0081521B" w14:paraId="063D7316" w14:textId="77777777" w:rsidTr="00747D46">
        <w:trPr>
          <w:trHeight w:val="284"/>
        </w:trPr>
        <w:tc>
          <w:tcPr>
            <w:tcW w:w="1962" w:type="dxa"/>
            <w:tcBorders>
              <w:left w:val="single" w:sz="18" w:space="0" w:color="4F81BD"/>
            </w:tcBorders>
          </w:tcPr>
          <w:p w14:paraId="1ACF4259" w14:textId="77777777" w:rsidR="002E222E" w:rsidRPr="00883A6B" w:rsidRDefault="002E222E" w:rsidP="002E222E">
            <w:pPr>
              <w:spacing w:before="60" w:after="60" w:line="240" w:lineRule="auto"/>
              <w:jc w:val="left"/>
              <w:rPr>
                <w:sz w:val="18"/>
                <w:szCs w:val="18"/>
              </w:rPr>
            </w:pPr>
            <w:r>
              <w:rPr>
                <w:sz w:val="18"/>
              </w:rPr>
              <w:t>Service du contrôle administratif de l’INAMI</w:t>
            </w:r>
          </w:p>
        </w:tc>
        <w:tc>
          <w:tcPr>
            <w:tcW w:w="1276" w:type="dxa"/>
          </w:tcPr>
          <w:p w14:paraId="1C311DE3" w14:textId="77777777" w:rsidR="002E222E" w:rsidRPr="0081521B" w:rsidRDefault="002E222E" w:rsidP="002E222E">
            <w:pPr>
              <w:spacing w:before="60" w:after="60" w:line="240" w:lineRule="auto"/>
              <w:jc w:val="center"/>
              <w:rPr>
                <w:sz w:val="18"/>
                <w:szCs w:val="18"/>
              </w:rPr>
            </w:pPr>
            <w:r>
              <w:rPr>
                <w:sz w:val="18"/>
              </w:rPr>
              <w:t>21/0 ou 0206653946</w:t>
            </w:r>
          </w:p>
        </w:tc>
        <w:tc>
          <w:tcPr>
            <w:tcW w:w="3260" w:type="dxa"/>
          </w:tcPr>
          <w:p w14:paraId="235440DE" w14:textId="77777777" w:rsidR="002E222E" w:rsidRPr="0081521B" w:rsidRDefault="002E222E" w:rsidP="002E222E">
            <w:pPr>
              <w:rPr>
                <w:rFonts w:cs="Arial"/>
                <w:sz w:val="18"/>
                <w:szCs w:val="18"/>
              </w:rPr>
            </w:pPr>
            <w:proofErr w:type="gramStart"/>
            <w:r>
              <w:rPr>
                <w:sz w:val="18"/>
              </w:rPr>
              <w:t>NIHDI:SOCIAL</w:t>
            </w:r>
            <w:proofErr w:type="gramEnd"/>
            <w:r>
              <w:rPr>
                <w:sz w:val="18"/>
              </w:rPr>
              <w:t>_INSPECTION_MYDIA</w:t>
            </w:r>
          </w:p>
          <w:p w14:paraId="72494F59" w14:textId="77777777" w:rsidR="002E222E" w:rsidRPr="0081521B" w:rsidRDefault="002E222E" w:rsidP="002E222E">
            <w:pPr>
              <w:spacing w:before="60" w:after="60" w:line="240" w:lineRule="auto"/>
              <w:rPr>
                <w:sz w:val="18"/>
                <w:szCs w:val="18"/>
                <w:lang w:val="nl-NL"/>
              </w:rPr>
            </w:pPr>
          </w:p>
        </w:tc>
        <w:tc>
          <w:tcPr>
            <w:tcW w:w="1417" w:type="dxa"/>
          </w:tcPr>
          <w:p w14:paraId="01760D36" w14:textId="77777777" w:rsidR="002E222E" w:rsidRPr="0081521B" w:rsidRDefault="002E222E" w:rsidP="002E222E">
            <w:pPr>
              <w:spacing w:before="60" w:after="60" w:line="240" w:lineRule="auto"/>
              <w:jc w:val="center"/>
              <w:rPr>
                <w:sz w:val="18"/>
                <w:szCs w:val="18"/>
              </w:rPr>
            </w:pPr>
            <w:r>
              <w:rPr>
                <w:sz w:val="18"/>
              </w:rPr>
              <w:t>0</w:t>
            </w:r>
          </w:p>
        </w:tc>
        <w:tc>
          <w:tcPr>
            <w:tcW w:w="1549" w:type="dxa"/>
            <w:tcBorders>
              <w:right w:val="single" w:sz="18" w:space="0" w:color="4F81BD"/>
            </w:tcBorders>
          </w:tcPr>
          <w:p w14:paraId="28E5781B" w14:textId="77777777" w:rsidR="002E222E" w:rsidRPr="0081521B" w:rsidRDefault="002E222E" w:rsidP="002E222E">
            <w:pPr>
              <w:spacing w:before="60" w:after="60" w:line="240" w:lineRule="auto"/>
              <w:rPr>
                <w:sz w:val="18"/>
                <w:szCs w:val="18"/>
              </w:rPr>
            </w:pPr>
            <w:r>
              <w:rPr>
                <w:sz w:val="18"/>
              </w:rPr>
              <w:t>Pas de contrôle</w:t>
            </w:r>
          </w:p>
        </w:tc>
      </w:tr>
      <w:tr w:rsidR="002E222E" w:rsidRPr="007B159A" w14:paraId="38611B43" w14:textId="77777777" w:rsidTr="00747D46">
        <w:trPr>
          <w:trHeight w:val="284"/>
        </w:trPr>
        <w:tc>
          <w:tcPr>
            <w:tcW w:w="1962" w:type="dxa"/>
            <w:tcBorders>
              <w:left w:val="single" w:sz="18" w:space="0" w:color="4F81BD"/>
            </w:tcBorders>
          </w:tcPr>
          <w:p w14:paraId="7E74D8B6" w14:textId="70ACD03A" w:rsidR="002E222E" w:rsidRPr="00883A6B" w:rsidRDefault="002E222E" w:rsidP="002E222E">
            <w:pPr>
              <w:spacing w:before="60" w:after="60" w:line="240" w:lineRule="auto"/>
              <w:jc w:val="left"/>
              <w:rPr>
                <w:sz w:val="18"/>
                <w:szCs w:val="18"/>
              </w:rPr>
            </w:pPr>
            <w:r>
              <w:rPr>
                <w:sz w:val="18"/>
              </w:rPr>
              <w:t>Direction générale Contrôle des lois sociales / Bien-être au travail du SPF ETCS</w:t>
            </w:r>
          </w:p>
        </w:tc>
        <w:tc>
          <w:tcPr>
            <w:tcW w:w="1276" w:type="dxa"/>
          </w:tcPr>
          <w:p w14:paraId="63AAABC6" w14:textId="77777777" w:rsidR="002E222E" w:rsidRPr="00F6669F" w:rsidRDefault="002E222E" w:rsidP="002E222E">
            <w:pPr>
              <w:spacing w:before="60" w:after="60" w:line="240" w:lineRule="auto"/>
              <w:jc w:val="center"/>
              <w:rPr>
                <w:sz w:val="18"/>
                <w:szCs w:val="18"/>
              </w:rPr>
            </w:pPr>
            <w:r>
              <w:rPr>
                <w:sz w:val="18"/>
              </w:rPr>
              <w:t>26/0 ou 0308358050</w:t>
            </w:r>
          </w:p>
        </w:tc>
        <w:tc>
          <w:tcPr>
            <w:tcW w:w="3260" w:type="dxa"/>
          </w:tcPr>
          <w:p w14:paraId="258CB182" w14:textId="77777777" w:rsidR="002E222E" w:rsidRPr="00F6669F" w:rsidRDefault="002E222E" w:rsidP="002E222E">
            <w:pPr>
              <w:rPr>
                <w:rFonts w:cs="Arial"/>
                <w:sz w:val="18"/>
                <w:szCs w:val="18"/>
              </w:rPr>
            </w:pPr>
            <w:proofErr w:type="gramStart"/>
            <w:r>
              <w:rPr>
                <w:sz w:val="18"/>
              </w:rPr>
              <w:t>FPSELSD:SOCIAL</w:t>
            </w:r>
            <w:proofErr w:type="gramEnd"/>
            <w:r>
              <w:rPr>
                <w:sz w:val="18"/>
              </w:rPr>
              <w:t>_INSPECTION_MYDIA</w:t>
            </w:r>
          </w:p>
          <w:p w14:paraId="21829541" w14:textId="77777777" w:rsidR="002E222E" w:rsidRPr="00F6669F" w:rsidRDefault="002E222E" w:rsidP="002E222E">
            <w:pPr>
              <w:spacing w:before="60" w:after="60" w:line="240" w:lineRule="auto"/>
              <w:rPr>
                <w:sz w:val="18"/>
                <w:szCs w:val="18"/>
                <w:lang w:val="nl-NL"/>
              </w:rPr>
            </w:pPr>
          </w:p>
        </w:tc>
        <w:tc>
          <w:tcPr>
            <w:tcW w:w="1417" w:type="dxa"/>
          </w:tcPr>
          <w:p w14:paraId="29A4ADF7" w14:textId="77777777" w:rsidR="002E222E" w:rsidRPr="00F6669F" w:rsidRDefault="002E222E" w:rsidP="002E222E">
            <w:pPr>
              <w:spacing w:before="60" w:after="60" w:line="240" w:lineRule="auto"/>
              <w:jc w:val="center"/>
              <w:rPr>
                <w:sz w:val="18"/>
                <w:szCs w:val="18"/>
              </w:rPr>
            </w:pPr>
            <w:r>
              <w:rPr>
                <w:sz w:val="18"/>
              </w:rPr>
              <w:t>0</w:t>
            </w:r>
          </w:p>
        </w:tc>
        <w:tc>
          <w:tcPr>
            <w:tcW w:w="1549" w:type="dxa"/>
            <w:tcBorders>
              <w:right w:val="single" w:sz="18" w:space="0" w:color="4F81BD"/>
            </w:tcBorders>
          </w:tcPr>
          <w:p w14:paraId="2DB29DEB" w14:textId="77777777" w:rsidR="002E222E" w:rsidRPr="00F6669F" w:rsidRDefault="002E222E" w:rsidP="002E222E">
            <w:pPr>
              <w:spacing w:before="60" w:after="60" w:line="240" w:lineRule="auto"/>
              <w:rPr>
                <w:sz w:val="18"/>
                <w:szCs w:val="18"/>
              </w:rPr>
            </w:pPr>
            <w:r>
              <w:rPr>
                <w:sz w:val="18"/>
              </w:rPr>
              <w:t>Pas de contrôle</w:t>
            </w:r>
          </w:p>
        </w:tc>
      </w:tr>
      <w:tr w:rsidR="002E222E" w:rsidRPr="007B159A" w14:paraId="461599B1" w14:textId="77777777" w:rsidTr="00747D46">
        <w:trPr>
          <w:trHeight w:val="284"/>
        </w:trPr>
        <w:tc>
          <w:tcPr>
            <w:tcW w:w="1962" w:type="dxa"/>
            <w:tcBorders>
              <w:left w:val="single" w:sz="18" w:space="0" w:color="4F81BD"/>
            </w:tcBorders>
          </w:tcPr>
          <w:p w14:paraId="005F997C" w14:textId="77777777" w:rsidR="002E222E" w:rsidRPr="00883A6B" w:rsidRDefault="002E222E" w:rsidP="002E222E">
            <w:pPr>
              <w:spacing w:before="60" w:after="60" w:line="240" w:lineRule="auto"/>
              <w:jc w:val="left"/>
              <w:rPr>
                <w:sz w:val="18"/>
                <w:szCs w:val="18"/>
              </w:rPr>
            </w:pPr>
            <w:r>
              <w:rPr>
                <w:sz w:val="18"/>
              </w:rPr>
              <w:t>SPRB, Direction de l’Inspection régionale de l’emploi du Bruxelles Economie et Emploi</w:t>
            </w:r>
          </w:p>
        </w:tc>
        <w:tc>
          <w:tcPr>
            <w:tcW w:w="1276" w:type="dxa"/>
          </w:tcPr>
          <w:p w14:paraId="6E8FC9BD" w14:textId="77777777" w:rsidR="002E222E" w:rsidRPr="00F6669F" w:rsidRDefault="002E222E" w:rsidP="002E222E">
            <w:pPr>
              <w:jc w:val="center"/>
              <w:rPr>
                <w:rFonts w:cs="Arial"/>
                <w:sz w:val="18"/>
                <w:szCs w:val="18"/>
              </w:rPr>
            </w:pPr>
            <w:r>
              <w:rPr>
                <w:sz w:val="18"/>
              </w:rPr>
              <w:t>65/4 ou 0316381039</w:t>
            </w:r>
          </w:p>
          <w:p w14:paraId="1D3B517F" w14:textId="77777777" w:rsidR="002E222E" w:rsidRPr="00F6669F" w:rsidRDefault="002E222E" w:rsidP="002E222E">
            <w:pPr>
              <w:spacing w:before="60" w:after="60" w:line="240" w:lineRule="auto"/>
              <w:jc w:val="center"/>
              <w:rPr>
                <w:sz w:val="18"/>
                <w:szCs w:val="18"/>
              </w:rPr>
            </w:pPr>
          </w:p>
        </w:tc>
        <w:tc>
          <w:tcPr>
            <w:tcW w:w="3260" w:type="dxa"/>
          </w:tcPr>
          <w:p w14:paraId="07B24457" w14:textId="3D60A293" w:rsidR="002E222E" w:rsidRPr="00F6669F" w:rsidRDefault="002E222E" w:rsidP="002E222E">
            <w:pPr>
              <w:spacing w:before="60" w:after="60" w:line="240" w:lineRule="auto"/>
              <w:rPr>
                <w:sz w:val="18"/>
                <w:szCs w:val="18"/>
              </w:rPr>
            </w:pPr>
            <w:proofErr w:type="gramStart"/>
            <w:r>
              <w:rPr>
                <w:sz w:val="18"/>
              </w:rPr>
              <w:t>BRPS:SOCIAL</w:t>
            </w:r>
            <w:proofErr w:type="gramEnd"/>
            <w:r>
              <w:rPr>
                <w:sz w:val="18"/>
              </w:rPr>
              <w:t>_INSPECTION_MYDIA</w:t>
            </w:r>
          </w:p>
        </w:tc>
        <w:tc>
          <w:tcPr>
            <w:tcW w:w="1417" w:type="dxa"/>
          </w:tcPr>
          <w:p w14:paraId="5CF470DB" w14:textId="77777777" w:rsidR="002E222E" w:rsidRPr="00F6669F" w:rsidRDefault="002E222E" w:rsidP="002E222E">
            <w:pPr>
              <w:spacing w:before="60" w:after="60" w:line="240" w:lineRule="auto"/>
              <w:jc w:val="center"/>
              <w:rPr>
                <w:sz w:val="18"/>
                <w:szCs w:val="18"/>
              </w:rPr>
            </w:pPr>
            <w:r>
              <w:rPr>
                <w:sz w:val="18"/>
              </w:rPr>
              <w:t>0</w:t>
            </w:r>
          </w:p>
        </w:tc>
        <w:tc>
          <w:tcPr>
            <w:tcW w:w="1549" w:type="dxa"/>
            <w:tcBorders>
              <w:right w:val="single" w:sz="18" w:space="0" w:color="4F81BD"/>
            </w:tcBorders>
          </w:tcPr>
          <w:p w14:paraId="289A64B1" w14:textId="77777777" w:rsidR="002E222E" w:rsidRPr="00F6669F" w:rsidRDefault="002E222E" w:rsidP="002E222E">
            <w:pPr>
              <w:spacing w:before="60" w:after="60" w:line="240" w:lineRule="auto"/>
              <w:rPr>
                <w:sz w:val="18"/>
                <w:szCs w:val="18"/>
              </w:rPr>
            </w:pPr>
            <w:r>
              <w:rPr>
                <w:sz w:val="18"/>
              </w:rPr>
              <w:t>Pas de contrôle</w:t>
            </w:r>
          </w:p>
        </w:tc>
      </w:tr>
      <w:tr w:rsidR="002E222E" w:rsidRPr="007B159A" w14:paraId="23AC5321" w14:textId="77777777" w:rsidTr="00747D46">
        <w:trPr>
          <w:trHeight w:val="44"/>
        </w:trPr>
        <w:tc>
          <w:tcPr>
            <w:tcW w:w="1962" w:type="dxa"/>
            <w:tcBorders>
              <w:left w:val="single" w:sz="18" w:space="0" w:color="4F81BD"/>
            </w:tcBorders>
          </w:tcPr>
          <w:p w14:paraId="45B5E867" w14:textId="77777777" w:rsidR="002E222E" w:rsidRPr="00883A6B" w:rsidRDefault="002E222E" w:rsidP="002E222E">
            <w:pPr>
              <w:spacing w:before="60" w:after="60" w:line="240" w:lineRule="auto"/>
              <w:jc w:val="left"/>
              <w:rPr>
                <w:sz w:val="18"/>
                <w:szCs w:val="18"/>
              </w:rPr>
            </w:pPr>
            <w:r>
              <w:rPr>
                <w:sz w:val="18"/>
              </w:rPr>
              <w:t>SPW (Département de l'Inspection sociale et économique)</w:t>
            </w:r>
          </w:p>
        </w:tc>
        <w:tc>
          <w:tcPr>
            <w:tcW w:w="1276" w:type="dxa"/>
          </w:tcPr>
          <w:p w14:paraId="6EA18DBC" w14:textId="77777777" w:rsidR="002E222E" w:rsidRPr="00F6669F" w:rsidRDefault="002E222E" w:rsidP="002E222E">
            <w:pPr>
              <w:spacing w:before="60" w:after="60" w:line="240" w:lineRule="auto"/>
              <w:jc w:val="center"/>
              <w:rPr>
                <w:sz w:val="18"/>
                <w:szCs w:val="18"/>
              </w:rPr>
            </w:pPr>
            <w:r>
              <w:rPr>
                <w:sz w:val="18"/>
              </w:rPr>
              <w:t>69/0 ou 0316381138</w:t>
            </w:r>
          </w:p>
        </w:tc>
        <w:tc>
          <w:tcPr>
            <w:tcW w:w="3260" w:type="dxa"/>
          </w:tcPr>
          <w:p w14:paraId="46C748BA" w14:textId="77777777" w:rsidR="002E222E" w:rsidRPr="00F6669F" w:rsidRDefault="002E222E" w:rsidP="002E222E">
            <w:pPr>
              <w:spacing w:before="60" w:after="60" w:line="240" w:lineRule="auto"/>
              <w:rPr>
                <w:sz w:val="18"/>
                <w:szCs w:val="18"/>
              </w:rPr>
            </w:pPr>
            <w:proofErr w:type="gramStart"/>
            <w:r>
              <w:rPr>
                <w:sz w:val="18"/>
              </w:rPr>
              <w:t>REGWAL:SOCIAL</w:t>
            </w:r>
            <w:proofErr w:type="gramEnd"/>
            <w:r>
              <w:rPr>
                <w:sz w:val="18"/>
              </w:rPr>
              <w:t>_INSPECTION_MYDIA</w:t>
            </w:r>
          </w:p>
        </w:tc>
        <w:tc>
          <w:tcPr>
            <w:tcW w:w="1417" w:type="dxa"/>
          </w:tcPr>
          <w:p w14:paraId="663DE2E8" w14:textId="77777777" w:rsidR="002E222E" w:rsidRPr="00F6669F" w:rsidRDefault="002E222E" w:rsidP="002E222E">
            <w:pPr>
              <w:spacing w:before="60" w:after="60" w:line="240" w:lineRule="auto"/>
              <w:jc w:val="center"/>
              <w:rPr>
                <w:sz w:val="18"/>
                <w:szCs w:val="18"/>
              </w:rPr>
            </w:pPr>
            <w:r>
              <w:rPr>
                <w:sz w:val="18"/>
              </w:rPr>
              <w:t>0</w:t>
            </w:r>
          </w:p>
        </w:tc>
        <w:tc>
          <w:tcPr>
            <w:tcW w:w="1549" w:type="dxa"/>
            <w:tcBorders>
              <w:right w:val="single" w:sz="18" w:space="0" w:color="4F81BD"/>
            </w:tcBorders>
          </w:tcPr>
          <w:p w14:paraId="6F36C83A" w14:textId="77777777" w:rsidR="002E222E" w:rsidRPr="00F6669F" w:rsidRDefault="002E222E" w:rsidP="002E222E">
            <w:pPr>
              <w:spacing w:before="60" w:after="60" w:line="240" w:lineRule="auto"/>
              <w:rPr>
                <w:sz w:val="18"/>
                <w:szCs w:val="18"/>
              </w:rPr>
            </w:pPr>
            <w:r>
              <w:rPr>
                <w:sz w:val="18"/>
              </w:rPr>
              <w:t>Pas de contrôle</w:t>
            </w:r>
          </w:p>
        </w:tc>
      </w:tr>
      <w:tr w:rsidR="00A4461C" w:rsidRPr="007B159A" w14:paraId="04EA7E96" w14:textId="77777777" w:rsidTr="00747D46">
        <w:trPr>
          <w:trHeight w:val="44"/>
        </w:trPr>
        <w:tc>
          <w:tcPr>
            <w:tcW w:w="1962" w:type="dxa"/>
            <w:tcBorders>
              <w:left w:val="single" w:sz="18" w:space="0" w:color="4F81BD"/>
            </w:tcBorders>
          </w:tcPr>
          <w:p w14:paraId="52A081D8" w14:textId="7C8023C2" w:rsidR="00A4461C" w:rsidRPr="00883A6B" w:rsidRDefault="00A4461C" w:rsidP="00A4461C">
            <w:pPr>
              <w:spacing w:before="60" w:after="60" w:line="240" w:lineRule="auto"/>
              <w:jc w:val="left"/>
              <w:rPr>
                <w:sz w:val="18"/>
                <w:szCs w:val="18"/>
              </w:rPr>
            </w:pPr>
            <w:r>
              <w:rPr>
                <w:sz w:val="18"/>
              </w:rPr>
              <w:t>FIDUS</w:t>
            </w:r>
          </w:p>
        </w:tc>
        <w:tc>
          <w:tcPr>
            <w:tcW w:w="1276" w:type="dxa"/>
          </w:tcPr>
          <w:p w14:paraId="72A226B0" w14:textId="0288E4B9" w:rsidR="00A4461C" w:rsidRDefault="00A4461C" w:rsidP="00A4461C">
            <w:pPr>
              <w:spacing w:before="60" w:after="60" w:line="240" w:lineRule="auto"/>
              <w:jc w:val="center"/>
              <w:rPr>
                <w:rFonts w:cs="Arial"/>
                <w:sz w:val="18"/>
                <w:szCs w:val="18"/>
              </w:rPr>
            </w:pPr>
            <w:r>
              <w:rPr>
                <w:sz w:val="18"/>
              </w:rPr>
              <w:t>0240678477</w:t>
            </w:r>
          </w:p>
        </w:tc>
        <w:tc>
          <w:tcPr>
            <w:tcW w:w="3260" w:type="dxa"/>
          </w:tcPr>
          <w:p w14:paraId="04643FFC" w14:textId="77777777" w:rsidR="00A4461C" w:rsidRPr="001C5A92" w:rsidRDefault="00A4461C" w:rsidP="00A4461C">
            <w:pPr>
              <w:spacing w:before="60" w:after="60" w:line="240" w:lineRule="auto"/>
              <w:rPr>
                <w:rFonts w:cs="Arial"/>
                <w:sz w:val="18"/>
                <w:szCs w:val="18"/>
              </w:rPr>
            </w:pPr>
            <w:proofErr w:type="gramStart"/>
            <w:r>
              <w:rPr>
                <w:sz w:val="18"/>
              </w:rPr>
              <w:t>FIDUS:MONITORING</w:t>
            </w:r>
            <w:proofErr w:type="gramEnd"/>
            <w:r>
              <w:rPr>
                <w:sz w:val="18"/>
              </w:rPr>
              <w:t>_INTEGRATOR</w:t>
            </w:r>
          </w:p>
          <w:p w14:paraId="7A548E1A" w14:textId="77777777" w:rsidR="00A4461C" w:rsidRPr="001C5A92" w:rsidRDefault="00A4461C" w:rsidP="00A4461C">
            <w:pPr>
              <w:spacing w:before="60" w:after="60" w:line="240" w:lineRule="auto"/>
              <w:rPr>
                <w:rFonts w:cs="Arial"/>
                <w:sz w:val="18"/>
                <w:szCs w:val="18"/>
              </w:rPr>
            </w:pPr>
            <w:proofErr w:type="gramStart"/>
            <w:r>
              <w:rPr>
                <w:sz w:val="18"/>
              </w:rPr>
              <w:t>FIDUS:SOCIAL</w:t>
            </w:r>
            <w:proofErr w:type="gramEnd"/>
            <w:r>
              <w:rPr>
                <w:sz w:val="18"/>
              </w:rPr>
              <w:t>_ACCOMODATION_RENT</w:t>
            </w:r>
          </w:p>
          <w:p w14:paraId="51B32B5E" w14:textId="3905A6AE" w:rsidR="00A4461C" w:rsidRPr="00CA7E59" w:rsidRDefault="00A4461C" w:rsidP="00A4461C">
            <w:pPr>
              <w:spacing w:before="60" w:after="60" w:line="240" w:lineRule="auto"/>
              <w:rPr>
                <w:rFonts w:cs="Arial"/>
                <w:sz w:val="18"/>
                <w:szCs w:val="18"/>
              </w:rPr>
            </w:pPr>
            <w:proofErr w:type="gramStart"/>
            <w:r>
              <w:rPr>
                <w:sz w:val="18"/>
              </w:rPr>
              <w:t>FIDUS:SOCIALISATION</w:t>
            </w:r>
            <w:proofErr w:type="gramEnd"/>
            <w:r>
              <w:rPr>
                <w:sz w:val="18"/>
              </w:rPr>
              <w:t>_RENTS</w:t>
            </w:r>
          </w:p>
        </w:tc>
        <w:tc>
          <w:tcPr>
            <w:tcW w:w="1417" w:type="dxa"/>
          </w:tcPr>
          <w:p w14:paraId="619391AF" w14:textId="66299864" w:rsidR="00A4461C" w:rsidRDefault="00A4461C" w:rsidP="00A4461C">
            <w:pPr>
              <w:spacing w:before="60" w:after="60" w:line="240" w:lineRule="auto"/>
              <w:jc w:val="center"/>
              <w:rPr>
                <w:sz w:val="18"/>
                <w:szCs w:val="18"/>
              </w:rPr>
            </w:pPr>
            <w:r>
              <w:rPr>
                <w:sz w:val="18"/>
              </w:rPr>
              <w:t>0</w:t>
            </w:r>
          </w:p>
        </w:tc>
        <w:tc>
          <w:tcPr>
            <w:tcW w:w="1549" w:type="dxa"/>
            <w:tcBorders>
              <w:right w:val="single" w:sz="18" w:space="0" w:color="4F81BD"/>
            </w:tcBorders>
          </w:tcPr>
          <w:p w14:paraId="7548CCEC" w14:textId="64C81163" w:rsidR="00A4461C" w:rsidRDefault="00A4461C" w:rsidP="00A4461C">
            <w:pPr>
              <w:spacing w:before="60" w:after="60" w:line="240" w:lineRule="auto"/>
              <w:rPr>
                <w:sz w:val="18"/>
                <w:szCs w:val="18"/>
              </w:rPr>
            </w:pPr>
            <w:r>
              <w:rPr>
                <w:sz w:val="18"/>
              </w:rPr>
              <w:t>Pas de contrôle</w:t>
            </w:r>
          </w:p>
        </w:tc>
      </w:tr>
      <w:tr w:rsidR="0025292C" w:rsidRPr="007B159A" w14:paraId="19FEA0D8" w14:textId="77777777" w:rsidTr="00747D46">
        <w:trPr>
          <w:trHeight w:val="44"/>
        </w:trPr>
        <w:tc>
          <w:tcPr>
            <w:tcW w:w="1962" w:type="dxa"/>
            <w:tcBorders>
              <w:left w:val="single" w:sz="18" w:space="0" w:color="4F81BD"/>
            </w:tcBorders>
          </w:tcPr>
          <w:p w14:paraId="489213F1" w14:textId="19BCF379" w:rsidR="0025292C" w:rsidRDefault="0025292C" w:rsidP="0025292C">
            <w:pPr>
              <w:spacing w:before="60" w:after="60" w:line="240" w:lineRule="auto"/>
              <w:jc w:val="left"/>
              <w:rPr>
                <w:sz w:val="18"/>
              </w:rPr>
            </w:pPr>
            <w:r>
              <w:rPr>
                <w:sz w:val="18"/>
                <w:szCs w:val="18"/>
              </w:rPr>
              <w:t>BCED</w:t>
            </w:r>
          </w:p>
        </w:tc>
        <w:tc>
          <w:tcPr>
            <w:tcW w:w="1276" w:type="dxa"/>
          </w:tcPr>
          <w:p w14:paraId="2713E356" w14:textId="00D53B9B" w:rsidR="0025292C" w:rsidRDefault="0025292C" w:rsidP="0025292C">
            <w:pPr>
              <w:spacing w:before="60" w:after="60" w:line="240" w:lineRule="auto"/>
              <w:jc w:val="center"/>
              <w:rPr>
                <w:sz w:val="18"/>
              </w:rPr>
            </w:pPr>
            <w:r>
              <w:rPr>
                <w:sz w:val="18"/>
                <w:szCs w:val="18"/>
              </w:rPr>
              <w:t>69/0</w:t>
            </w:r>
          </w:p>
        </w:tc>
        <w:tc>
          <w:tcPr>
            <w:tcW w:w="3260" w:type="dxa"/>
          </w:tcPr>
          <w:p w14:paraId="41052B77" w14:textId="37E8BCB0" w:rsidR="00EC1613" w:rsidRPr="008B4750" w:rsidRDefault="0025292C" w:rsidP="0046130A">
            <w:pPr>
              <w:spacing w:before="60" w:after="60" w:line="240" w:lineRule="auto"/>
              <w:rPr>
                <w:sz w:val="18"/>
                <w:lang w:val="en-US"/>
              </w:rPr>
            </w:pPr>
            <w:proofErr w:type="gramStart"/>
            <w:r w:rsidRPr="008B4750">
              <w:rPr>
                <w:sz w:val="18"/>
                <w:szCs w:val="18"/>
                <w:lang w:val="en-US"/>
              </w:rPr>
              <w:t>BCED:MONITORING</w:t>
            </w:r>
            <w:proofErr w:type="gramEnd"/>
            <w:r w:rsidRPr="008B4750">
              <w:rPr>
                <w:sz w:val="18"/>
                <w:szCs w:val="18"/>
                <w:lang w:val="en-US"/>
              </w:rPr>
              <w:t>_INTEGRATOR</w:t>
            </w:r>
          </w:p>
        </w:tc>
        <w:tc>
          <w:tcPr>
            <w:tcW w:w="1417" w:type="dxa"/>
          </w:tcPr>
          <w:p w14:paraId="7E614A2B" w14:textId="6762E58B" w:rsidR="0025292C" w:rsidRDefault="0025292C" w:rsidP="0025292C">
            <w:pPr>
              <w:spacing w:before="60" w:after="60" w:line="240" w:lineRule="auto"/>
              <w:jc w:val="center"/>
              <w:rPr>
                <w:sz w:val="18"/>
              </w:rPr>
            </w:pPr>
            <w:r>
              <w:rPr>
                <w:sz w:val="18"/>
                <w:szCs w:val="18"/>
              </w:rPr>
              <w:t>0</w:t>
            </w:r>
          </w:p>
        </w:tc>
        <w:tc>
          <w:tcPr>
            <w:tcW w:w="1549" w:type="dxa"/>
            <w:tcBorders>
              <w:right w:val="single" w:sz="18" w:space="0" w:color="4F81BD"/>
            </w:tcBorders>
          </w:tcPr>
          <w:p w14:paraId="756760EF" w14:textId="173A1AF0" w:rsidR="0025292C" w:rsidRDefault="0025292C" w:rsidP="0025292C">
            <w:pPr>
              <w:spacing w:before="60" w:after="60" w:line="240" w:lineRule="auto"/>
              <w:rPr>
                <w:sz w:val="18"/>
              </w:rPr>
            </w:pPr>
            <w:r>
              <w:rPr>
                <w:sz w:val="18"/>
              </w:rPr>
              <w:t>Pas de contrôle</w:t>
            </w:r>
          </w:p>
        </w:tc>
      </w:tr>
    </w:tbl>
    <w:p w14:paraId="1CBAFC57" w14:textId="177AB777" w:rsidR="00940638" w:rsidRDefault="00940638" w:rsidP="008112FC">
      <w:pPr>
        <w:rPr>
          <w:lang w:val="en-US"/>
        </w:rPr>
      </w:pPr>
    </w:p>
    <w:p w14:paraId="59DD1876" w14:textId="1E991B6F" w:rsidR="00883A6B" w:rsidRPr="008112FC" w:rsidRDefault="00883A6B" w:rsidP="008112FC">
      <w:r>
        <w:t xml:space="preserve">Les éléments suivants sont filtrés et supprimés pour les contextes légaux </w:t>
      </w:r>
      <w:proofErr w:type="gramStart"/>
      <w:r>
        <w:t>indiqués:</w:t>
      </w:r>
      <w:proofErr w:type="gramEnd"/>
      <w:r>
        <w:t xml:space="preserve"> </w:t>
      </w:r>
    </w:p>
    <w:tbl>
      <w:tblPr>
        <w:tblW w:w="9475" w:type="dxa"/>
        <w:tblInd w:w="13"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620" w:firstRow="1" w:lastRow="0" w:firstColumn="0" w:lastColumn="0" w:noHBand="1" w:noVBand="1"/>
      </w:tblPr>
      <w:tblGrid>
        <w:gridCol w:w="3663"/>
        <w:gridCol w:w="5812"/>
      </w:tblGrid>
      <w:tr w:rsidR="00883A6B" w:rsidRPr="009E4BC1" w14:paraId="3D5B4D05" w14:textId="77777777" w:rsidTr="008112FC">
        <w:trPr>
          <w:trHeight w:val="284"/>
        </w:trPr>
        <w:tc>
          <w:tcPr>
            <w:tcW w:w="3663" w:type="dxa"/>
            <w:tcBorders>
              <w:top w:val="single" w:sz="18" w:space="0" w:color="4F81BD"/>
              <w:left w:val="single" w:sz="8" w:space="0" w:color="4F81BD"/>
              <w:bottom w:val="single" w:sz="18" w:space="0" w:color="4F81BD"/>
              <w:right w:val="single" w:sz="8" w:space="0" w:color="4F81BD"/>
            </w:tcBorders>
          </w:tcPr>
          <w:p w14:paraId="0BDC7CC0" w14:textId="77777777" w:rsidR="00883A6B" w:rsidRPr="00F6669F" w:rsidRDefault="00883A6B" w:rsidP="008112FC">
            <w:pPr>
              <w:spacing w:after="0" w:line="240" w:lineRule="auto"/>
              <w:rPr>
                <w:rFonts w:ascii="Cambria" w:eastAsia="Times New Roman" w:hAnsi="Cambria"/>
                <w:b/>
                <w:bCs/>
                <w:sz w:val="18"/>
                <w:szCs w:val="18"/>
              </w:rPr>
            </w:pPr>
            <w:r>
              <w:rPr>
                <w:rFonts w:ascii="Cambria" w:hAnsi="Cambria"/>
                <w:b/>
                <w:sz w:val="18"/>
              </w:rPr>
              <w:lastRenderedPageBreak/>
              <w:t>Contexte légal</w:t>
            </w:r>
          </w:p>
        </w:tc>
        <w:tc>
          <w:tcPr>
            <w:tcW w:w="5812" w:type="dxa"/>
            <w:tcBorders>
              <w:top w:val="single" w:sz="18" w:space="0" w:color="4F81BD"/>
              <w:left w:val="single" w:sz="8" w:space="0" w:color="4F81BD"/>
              <w:bottom w:val="single" w:sz="18" w:space="0" w:color="4F81BD"/>
              <w:right w:val="single" w:sz="18" w:space="0" w:color="4F81BD"/>
            </w:tcBorders>
          </w:tcPr>
          <w:p w14:paraId="24AA8920" w14:textId="77777777" w:rsidR="00883A6B" w:rsidRPr="00F6669F" w:rsidRDefault="00883A6B" w:rsidP="008112FC">
            <w:pPr>
              <w:spacing w:after="0" w:line="240" w:lineRule="auto"/>
              <w:rPr>
                <w:rFonts w:ascii="Cambria" w:eastAsia="Times New Roman" w:hAnsi="Cambria"/>
                <w:b/>
                <w:bCs/>
                <w:sz w:val="18"/>
                <w:szCs w:val="18"/>
              </w:rPr>
            </w:pPr>
            <w:proofErr w:type="gramStart"/>
            <w:r>
              <w:rPr>
                <w:rFonts w:ascii="Cambria" w:hAnsi="Cambria"/>
                <w:b/>
                <w:sz w:val="18"/>
              </w:rPr>
              <w:t>éléments</w:t>
            </w:r>
            <w:proofErr w:type="gramEnd"/>
            <w:r>
              <w:rPr>
                <w:rFonts w:ascii="Cambria" w:hAnsi="Cambria"/>
                <w:b/>
                <w:sz w:val="18"/>
              </w:rPr>
              <w:t xml:space="preserve"> à supprimer</w:t>
            </w:r>
          </w:p>
        </w:tc>
      </w:tr>
      <w:tr w:rsidR="00F80610" w:rsidRPr="00791FBF" w14:paraId="1C9D76FD" w14:textId="77777777" w:rsidTr="008112FC">
        <w:trPr>
          <w:trHeight w:val="284"/>
        </w:trPr>
        <w:tc>
          <w:tcPr>
            <w:tcW w:w="3663" w:type="dxa"/>
            <w:tcBorders>
              <w:top w:val="single" w:sz="18" w:space="0" w:color="4F81BD"/>
              <w:left w:val="single" w:sz="8" w:space="0" w:color="4F81BD"/>
              <w:bottom w:val="single" w:sz="18" w:space="0" w:color="4F81BD"/>
              <w:right w:val="single" w:sz="8" w:space="0" w:color="4F81BD"/>
            </w:tcBorders>
          </w:tcPr>
          <w:p w14:paraId="3F83599D" w14:textId="0D25DEF1" w:rsidR="00F80610" w:rsidRPr="00F6669F" w:rsidRDefault="001E13F3" w:rsidP="008112FC">
            <w:pPr>
              <w:spacing w:after="0" w:line="240" w:lineRule="auto"/>
              <w:rPr>
                <w:rFonts w:ascii="Cambria" w:hAnsi="Cambria"/>
                <w:b/>
                <w:bCs/>
                <w:sz w:val="18"/>
                <w:szCs w:val="18"/>
              </w:rPr>
            </w:pPr>
            <w:proofErr w:type="gramStart"/>
            <w:r>
              <w:rPr>
                <w:sz w:val="18"/>
              </w:rPr>
              <w:t>VO:GROWTH</w:t>
            </w:r>
            <w:proofErr w:type="gramEnd"/>
            <w:r>
              <w:rPr>
                <w:sz w:val="18"/>
              </w:rPr>
              <w:t>_PACKAGE</w:t>
            </w:r>
          </w:p>
        </w:tc>
        <w:tc>
          <w:tcPr>
            <w:tcW w:w="5812" w:type="dxa"/>
            <w:tcBorders>
              <w:top w:val="single" w:sz="18" w:space="0" w:color="4F81BD"/>
              <w:left w:val="single" w:sz="8" w:space="0" w:color="4F81BD"/>
              <w:bottom w:val="single" w:sz="18" w:space="0" w:color="4F81BD"/>
              <w:right w:val="single" w:sz="18" w:space="0" w:color="4F81BD"/>
            </w:tcBorders>
          </w:tcPr>
          <w:p w14:paraId="7AB6074D" w14:textId="77777777" w:rsidR="00EA2ABB" w:rsidRPr="0033532B" w:rsidRDefault="00EA2ABB" w:rsidP="00CF6DEB">
            <w:pPr>
              <w:spacing w:before="60" w:after="60" w:line="240" w:lineRule="auto"/>
              <w:rPr>
                <w:rFonts w:ascii="Consolas" w:hAnsi="Consolas"/>
                <w:sz w:val="16"/>
                <w:szCs w:val="18"/>
                <w:lang w:val="en-GB"/>
              </w:rPr>
            </w:pPr>
            <w:r w:rsidRPr="0033532B">
              <w:rPr>
                <w:rFonts w:ascii="Consolas" w:hAnsi="Consolas"/>
                <w:sz w:val="16"/>
                <w:lang w:val="en-GB"/>
              </w:rPr>
              <w:t>/allowances/allowance/</w:t>
            </w:r>
            <w:proofErr w:type="spellStart"/>
            <w:r w:rsidRPr="0033532B">
              <w:rPr>
                <w:rFonts w:ascii="Consolas" w:hAnsi="Consolas"/>
                <w:sz w:val="16"/>
                <w:lang w:val="en-GB"/>
              </w:rPr>
              <w:t>invalidityStartDate</w:t>
            </w:r>
            <w:proofErr w:type="spellEnd"/>
            <w:r w:rsidRPr="0033532B">
              <w:rPr>
                <w:rFonts w:ascii="Consolas" w:hAnsi="Consolas"/>
                <w:sz w:val="16"/>
                <w:lang w:val="en-GB"/>
              </w:rPr>
              <w:t xml:space="preserve"> </w:t>
            </w:r>
          </w:p>
          <w:p w14:paraId="7A44B34F" w14:textId="1B2878FB" w:rsidR="00CF6DEB" w:rsidRPr="0033532B" w:rsidRDefault="00CF6DEB" w:rsidP="00CF6DEB">
            <w:pPr>
              <w:spacing w:before="60" w:after="60" w:line="240" w:lineRule="auto"/>
              <w:rPr>
                <w:rFonts w:ascii="Consolas" w:hAnsi="Consolas"/>
                <w:sz w:val="16"/>
                <w:szCs w:val="18"/>
                <w:lang w:val="en-GB"/>
              </w:rPr>
            </w:pPr>
            <w:r w:rsidRPr="0033532B">
              <w:rPr>
                <w:rFonts w:ascii="Consolas" w:hAnsi="Consolas"/>
                <w:sz w:val="16"/>
                <w:lang w:val="en-GB"/>
              </w:rPr>
              <w:t>/allowances/allowance/payments/payment/document</w:t>
            </w:r>
          </w:p>
          <w:p w14:paraId="389FD2AA" w14:textId="77777777" w:rsidR="00CF6DEB" w:rsidRPr="0033532B" w:rsidRDefault="00CF6DEB" w:rsidP="00CF6DEB">
            <w:pPr>
              <w:spacing w:before="60" w:after="60" w:line="240" w:lineRule="auto"/>
              <w:rPr>
                <w:rFonts w:ascii="Consolas" w:hAnsi="Consolas"/>
                <w:sz w:val="16"/>
                <w:szCs w:val="18"/>
                <w:lang w:val="en-GB"/>
              </w:rPr>
            </w:pPr>
            <w:r w:rsidRPr="0033532B">
              <w:rPr>
                <w:rFonts w:ascii="Consolas" w:hAnsi="Consolas"/>
                <w:sz w:val="16"/>
                <w:lang w:val="en-GB"/>
              </w:rPr>
              <w:t>/allowances/allowance/payments/payment/</w:t>
            </w:r>
            <w:proofErr w:type="spellStart"/>
            <w:r w:rsidRPr="0033532B">
              <w:rPr>
                <w:rFonts w:ascii="Consolas" w:hAnsi="Consolas"/>
                <w:sz w:val="16"/>
                <w:lang w:val="en-GB"/>
              </w:rPr>
              <w:t>incapacityCategory</w:t>
            </w:r>
            <w:proofErr w:type="spellEnd"/>
          </w:p>
          <w:p w14:paraId="66618C10" w14:textId="77777777" w:rsidR="00CF6DEB" w:rsidRPr="0033532B" w:rsidRDefault="00CF6DEB" w:rsidP="00CF6DEB">
            <w:pPr>
              <w:spacing w:before="60" w:after="60" w:line="240" w:lineRule="auto"/>
              <w:rPr>
                <w:rFonts w:ascii="Consolas" w:hAnsi="Consolas"/>
                <w:sz w:val="16"/>
                <w:szCs w:val="18"/>
                <w:lang w:val="en-GB"/>
              </w:rPr>
            </w:pPr>
            <w:r w:rsidRPr="0033532B">
              <w:rPr>
                <w:rFonts w:ascii="Consolas" w:hAnsi="Consolas"/>
                <w:sz w:val="16"/>
                <w:lang w:val="en-GB"/>
              </w:rPr>
              <w:t>/allowances/allowance/payments/payment/</w:t>
            </w:r>
            <w:proofErr w:type="spellStart"/>
            <w:r w:rsidRPr="0033532B">
              <w:rPr>
                <w:rFonts w:ascii="Consolas" w:hAnsi="Consolas"/>
                <w:sz w:val="16"/>
                <w:lang w:val="en-GB"/>
              </w:rPr>
              <w:t>familySituation</w:t>
            </w:r>
            <w:proofErr w:type="spellEnd"/>
          </w:p>
          <w:p w14:paraId="2D11BD72" w14:textId="77777777" w:rsidR="00F80610" w:rsidRPr="00A77382" w:rsidRDefault="00F80610" w:rsidP="008112FC">
            <w:pPr>
              <w:spacing w:after="0" w:line="240" w:lineRule="auto"/>
              <w:rPr>
                <w:rFonts w:ascii="Cambria" w:hAnsi="Cambria"/>
                <w:b/>
                <w:bCs/>
                <w:sz w:val="18"/>
                <w:szCs w:val="18"/>
                <w:lang w:val="en-US"/>
              </w:rPr>
            </w:pPr>
          </w:p>
        </w:tc>
      </w:tr>
      <w:tr w:rsidR="00883A6B" w:rsidRPr="00791FBF" w14:paraId="5CC90E1E" w14:textId="77777777" w:rsidTr="00A4461C">
        <w:trPr>
          <w:trHeight w:val="284"/>
        </w:trPr>
        <w:tc>
          <w:tcPr>
            <w:tcW w:w="3663" w:type="dxa"/>
          </w:tcPr>
          <w:p w14:paraId="031FAAD2" w14:textId="09E3FF51" w:rsidR="00883A6B" w:rsidRPr="0033532B" w:rsidRDefault="00E30F9D" w:rsidP="008112FC">
            <w:pPr>
              <w:spacing w:before="60" w:after="60" w:line="240" w:lineRule="auto"/>
              <w:rPr>
                <w:sz w:val="18"/>
                <w:szCs w:val="18"/>
                <w:lang w:val="en-GB"/>
              </w:rPr>
            </w:pPr>
            <w:proofErr w:type="gramStart"/>
            <w:r w:rsidRPr="0033532B">
              <w:rPr>
                <w:sz w:val="18"/>
                <w:lang w:val="en-GB"/>
              </w:rPr>
              <w:t>VO:SOCIAL</w:t>
            </w:r>
            <w:proofErr w:type="gramEnd"/>
            <w:r w:rsidRPr="0033532B">
              <w:rPr>
                <w:sz w:val="18"/>
                <w:lang w:val="en-GB"/>
              </w:rPr>
              <w:t xml:space="preserve">_INSPECTION_MYDIA </w:t>
            </w:r>
            <w:proofErr w:type="gramStart"/>
            <w:r w:rsidRPr="0033532B">
              <w:rPr>
                <w:sz w:val="18"/>
                <w:lang w:val="en-GB"/>
              </w:rPr>
              <w:t>NSSO:SOCIAL</w:t>
            </w:r>
            <w:proofErr w:type="gramEnd"/>
            <w:r w:rsidRPr="0033532B">
              <w:rPr>
                <w:sz w:val="18"/>
                <w:lang w:val="en-GB"/>
              </w:rPr>
              <w:t>_INSPECTION_MYDIA</w:t>
            </w:r>
          </w:p>
          <w:p w14:paraId="70E8F661" w14:textId="77777777" w:rsidR="00883A6B" w:rsidRPr="0033532B" w:rsidRDefault="00883A6B" w:rsidP="008112FC">
            <w:pPr>
              <w:spacing w:before="60" w:after="60" w:line="240" w:lineRule="auto"/>
              <w:rPr>
                <w:sz w:val="18"/>
                <w:szCs w:val="18"/>
                <w:lang w:val="en-GB"/>
              </w:rPr>
            </w:pPr>
            <w:proofErr w:type="gramStart"/>
            <w:r w:rsidRPr="0033532B">
              <w:rPr>
                <w:sz w:val="18"/>
                <w:lang w:val="en-GB"/>
              </w:rPr>
              <w:t>NISSE:SOCIAL</w:t>
            </w:r>
            <w:proofErr w:type="gramEnd"/>
            <w:r w:rsidRPr="0033532B">
              <w:rPr>
                <w:sz w:val="18"/>
                <w:lang w:val="en-GB"/>
              </w:rPr>
              <w:t>_INSPECTION_MYDIA</w:t>
            </w:r>
          </w:p>
          <w:p w14:paraId="3440DB02" w14:textId="77777777" w:rsidR="00883A6B" w:rsidRPr="0033532B" w:rsidRDefault="00883A6B" w:rsidP="008112FC">
            <w:pPr>
              <w:spacing w:before="60" w:after="60" w:line="240" w:lineRule="auto"/>
              <w:rPr>
                <w:sz w:val="18"/>
                <w:szCs w:val="18"/>
                <w:lang w:val="en-GB"/>
              </w:rPr>
            </w:pPr>
            <w:proofErr w:type="gramStart"/>
            <w:r w:rsidRPr="0033532B">
              <w:rPr>
                <w:sz w:val="18"/>
                <w:lang w:val="en-GB"/>
              </w:rPr>
              <w:t>NEO:SOCIAL</w:t>
            </w:r>
            <w:proofErr w:type="gramEnd"/>
            <w:r w:rsidRPr="0033532B">
              <w:rPr>
                <w:sz w:val="18"/>
                <w:lang w:val="en-GB"/>
              </w:rPr>
              <w:t>_INSPECTION_MYDIA</w:t>
            </w:r>
          </w:p>
          <w:p w14:paraId="371E9832" w14:textId="77777777" w:rsidR="00883A6B" w:rsidRPr="0033532B" w:rsidRDefault="00883A6B" w:rsidP="008112FC">
            <w:pPr>
              <w:spacing w:before="60" w:after="60" w:line="240" w:lineRule="auto"/>
              <w:rPr>
                <w:sz w:val="18"/>
                <w:szCs w:val="18"/>
                <w:lang w:val="en-GB"/>
              </w:rPr>
            </w:pPr>
            <w:proofErr w:type="gramStart"/>
            <w:r w:rsidRPr="0033532B">
              <w:rPr>
                <w:sz w:val="18"/>
                <w:lang w:val="en-GB"/>
              </w:rPr>
              <w:t>NIHDI:SOCIAL</w:t>
            </w:r>
            <w:proofErr w:type="gramEnd"/>
            <w:r w:rsidRPr="0033532B">
              <w:rPr>
                <w:sz w:val="18"/>
                <w:lang w:val="en-GB"/>
              </w:rPr>
              <w:t>_INSPECTION_MYDIA</w:t>
            </w:r>
          </w:p>
          <w:p w14:paraId="2BC1800B" w14:textId="77777777" w:rsidR="00883A6B" w:rsidRPr="0033532B" w:rsidRDefault="00883A6B" w:rsidP="008112FC">
            <w:pPr>
              <w:spacing w:before="60" w:after="60" w:line="240" w:lineRule="auto"/>
              <w:rPr>
                <w:sz w:val="18"/>
                <w:szCs w:val="18"/>
                <w:lang w:val="en-GB"/>
              </w:rPr>
            </w:pPr>
            <w:proofErr w:type="gramStart"/>
            <w:r w:rsidRPr="0033532B">
              <w:rPr>
                <w:sz w:val="18"/>
                <w:lang w:val="en-GB"/>
              </w:rPr>
              <w:t>FPSELSD:SOCIAL</w:t>
            </w:r>
            <w:proofErr w:type="gramEnd"/>
            <w:r w:rsidRPr="0033532B">
              <w:rPr>
                <w:sz w:val="18"/>
                <w:lang w:val="en-GB"/>
              </w:rPr>
              <w:t>_INSPECTION_MYDIA</w:t>
            </w:r>
          </w:p>
          <w:p w14:paraId="395A0395" w14:textId="5AED19FF" w:rsidR="00883A6B" w:rsidRPr="0033532B" w:rsidRDefault="00883A6B" w:rsidP="008112FC">
            <w:pPr>
              <w:spacing w:before="60" w:after="60" w:line="240" w:lineRule="auto"/>
              <w:rPr>
                <w:sz w:val="18"/>
                <w:szCs w:val="18"/>
                <w:lang w:val="en-GB"/>
              </w:rPr>
            </w:pPr>
            <w:proofErr w:type="gramStart"/>
            <w:r w:rsidRPr="0033532B">
              <w:rPr>
                <w:sz w:val="18"/>
                <w:lang w:val="en-GB"/>
              </w:rPr>
              <w:t>BRPS:SOCIAL</w:t>
            </w:r>
            <w:proofErr w:type="gramEnd"/>
            <w:r w:rsidRPr="0033532B">
              <w:rPr>
                <w:sz w:val="18"/>
                <w:lang w:val="en-GB"/>
              </w:rPr>
              <w:t>_INSPECTION_MYDIA</w:t>
            </w:r>
          </w:p>
          <w:p w14:paraId="4D483FF2" w14:textId="77777777" w:rsidR="00883A6B" w:rsidRPr="0033532B" w:rsidRDefault="00883A6B" w:rsidP="008112FC">
            <w:pPr>
              <w:spacing w:before="60" w:after="60" w:line="240" w:lineRule="auto"/>
              <w:rPr>
                <w:sz w:val="18"/>
                <w:szCs w:val="18"/>
                <w:lang w:val="en-GB"/>
              </w:rPr>
            </w:pPr>
            <w:proofErr w:type="gramStart"/>
            <w:r w:rsidRPr="0033532B">
              <w:rPr>
                <w:sz w:val="18"/>
                <w:lang w:val="en-GB"/>
              </w:rPr>
              <w:t>REGWAL:SOCIAL</w:t>
            </w:r>
            <w:proofErr w:type="gramEnd"/>
            <w:r w:rsidRPr="0033532B">
              <w:rPr>
                <w:sz w:val="18"/>
                <w:lang w:val="en-GB"/>
              </w:rPr>
              <w:t>_INSPECTION_MYDIA</w:t>
            </w:r>
          </w:p>
        </w:tc>
        <w:tc>
          <w:tcPr>
            <w:tcW w:w="5812" w:type="dxa"/>
            <w:tcBorders>
              <w:right w:val="single" w:sz="18" w:space="0" w:color="4F81BD"/>
            </w:tcBorders>
          </w:tcPr>
          <w:p w14:paraId="4651BF7B" w14:textId="77777777" w:rsidR="00EA2ABB" w:rsidRPr="0033532B" w:rsidRDefault="00EA2ABB" w:rsidP="00BD1C11">
            <w:pPr>
              <w:spacing w:before="60" w:after="60" w:line="240" w:lineRule="auto"/>
              <w:rPr>
                <w:rFonts w:ascii="Consolas" w:hAnsi="Consolas"/>
                <w:sz w:val="16"/>
                <w:szCs w:val="18"/>
                <w:lang w:val="en-GB"/>
              </w:rPr>
            </w:pPr>
            <w:r w:rsidRPr="0033532B">
              <w:rPr>
                <w:rFonts w:ascii="Consolas" w:hAnsi="Consolas"/>
                <w:sz w:val="16"/>
                <w:lang w:val="en-GB"/>
              </w:rPr>
              <w:t>/allowances/allowance/</w:t>
            </w:r>
            <w:proofErr w:type="spellStart"/>
            <w:r w:rsidRPr="0033532B">
              <w:rPr>
                <w:rFonts w:ascii="Consolas" w:hAnsi="Consolas"/>
                <w:sz w:val="16"/>
                <w:lang w:val="en-GB"/>
              </w:rPr>
              <w:t>invalidityStartDate</w:t>
            </w:r>
            <w:proofErr w:type="spellEnd"/>
            <w:r w:rsidRPr="0033532B">
              <w:rPr>
                <w:rFonts w:ascii="Consolas" w:hAnsi="Consolas"/>
                <w:sz w:val="16"/>
                <w:lang w:val="en-GB"/>
              </w:rPr>
              <w:t xml:space="preserve"> </w:t>
            </w:r>
          </w:p>
          <w:p w14:paraId="4B6C6D74" w14:textId="4DB8D1B4" w:rsidR="00883A6B" w:rsidRPr="0033532B" w:rsidRDefault="00883A6B" w:rsidP="00BD1C11">
            <w:pPr>
              <w:spacing w:before="60" w:after="60" w:line="240" w:lineRule="auto"/>
              <w:rPr>
                <w:rFonts w:ascii="Consolas" w:hAnsi="Consolas"/>
                <w:sz w:val="16"/>
                <w:szCs w:val="18"/>
                <w:lang w:val="en-GB"/>
              </w:rPr>
            </w:pPr>
            <w:r w:rsidRPr="0033532B">
              <w:rPr>
                <w:rFonts w:ascii="Consolas" w:hAnsi="Consolas"/>
                <w:sz w:val="16"/>
                <w:lang w:val="en-GB"/>
              </w:rPr>
              <w:t>/allowances/allowance/</w:t>
            </w:r>
            <w:proofErr w:type="spellStart"/>
            <w:r w:rsidRPr="0033532B">
              <w:rPr>
                <w:rFonts w:ascii="Consolas" w:hAnsi="Consolas"/>
                <w:sz w:val="16"/>
                <w:lang w:val="en-GB"/>
              </w:rPr>
              <w:t>exitCode</w:t>
            </w:r>
            <w:proofErr w:type="spellEnd"/>
          </w:p>
          <w:p w14:paraId="53F0021B" w14:textId="77777777" w:rsidR="00033FFD" w:rsidRPr="0033532B" w:rsidRDefault="00033FFD" w:rsidP="00033FFD">
            <w:pPr>
              <w:spacing w:before="60" w:after="60" w:line="240" w:lineRule="auto"/>
              <w:rPr>
                <w:rFonts w:ascii="Consolas" w:hAnsi="Consolas"/>
                <w:sz w:val="16"/>
                <w:szCs w:val="18"/>
                <w:lang w:val="en-GB"/>
              </w:rPr>
            </w:pPr>
            <w:r w:rsidRPr="0033532B">
              <w:rPr>
                <w:rFonts w:ascii="Consolas" w:hAnsi="Consolas"/>
                <w:sz w:val="16"/>
                <w:lang w:val="en-GB"/>
              </w:rPr>
              <w:t>/allowances/allowance/payments/payment/document</w:t>
            </w:r>
          </w:p>
          <w:p w14:paraId="398DA92A" w14:textId="77777777" w:rsidR="00033FFD" w:rsidRPr="0033532B" w:rsidRDefault="00033FFD" w:rsidP="00033FFD">
            <w:pPr>
              <w:spacing w:before="60" w:after="60" w:line="240" w:lineRule="auto"/>
              <w:rPr>
                <w:rFonts w:ascii="Consolas" w:hAnsi="Consolas"/>
                <w:sz w:val="16"/>
                <w:szCs w:val="18"/>
                <w:lang w:val="en-GB"/>
              </w:rPr>
            </w:pPr>
            <w:r w:rsidRPr="0033532B">
              <w:rPr>
                <w:rFonts w:ascii="Consolas" w:hAnsi="Consolas"/>
                <w:sz w:val="16"/>
                <w:lang w:val="en-GB"/>
              </w:rPr>
              <w:t>/allowances/allowance/payments/payment/</w:t>
            </w:r>
            <w:proofErr w:type="spellStart"/>
            <w:r w:rsidRPr="0033532B">
              <w:rPr>
                <w:rFonts w:ascii="Consolas" w:hAnsi="Consolas"/>
                <w:sz w:val="16"/>
                <w:lang w:val="en-GB"/>
              </w:rPr>
              <w:t>incapacityCategory</w:t>
            </w:r>
            <w:proofErr w:type="spellEnd"/>
          </w:p>
          <w:p w14:paraId="0A9F848E" w14:textId="77777777" w:rsidR="00033FFD" w:rsidRPr="0033532B" w:rsidRDefault="00033FFD" w:rsidP="00033FFD">
            <w:pPr>
              <w:spacing w:before="60" w:after="60" w:line="240" w:lineRule="auto"/>
              <w:rPr>
                <w:rFonts w:ascii="Consolas" w:hAnsi="Consolas"/>
                <w:sz w:val="16"/>
                <w:szCs w:val="18"/>
                <w:lang w:val="en-GB"/>
              </w:rPr>
            </w:pPr>
            <w:r w:rsidRPr="0033532B">
              <w:rPr>
                <w:rFonts w:ascii="Consolas" w:hAnsi="Consolas"/>
                <w:sz w:val="16"/>
                <w:lang w:val="en-GB"/>
              </w:rPr>
              <w:t>/allowances/allowance/payments/payment/</w:t>
            </w:r>
            <w:proofErr w:type="spellStart"/>
            <w:r w:rsidRPr="0033532B">
              <w:rPr>
                <w:rFonts w:ascii="Consolas" w:hAnsi="Consolas"/>
                <w:sz w:val="16"/>
                <w:lang w:val="en-GB"/>
              </w:rPr>
              <w:t>familySituation</w:t>
            </w:r>
            <w:proofErr w:type="spellEnd"/>
          </w:p>
          <w:p w14:paraId="24ACFC53" w14:textId="77777777" w:rsidR="00033FFD" w:rsidRPr="0033532B" w:rsidRDefault="00033FFD" w:rsidP="00033FFD">
            <w:pPr>
              <w:spacing w:before="60" w:after="60" w:line="240" w:lineRule="auto"/>
              <w:rPr>
                <w:rFonts w:ascii="Consolas" w:hAnsi="Consolas"/>
                <w:sz w:val="16"/>
                <w:szCs w:val="18"/>
                <w:lang w:val="en-GB"/>
              </w:rPr>
            </w:pPr>
            <w:r w:rsidRPr="0033532B">
              <w:rPr>
                <w:rFonts w:ascii="Consolas" w:hAnsi="Consolas"/>
                <w:sz w:val="16"/>
                <w:lang w:val="en-GB"/>
              </w:rPr>
              <w:t>/allowances/allowance/payments/payment/</w:t>
            </w:r>
            <w:proofErr w:type="spellStart"/>
            <w:r w:rsidRPr="0033532B">
              <w:rPr>
                <w:rFonts w:ascii="Consolas" w:hAnsi="Consolas"/>
                <w:sz w:val="16"/>
                <w:lang w:val="en-GB"/>
              </w:rPr>
              <w:t>allowanceCategory</w:t>
            </w:r>
            <w:proofErr w:type="spellEnd"/>
          </w:p>
          <w:p w14:paraId="1B58D399" w14:textId="77777777" w:rsidR="00033FFD" w:rsidRPr="0033532B" w:rsidRDefault="00033FFD" w:rsidP="00033FFD">
            <w:pPr>
              <w:spacing w:before="60" w:after="60" w:line="240" w:lineRule="auto"/>
              <w:rPr>
                <w:rFonts w:ascii="Consolas" w:hAnsi="Consolas"/>
                <w:sz w:val="16"/>
                <w:szCs w:val="18"/>
                <w:lang w:val="en-GB"/>
              </w:rPr>
            </w:pPr>
            <w:r w:rsidRPr="0033532B">
              <w:rPr>
                <w:rFonts w:ascii="Consolas" w:hAnsi="Consolas"/>
                <w:sz w:val="16"/>
                <w:lang w:val="en-GB"/>
              </w:rPr>
              <w:t>/allowances/allowance/payments/payment/amount</w:t>
            </w:r>
          </w:p>
          <w:p w14:paraId="39BA4716" w14:textId="77777777" w:rsidR="00033FFD" w:rsidRPr="0033532B" w:rsidRDefault="00033FFD" w:rsidP="00033FFD">
            <w:pPr>
              <w:spacing w:before="60" w:after="60" w:line="240" w:lineRule="auto"/>
              <w:rPr>
                <w:rFonts w:ascii="Consolas" w:hAnsi="Consolas"/>
                <w:sz w:val="16"/>
                <w:szCs w:val="18"/>
                <w:lang w:val="en-GB"/>
              </w:rPr>
            </w:pPr>
            <w:r w:rsidRPr="0033532B">
              <w:rPr>
                <w:rFonts w:ascii="Consolas" w:hAnsi="Consolas"/>
                <w:sz w:val="16"/>
                <w:lang w:val="en-GB"/>
              </w:rPr>
              <w:t>/allowances/allowance/payments/payment/days</w:t>
            </w:r>
          </w:p>
          <w:p w14:paraId="12DDA9D5" w14:textId="6C45D2D3" w:rsidR="00F80610" w:rsidRPr="0033532B" w:rsidRDefault="00033FFD" w:rsidP="00033FFD">
            <w:pPr>
              <w:spacing w:before="60" w:after="60" w:line="240" w:lineRule="auto"/>
              <w:rPr>
                <w:rFonts w:ascii="Consolas" w:hAnsi="Consolas"/>
                <w:sz w:val="16"/>
                <w:szCs w:val="18"/>
                <w:lang w:val="en-GB"/>
              </w:rPr>
            </w:pPr>
            <w:r w:rsidRPr="0033532B">
              <w:rPr>
                <w:rFonts w:ascii="Consolas" w:hAnsi="Consolas"/>
                <w:sz w:val="16"/>
                <w:lang w:val="en-GB"/>
              </w:rPr>
              <w:t>/allowances/allowance/payments/payment/hours</w:t>
            </w:r>
          </w:p>
        </w:tc>
      </w:tr>
      <w:tr w:rsidR="00A77382" w:rsidRPr="009A5A1D" w14:paraId="73DABC2B" w14:textId="77777777" w:rsidTr="00747D46">
        <w:trPr>
          <w:trHeight w:val="284"/>
        </w:trPr>
        <w:tc>
          <w:tcPr>
            <w:tcW w:w="3663" w:type="dxa"/>
          </w:tcPr>
          <w:p w14:paraId="0A05416A" w14:textId="68D2C4E5" w:rsidR="00A77382" w:rsidRPr="00F30CDC" w:rsidRDefault="00A77382" w:rsidP="008112FC">
            <w:pPr>
              <w:spacing w:before="60" w:after="60" w:line="240" w:lineRule="auto"/>
              <w:rPr>
                <w:sz w:val="18"/>
                <w:szCs w:val="18"/>
              </w:rPr>
            </w:pPr>
            <w:proofErr w:type="gramStart"/>
            <w:r>
              <w:rPr>
                <w:sz w:val="18"/>
              </w:rPr>
              <w:t>VO:MONITORING</w:t>
            </w:r>
            <w:proofErr w:type="gramEnd"/>
            <w:r>
              <w:rPr>
                <w:sz w:val="18"/>
              </w:rPr>
              <w:t>_INTEGRATOR</w:t>
            </w:r>
          </w:p>
        </w:tc>
        <w:tc>
          <w:tcPr>
            <w:tcW w:w="5812" w:type="dxa"/>
            <w:tcBorders>
              <w:right w:val="single" w:sz="18" w:space="0" w:color="4F81BD"/>
            </w:tcBorders>
          </w:tcPr>
          <w:p w14:paraId="06AB474B" w14:textId="1F788B34" w:rsidR="00A77382" w:rsidRPr="009A5A1D" w:rsidRDefault="00A77382" w:rsidP="00BD1C11">
            <w:pPr>
              <w:spacing w:before="60" w:after="60" w:line="240" w:lineRule="auto"/>
              <w:rPr>
                <w:rFonts w:ascii="Consolas" w:hAnsi="Consolas"/>
                <w:sz w:val="16"/>
                <w:szCs w:val="18"/>
              </w:rPr>
            </w:pPr>
            <w:r>
              <w:rPr>
                <w:rFonts w:ascii="Consolas" w:hAnsi="Consolas"/>
                <w:sz w:val="16"/>
              </w:rPr>
              <w:t>/</w:t>
            </w:r>
            <w:proofErr w:type="spellStart"/>
            <w:r>
              <w:rPr>
                <w:rFonts w:ascii="Consolas" w:hAnsi="Consolas"/>
                <w:sz w:val="16"/>
              </w:rPr>
              <w:t>allowances</w:t>
            </w:r>
            <w:proofErr w:type="spellEnd"/>
            <w:r>
              <w:rPr>
                <w:rFonts w:ascii="Consolas" w:hAnsi="Consolas"/>
                <w:sz w:val="16"/>
              </w:rPr>
              <w:t>/</w:t>
            </w:r>
            <w:proofErr w:type="spellStart"/>
            <w:r>
              <w:rPr>
                <w:rFonts w:ascii="Consolas" w:hAnsi="Consolas"/>
                <w:sz w:val="16"/>
              </w:rPr>
              <w:t>allowance</w:t>
            </w:r>
            <w:proofErr w:type="spellEnd"/>
            <w:r>
              <w:rPr>
                <w:rFonts w:ascii="Consolas" w:hAnsi="Consolas"/>
                <w:sz w:val="16"/>
              </w:rPr>
              <w:t>/</w:t>
            </w:r>
            <w:proofErr w:type="spellStart"/>
            <w:r>
              <w:rPr>
                <w:rFonts w:ascii="Consolas" w:hAnsi="Consolas"/>
                <w:sz w:val="16"/>
              </w:rPr>
              <w:t>invalidityStartDate</w:t>
            </w:r>
            <w:proofErr w:type="spellEnd"/>
            <w:r>
              <w:rPr>
                <w:rFonts w:ascii="Consolas" w:hAnsi="Consolas"/>
                <w:sz w:val="16"/>
              </w:rPr>
              <w:t xml:space="preserve"> </w:t>
            </w:r>
          </w:p>
        </w:tc>
      </w:tr>
      <w:tr w:rsidR="00A4461C" w:rsidRPr="00791FBF" w14:paraId="6A183EBB" w14:textId="77777777" w:rsidTr="009A5205">
        <w:trPr>
          <w:trHeight w:val="284"/>
        </w:trPr>
        <w:tc>
          <w:tcPr>
            <w:tcW w:w="3663" w:type="dxa"/>
          </w:tcPr>
          <w:p w14:paraId="79D6B9F6" w14:textId="77777777" w:rsidR="00A4461C" w:rsidRPr="001C5A92" w:rsidRDefault="00A4461C" w:rsidP="00A4461C">
            <w:pPr>
              <w:spacing w:before="60" w:after="60" w:line="240" w:lineRule="auto"/>
              <w:rPr>
                <w:rFonts w:cs="Arial"/>
                <w:sz w:val="18"/>
                <w:szCs w:val="18"/>
              </w:rPr>
            </w:pPr>
            <w:proofErr w:type="gramStart"/>
            <w:r>
              <w:rPr>
                <w:sz w:val="18"/>
              </w:rPr>
              <w:t>FIDUS:MONITORING</w:t>
            </w:r>
            <w:proofErr w:type="gramEnd"/>
            <w:r>
              <w:rPr>
                <w:sz w:val="18"/>
              </w:rPr>
              <w:t>_INTEGRATOR</w:t>
            </w:r>
          </w:p>
          <w:p w14:paraId="3DA8FFB0" w14:textId="77777777" w:rsidR="00A4461C" w:rsidRPr="001C5A92" w:rsidRDefault="00A4461C" w:rsidP="00A4461C">
            <w:pPr>
              <w:spacing w:before="60" w:after="60" w:line="240" w:lineRule="auto"/>
              <w:rPr>
                <w:rFonts w:cs="Arial"/>
                <w:sz w:val="18"/>
                <w:szCs w:val="18"/>
              </w:rPr>
            </w:pPr>
            <w:proofErr w:type="gramStart"/>
            <w:r>
              <w:rPr>
                <w:sz w:val="18"/>
              </w:rPr>
              <w:t>FIDUS:SOCIAL</w:t>
            </w:r>
            <w:proofErr w:type="gramEnd"/>
            <w:r>
              <w:rPr>
                <w:sz w:val="18"/>
              </w:rPr>
              <w:t>_ACCOMODATION_RENT</w:t>
            </w:r>
          </w:p>
          <w:p w14:paraId="73DDD7DA" w14:textId="1765DD61" w:rsidR="00A4461C" w:rsidRPr="00CA7E59" w:rsidRDefault="00A4461C" w:rsidP="00A4461C">
            <w:pPr>
              <w:spacing w:before="60" w:after="60" w:line="240" w:lineRule="auto"/>
              <w:rPr>
                <w:sz w:val="18"/>
                <w:szCs w:val="18"/>
              </w:rPr>
            </w:pPr>
            <w:proofErr w:type="gramStart"/>
            <w:r>
              <w:rPr>
                <w:sz w:val="18"/>
              </w:rPr>
              <w:t>FIDUS:SOCIALISATION</w:t>
            </w:r>
            <w:proofErr w:type="gramEnd"/>
            <w:r>
              <w:rPr>
                <w:sz w:val="18"/>
              </w:rPr>
              <w:t>_RENTS</w:t>
            </w:r>
          </w:p>
        </w:tc>
        <w:tc>
          <w:tcPr>
            <w:tcW w:w="5812" w:type="dxa"/>
            <w:tcBorders>
              <w:right w:val="single" w:sz="18" w:space="0" w:color="4F81BD"/>
            </w:tcBorders>
          </w:tcPr>
          <w:p w14:paraId="2E3F947D" w14:textId="7618FE6B" w:rsidR="00A4461C" w:rsidRPr="0033532B" w:rsidRDefault="00A4461C" w:rsidP="00A4461C">
            <w:pPr>
              <w:spacing w:before="60" w:after="60" w:line="240" w:lineRule="auto"/>
              <w:rPr>
                <w:rFonts w:ascii="Consolas" w:hAnsi="Consolas"/>
                <w:sz w:val="16"/>
                <w:lang w:val="en-GB"/>
              </w:rPr>
            </w:pPr>
            <w:r w:rsidRPr="0033532B">
              <w:rPr>
                <w:rFonts w:ascii="Consolas" w:hAnsi="Consolas"/>
                <w:sz w:val="16"/>
                <w:lang w:val="en-GB"/>
              </w:rPr>
              <w:t>/allowances/allowance/payments/payment/document</w:t>
            </w:r>
          </w:p>
          <w:p w14:paraId="583048EA" w14:textId="4978BA9E" w:rsidR="00A4461C" w:rsidRPr="0033532B" w:rsidRDefault="00A4461C" w:rsidP="00A4461C">
            <w:pPr>
              <w:spacing w:before="60" w:after="60" w:line="240" w:lineRule="auto"/>
              <w:rPr>
                <w:rFonts w:ascii="Consolas" w:hAnsi="Consolas"/>
                <w:sz w:val="16"/>
                <w:lang w:val="en-GB"/>
              </w:rPr>
            </w:pPr>
            <w:r w:rsidRPr="0033532B">
              <w:rPr>
                <w:rFonts w:ascii="Consolas" w:hAnsi="Consolas"/>
                <w:sz w:val="16"/>
                <w:lang w:val="en-GB"/>
              </w:rPr>
              <w:t>/allowances/allowance/payments/payment/</w:t>
            </w:r>
            <w:proofErr w:type="spellStart"/>
            <w:r w:rsidRPr="0033532B">
              <w:rPr>
                <w:rFonts w:ascii="Consolas" w:hAnsi="Consolas"/>
                <w:sz w:val="16"/>
                <w:lang w:val="en-GB"/>
              </w:rPr>
              <w:t>incapacityCategory</w:t>
            </w:r>
            <w:proofErr w:type="spellEnd"/>
          </w:p>
          <w:p w14:paraId="20AEB9BD" w14:textId="379C2454" w:rsidR="00A4461C" w:rsidRPr="0033532B" w:rsidRDefault="00A4461C" w:rsidP="00A4461C">
            <w:pPr>
              <w:spacing w:before="60" w:after="60" w:line="240" w:lineRule="auto"/>
              <w:rPr>
                <w:rFonts w:ascii="Consolas" w:hAnsi="Consolas"/>
                <w:sz w:val="16"/>
                <w:lang w:val="en-GB"/>
              </w:rPr>
            </w:pPr>
            <w:r w:rsidRPr="0033532B">
              <w:rPr>
                <w:rFonts w:ascii="Consolas" w:hAnsi="Consolas"/>
                <w:sz w:val="16"/>
                <w:lang w:val="en-GB"/>
              </w:rPr>
              <w:t>/allowances/allowance/payments/payment/</w:t>
            </w:r>
            <w:proofErr w:type="spellStart"/>
            <w:r w:rsidRPr="0033532B">
              <w:rPr>
                <w:rFonts w:ascii="Consolas" w:hAnsi="Consolas"/>
                <w:sz w:val="16"/>
                <w:lang w:val="en-GB"/>
              </w:rPr>
              <w:t>familySituation</w:t>
            </w:r>
            <w:proofErr w:type="spellEnd"/>
          </w:p>
        </w:tc>
      </w:tr>
    </w:tbl>
    <w:p w14:paraId="721B5604" w14:textId="36143191" w:rsidR="005563CE" w:rsidRPr="00135461" w:rsidRDefault="000E32C7" w:rsidP="007B5BEF">
      <w:pPr>
        <w:pStyle w:val="Heading1"/>
      </w:pPr>
      <w:bookmarkStart w:id="169" w:name="_Toc222926309"/>
      <w:r>
        <w:t>Protocole du service</w:t>
      </w:r>
      <w:bookmarkEnd w:id="85"/>
      <w:bookmarkEnd w:id="169"/>
    </w:p>
    <w:p w14:paraId="1DBFD509" w14:textId="73650729" w:rsidR="00E253F8" w:rsidRPr="00135461" w:rsidRDefault="00E253F8" w:rsidP="00E253F8">
      <w:pPr>
        <w:jc w:val="left"/>
      </w:pPr>
      <w:r>
        <w:t xml:space="preserve">La communication a lieu dans un environnement sécurisé au moyen de messages SOAP.  Pour plus d'informations concernant l’architecture orientée service veuillez consulter </w:t>
      </w:r>
      <w:r w:rsidRPr="00135461">
        <w:fldChar w:fldCharType="begin"/>
      </w:r>
      <w:r w:rsidRPr="00135461">
        <w:instrText xml:space="preserve"> REF _Ref396480711 \r \h </w:instrText>
      </w:r>
      <w:r w:rsidRPr="00135461">
        <w:fldChar w:fldCharType="separate"/>
      </w:r>
      <w:r w:rsidR="00791FBF">
        <w:t>[3]</w:t>
      </w:r>
      <w:r w:rsidRPr="00135461">
        <w:fldChar w:fldCharType="end"/>
      </w:r>
      <w:r>
        <w:t xml:space="preserve">. Les partenaires qui n'ont pas encore accès à l'infrastructure SOA de la BCSS trouveront dans </w:t>
      </w:r>
      <w:r w:rsidRPr="00135461">
        <w:fldChar w:fldCharType="begin"/>
      </w:r>
      <w:r w:rsidRPr="00135461">
        <w:instrText xml:space="preserve"> REF _Ref396481021 \r \h </w:instrText>
      </w:r>
      <w:r w:rsidRPr="00135461">
        <w:fldChar w:fldCharType="separate"/>
      </w:r>
      <w:r w:rsidR="00791FBF">
        <w:t>[4]</w:t>
      </w:r>
      <w:r w:rsidRPr="00135461">
        <w:fldChar w:fldCharType="end"/>
      </w:r>
      <w:r>
        <w:t xml:space="preserve"> une liste des démarches à réaliser pour obtenir un accès et tester cet accès.</w:t>
      </w:r>
    </w:p>
    <w:tbl>
      <w:tblPr>
        <w:tblStyle w:val="BCSSTable2"/>
        <w:tblW w:w="9464" w:type="dxa"/>
        <w:tblInd w:w="108" w:type="dxa"/>
        <w:tblLayout w:type="fixed"/>
        <w:tblLook w:val="04A0" w:firstRow="1" w:lastRow="0" w:firstColumn="1" w:lastColumn="0" w:noHBand="0" w:noVBand="1"/>
      </w:tblPr>
      <w:tblGrid>
        <w:gridCol w:w="2187"/>
        <w:gridCol w:w="1742"/>
        <w:gridCol w:w="5535"/>
      </w:tblGrid>
      <w:tr w:rsidR="005563CE" w:rsidRPr="00135461" w14:paraId="3ABA8504" w14:textId="77777777" w:rsidTr="005A03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7" w:type="dxa"/>
          </w:tcPr>
          <w:p w14:paraId="6E636D9B" w14:textId="77777777" w:rsidR="005563CE" w:rsidRPr="00135461" w:rsidRDefault="005563CE" w:rsidP="007B5BEF">
            <w:pPr>
              <w:rPr>
                <w:b w:val="0"/>
              </w:rPr>
            </w:pPr>
          </w:p>
        </w:tc>
        <w:tc>
          <w:tcPr>
            <w:tcW w:w="7277" w:type="dxa"/>
            <w:gridSpan w:val="2"/>
          </w:tcPr>
          <w:p w14:paraId="7770BAC8" w14:textId="77777777" w:rsidR="005563CE" w:rsidRPr="00135461" w:rsidRDefault="005563CE" w:rsidP="007B5BEF">
            <w:pPr>
              <w:cnfStyle w:val="100000000000" w:firstRow="1" w:lastRow="0" w:firstColumn="0" w:lastColumn="0" w:oddVBand="0" w:evenVBand="0" w:oddHBand="0" w:evenHBand="0" w:firstRowFirstColumn="0" w:firstRowLastColumn="0" w:lastRowFirstColumn="0" w:lastRowLastColumn="0"/>
            </w:pPr>
          </w:p>
        </w:tc>
      </w:tr>
      <w:tr w:rsidR="005563CE" w:rsidRPr="00135461" w14:paraId="0848E1CF" w14:textId="77777777" w:rsidTr="005A0359">
        <w:tc>
          <w:tcPr>
            <w:cnfStyle w:val="001000000000" w:firstRow="0" w:lastRow="0" w:firstColumn="1" w:lastColumn="0" w:oddVBand="0" w:evenVBand="0" w:oddHBand="0" w:evenHBand="0" w:firstRowFirstColumn="0" w:firstRowLastColumn="0" w:lastRowFirstColumn="0" w:lastRowLastColumn="0"/>
            <w:tcW w:w="2187" w:type="dxa"/>
          </w:tcPr>
          <w:p w14:paraId="208DB5C2" w14:textId="77777777" w:rsidR="005563CE" w:rsidRPr="00135461" w:rsidRDefault="005563CE" w:rsidP="007B5BEF">
            <w:pPr>
              <w:jc w:val="left"/>
            </w:pPr>
            <w:r>
              <w:t>Protocole applicatif</w:t>
            </w:r>
          </w:p>
        </w:tc>
        <w:tc>
          <w:tcPr>
            <w:tcW w:w="7277" w:type="dxa"/>
            <w:gridSpan w:val="2"/>
          </w:tcPr>
          <w:p w14:paraId="68A7CBF8" w14:textId="39539567" w:rsidR="005563CE" w:rsidRPr="00D850C6" w:rsidRDefault="007B5BEF" w:rsidP="00BF789E">
            <w:pPr>
              <w:spacing w:line="276" w:lineRule="auto"/>
              <w:jc w:val="left"/>
              <w:cnfStyle w:val="000000000000" w:firstRow="0" w:lastRow="0" w:firstColumn="0" w:lastColumn="0" w:oddVBand="0" w:evenVBand="0" w:oddHBand="0" w:evenHBand="0" w:firstRowFirstColumn="0" w:firstRowLastColumn="0" w:lastRowFirstColumn="0" w:lastRowLastColumn="0"/>
              <w:rPr>
                <w:color w:val="auto"/>
              </w:rPr>
            </w:pPr>
            <w:r>
              <w:rPr>
                <w:color w:val="auto"/>
              </w:rPr>
              <w:t>HTTPS 2ways TLS, SOAP 1.1</w:t>
            </w:r>
          </w:p>
        </w:tc>
      </w:tr>
      <w:tr w:rsidR="005563CE" w:rsidRPr="00E9306C" w14:paraId="05B1D5E3" w14:textId="77777777" w:rsidTr="005A0359">
        <w:tc>
          <w:tcPr>
            <w:cnfStyle w:val="001000000000" w:firstRow="0" w:lastRow="0" w:firstColumn="1" w:lastColumn="0" w:oddVBand="0" w:evenVBand="0" w:oddHBand="0" w:evenHBand="0" w:firstRowFirstColumn="0" w:firstRowLastColumn="0" w:lastRowFirstColumn="0" w:lastRowLastColumn="0"/>
            <w:tcW w:w="2187" w:type="dxa"/>
          </w:tcPr>
          <w:p w14:paraId="6F0B6736" w14:textId="77777777" w:rsidR="005563CE" w:rsidRPr="00135461" w:rsidRDefault="005563CE" w:rsidP="007B5BEF">
            <w:pPr>
              <w:jc w:val="left"/>
            </w:pPr>
            <w:r>
              <w:t>Nom du service</w:t>
            </w:r>
          </w:p>
        </w:tc>
        <w:tc>
          <w:tcPr>
            <w:tcW w:w="7277" w:type="dxa"/>
            <w:gridSpan w:val="2"/>
          </w:tcPr>
          <w:p w14:paraId="2383787B" w14:textId="7C46DF8E" w:rsidR="005563CE" w:rsidRPr="00D850C6" w:rsidRDefault="00BF789E" w:rsidP="00BF789E">
            <w:pPr>
              <w:spacing w:line="276" w:lineRule="auto"/>
              <w:jc w:val="left"/>
              <w:cnfStyle w:val="000000000000" w:firstRow="0" w:lastRow="0" w:firstColumn="0" w:lastColumn="0" w:oddVBand="0" w:evenVBand="0" w:oddHBand="0" w:evenHBand="0" w:firstRowFirstColumn="0" w:firstRowLastColumn="0" w:lastRowFirstColumn="0" w:lastRowLastColumn="0"/>
              <w:rPr>
                <w:color w:val="auto"/>
              </w:rPr>
            </w:pPr>
            <w:r>
              <w:rPr>
                <w:color w:val="auto"/>
              </w:rPr>
              <w:t>HdiIndemnityAllowanceServiceV1</w:t>
            </w:r>
          </w:p>
        </w:tc>
      </w:tr>
      <w:tr w:rsidR="005563CE" w:rsidRPr="00791FBF" w14:paraId="6C2CD16C" w14:textId="77777777" w:rsidTr="005A0359">
        <w:tc>
          <w:tcPr>
            <w:cnfStyle w:val="001000000000" w:firstRow="0" w:lastRow="0" w:firstColumn="1" w:lastColumn="0" w:oddVBand="0" w:evenVBand="0" w:oddHBand="0" w:evenHBand="0" w:firstRowFirstColumn="0" w:firstRowLastColumn="0" w:lastRowFirstColumn="0" w:lastRowLastColumn="0"/>
            <w:tcW w:w="2187" w:type="dxa"/>
          </w:tcPr>
          <w:p w14:paraId="126718B8" w14:textId="77777777" w:rsidR="005563CE" w:rsidRPr="00135461" w:rsidRDefault="001B2D6C" w:rsidP="00DE1725">
            <w:pPr>
              <w:jc w:val="left"/>
            </w:pPr>
            <w:r>
              <w:t>WSDL du service</w:t>
            </w:r>
          </w:p>
        </w:tc>
        <w:tc>
          <w:tcPr>
            <w:tcW w:w="7277" w:type="dxa"/>
            <w:gridSpan w:val="2"/>
          </w:tcPr>
          <w:p w14:paraId="182C079D" w14:textId="313469F0" w:rsidR="00DE6C60" w:rsidRPr="0033532B" w:rsidRDefault="00BF789E" w:rsidP="00BF789E">
            <w:pPr>
              <w:spacing w:line="276" w:lineRule="auto"/>
              <w:jc w:val="left"/>
              <w:cnfStyle w:val="000000000000" w:firstRow="0" w:lastRow="0" w:firstColumn="0" w:lastColumn="0" w:oddVBand="0" w:evenVBand="0" w:oddHBand="0" w:evenHBand="0" w:firstRowFirstColumn="0" w:firstRowLastColumn="0" w:lastRowFirstColumn="0" w:lastRowLastColumn="0"/>
              <w:rPr>
                <w:color w:val="auto"/>
                <w:lang w:val="en-GB"/>
              </w:rPr>
            </w:pPr>
            <w:r w:rsidRPr="0033532B">
              <w:rPr>
                <w:color w:val="auto"/>
                <w:lang w:val="en-GB"/>
              </w:rPr>
              <w:t xml:space="preserve">HdiIndemnityAllowanceV1.wsdl -  </w:t>
            </w:r>
            <w:hyperlink r:id="rId19" w:history="1">
              <w:r w:rsidRPr="0033532B">
                <w:rPr>
                  <w:color w:val="auto"/>
                  <w:lang w:val="en-GB"/>
                </w:rPr>
                <w:t>http://kszbcss.fgov.be/intf/HdiIndemnityAllowanceService/v1</w:t>
              </w:r>
            </w:hyperlink>
            <w:r w:rsidRPr="0033532B">
              <w:rPr>
                <w:color w:val="auto"/>
                <w:lang w:val="en-GB"/>
              </w:rPr>
              <w:t xml:space="preserve">  </w:t>
            </w:r>
          </w:p>
        </w:tc>
      </w:tr>
      <w:tr w:rsidR="005563CE" w:rsidRPr="00135461" w14:paraId="68BD1F44" w14:textId="77777777" w:rsidTr="005A0359">
        <w:trPr>
          <w:trHeight w:val="183"/>
        </w:trPr>
        <w:tc>
          <w:tcPr>
            <w:cnfStyle w:val="001000000000" w:firstRow="0" w:lastRow="0" w:firstColumn="1" w:lastColumn="0" w:oddVBand="0" w:evenVBand="0" w:oddHBand="0" w:evenHBand="0" w:firstRowFirstColumn="0" w:firstRowLastColumn="0" w:lastRowFirstColumn="0" w:lastRowLastColumn="0"/>
            <w:tcW w:w="2187" w:type="dxa"/>
          </w:tcPr>
          <w:p w14:paraId="0E6B0FB4" w14:textId="77777777" w:rsidR="005563CE" w:rsidRPr="00135461" w:rsidRDefault="005563CE" w:rsidP="007B5BEF">
            <w:pPr>
              <w:jc w:val="left"/>
            </w:pPr>
            <w:r>
              <w:t>Opérations</w:t>
            </w:r>
          </w:p>
        </w:tc>
        <w:tc>
          <w:tcPr>
            <w:tcW w:w="7277" w:type="dxa"/>
            <w:gridSpan w:val="2"/>
          </w:tcPr>
          <w:p w14:paraId="52017F08" w14:textId="77777777" w:rsidR="005563CE" w:rsidRDefault="00BF789E" w:rsidP="00BF789E">
            <w:pPr>
              <w:spacing w:line="276" w:lineRule="auto"/>
              <w:jc w:val="left"/>
              <w:cnfStyle w:val="000000000000" w:firstRow="0" w:lastRow="0" w:firstColumn="0" w:lastColumn="0" w:oddVBand="0" w:evenVBand="0" w:oddHBand="0" w:evenHBand="0" w:firstRowFirstColumn="0" w:firstRowLastColumn="0" w:lastRowFirstColumn="0" w:lastRowLastColumn="0"/>
              <w:rPr>
                <w:color w:val="auto"/>
              </w:rPr>
            </w:pPr>
            <w:proofErr w:type="spellStart"/>
            <w:proofErr w:type="gramStart"/>
            <w:r>
              <w:rPr>
                <w:color w:val="auto"/>
              </w:rPr>
              <w:t>consultAttest</w:t>
            </w:r>
            <w:proofErr w:type="spellEnd"/>
            <w:proofErr w:type="gramEnd"/>
          </w:p>
          <w:p w14:paraId="3C461C6C" w14:textId="3520A864" w:rsidR="00BD1C11" w:rsidRPr="00D850C6" w:rsidRDefault="00BD1C11" w:rsidP="00BF789E">
            <w:pPr>
              <w:spacing w:line="276" w:lineRule="auto"/>
              <w:jc w:val="left"/>
              <w:cnfStyle w:val="000000000000" w:firstRow="0" w:lastRow="0" w:firstColumn="0" w:lastColumn="0" w:oddVBand="0" w:evenVBand="0" w:oddHBand="0" w:evenHBand="0" w:firstRowFirstColumn="0" w:firstRowLastColumn="0" w:lastRowFirstColumn="0" w:lastRowLastColumn="0"/>
              <w:rPr>
                <w:color w:val="auto"/>
              </w:rPr>
            </w:pPr>
            <w:proofErr w:type="spellStart"/>
            <w:proofErr w:type="gramStart"/>
            <w:r>
              <w:rPr>
                <w:color w:val="auto"/>
              </w:rPr>
              <w:t>consultIndemnityPeriods</w:t>
            </w:r>
            <w:proofErr w:type="spellEnd"/>
            <w:proofErr w:type="gramEnd"/>
          </w:p>
        </w:tc>
      </w:tr>
      <w:tr w:rsidR="00DE1725" w:rsidRPr="00CA7E59" w14:paraId="612BFDD2" w14:textId="77777777" w:rsidTr="008112FC">
        <w:trPr>
          <w:trHeight w:val="831"/>
        </w:trPr>
        <w:tc>
          <w:tcPr>
            <w:cnfStyle w:val="001000000000" w:firstRow="0" w:lastRow="0" w:firstColumn="1" w:lastColumn="0" w:oddVBand="0" w:evenVBand="0" w:oddHBand="0" w:evenHBand="0" w:firstRowFirstColumn="0" w:firstRowLastColumn="0" w:lastRowFirstColumn="0" w:lastRowLastColumn="0"/>
            <w:tcW w:w="2187" w:type="dxa"/>
          </w:tcPr>
          <w:p w14:paraId="3A657135" w14:textId="77777777" w:rsidR="00DE1725" w:rsidRPr="00135461" w:rsidRDefault="00DE1725" w:rsidP="007B5BEF">
            <w:pPr>
              <w:jc w:val="left"/>
            </w:pPr>
            <w:r>
              <w:t>Messages</w:t>
            </w:r>
          </w:p>
        </w:tc>
        <w:tc>
          <w:tcPr>
            <w:tcW w:w="7277" w:type="dxa"/>
            <w:gridSpan w:val="2"/>
          </w:tcPr>
          <w:p w14:paraId="60B4E19B" w14:textId="10669289" w:rsidR="00DE1725" w:rsidRPr="008112FC" w:rsidRDefault="00BD1C11" w:rsidP="00BF789E">
            <w:pPr>
              <w:spacing w:line="276" w:lineRule="auto"/>
              <w:jc w:val="left"/>
              <w:cnfStyle w:val="000000000000" w:firstRow="0" w:lastRow="0" w:firstColumn="0" w:lastColumn="0" w:oddVBand="0" w:evenVBand="0" w:oddHBand="0" w:evenHBand="0" w:firstRowFirstColumn="0" w:firstRowLastColumn="0" w:lastRowFirstColumn="0" w:lastRowLastColumn="0"/>
              <w:rPr>
                <w:color w:val="auto"/>
              </w:rPr>
            </w:pPr>
            <w:r>
              <w:t>[</w:t>
            </w:r>
            <w:proofErr w:type="spellStart"/>
            <w:proofErr w:type="gramStart"/>
            <w:r>
              <w:t>actie</w:t>
            </w:r>
            <w:proofErr w:type="spellEnd"/>
            <w:proofErr w:type="gramEnd"/>
            <w:r>
              <w:t>]</w:t>
            </w:r>
            <w:proofErr w:type="spellStart"/>
            <w:r>
              <w:t>Request</w:t>
            </w:r>
            <w:proofErr w:type="spellEnd"/>
          </w:p>
          <w:p w14:paraId="163FF1F8" w14:textId="4A105BF3" w:rsidR="00DE1725" w:rsidRPr="008112FC" w:rsidRDefault="00BD1C11" w:rsidP="00BF789E">
            <w:pPr>
              <w:spacing w:line="276" w:lineRule="auto"/>
              <w:jc w:val="left"/>
              <w:cnfStyle w:val="000000000000" w:firstRow="0" w:lastRow="0" w:firstColumn="0" w:lastColumn="0" w:oddVBand="0" w:evenVBand="0" w:oddHBand="0" w:evenHBand="0" w:firstRowFirstColumn="0" w:firstRowLastColumn="0" w:lastRowFirstColumn="0" w:lastRowLastColumn="0"/>
              <w:rPr>
                <w:color w:val="auto"/>
              </w:rPr>
            </w:pPr>
            <w:r>
              <w:t>[</w:t>
            </w:r>
            <w:proofErr w:type="spellStart"/>
            <w:proofErr w:type="gramStart"/>
            <w:r>
              <w:t>actie</w:t>
            </w:r>
            <w:proofErr w:type="spellEnd"/>
            <w:proofErr w:type="gramEnd"/>
            <w:r>
              <w:t>]</w:t>
            </w:r>
            <w:proofErr w:type="spellStart"/>
            <w:r>
              <w:t>Response</w:t>
            </w:r>
            <w:proofErr w:type="spellEnd"/>
          </w:p>
          <w:p w14:paraId="2E3277D5" w14:textId="6A12C335" w:rsidR="00DE1725" w:rsidRPr="008112FC" w:rsidRDefault="00BD1C11" w:rsidP="00BF789E">
            <w:pPr>
              <w:spacing w:line="276" w:lineRule="auto"/>
              <w:jc w:val="left"/>
              <w:cnfStyle w:val="000000000000" w:firstRow="0" w:lastRow="0" w:firstColumn="0" w:lastColumn="0" w:oddVBand="0" w:evenVBand="0" w:oddHBand="0" w:evenHBand="0" w:firstRowFirstColumn="0" w:firstRowLastColumn="0" w:lastRowFirstColumn="0" w:lastRowLastColumn="0"/>
              <w:rPr>
                <w:color w:val="auto"/>
              </w:rPr>
            </w:pPr>
            <w:r>
              <w:rPr>
                <w:color w:val="auto"/>
              </w:rPr>
              <w:t>[</w:t>
            </w:r>
            <w:proofErr w:type="spellStart"/>
            <w:proofErr w:type="gramStart"/>
            <w:r>
              <w:rPr>
                <w:color w:val="auto"/>
              </w:rPr>
              <w:t>actie</w:t>
            </w:r>
            <w:proofErr w:type="spellEnd"/>
            <w:proofErr w:type="gramEnd"/>
            <w:r>
              <w:rPr>
                <w:color w:val="auto"/>
              </w:rPr>
              <w:t>]</w:t>
            </w:r>
            <w:proofErr w:type="spellStart"/>
            <w:r>
              <w:t>Fault</w:t>
            </w:r>
            <w:proofErr w:type="spellEnd"/>
          </w:p>
        </w:tc>
      </w:tr>
      <w:tr w:rsidR="00DC3A50" w:rsidRPr="00135461" w14:paraId="383EF87B" w14:textId="77777777" w:rsidTr="009B1D03">
        <w:trPr>
          <w:trHeight w:val="250"/>
        </w:trPr>
        <w:tc>
          <w:tcPr>
            <w:cnfStyle w:val="001000000000" w:firstRow="0" w:lastRow="0" w:firstColumn="1" w:lastColumn="0" w:oddVBand="0" w:evenVBand="0" w:oddHBand="0" w:evenHBand="0" w:firstRowFirstColumn="0" w:firstRowLastColumn="0" w:lastRowFirstColumn="0" w:lastRowLastColumn="0"/>
            <w:tcW w:w="2187" w:type="dxa"/>
            <w:vMerge w:val="restart"/>
          </w:tcPr>
          <w:p w14:paraId="6FB53A27" w14:textId="77777777" w:rsidR="00DC3A50" w:rsidRPr="00135461" w:rsidRDefault="00DC3A50" w:rsidP="009B1D03">
            <w:pPr>
              <w:jc w:val="left"/>
            </w:pPr>
            <w:r>
              <w:t>Environnement, hébergement et port</w:t>
            </w:r>
          </w:p>
        </w:tc>
        <w:tc>
          <w:tcPr>
            <w:tcW w:w="1742" w:type="dxa"/>
          </w:tcPr>
          <w:p w14:paraId="1684D458" w14:textId="77777777" w:rsidR="00DC3A50" w:rsidRPr="00D850C6" w:rsidRDefault="00DC3A50" w:rsidP="00BF789E">
            <w:pPr>
              <w:spacing w:line="276" w:lineRule="auto"/>
              <w:jc w:val="left"/>
              <w:cnfStyle w:val="000000000000" w:firstRow="0" w:lastRow="0" w:firstColumn="0" w:lastColumn="0" w:oddVBand="0" w:evenVBand="0" w:oddHBand="0" w:evenHBand="0" w:firstRowFirstColumn="0" w:firstRowLastColumn="0" w:lastRowFirstColumn="0" w:lastRowLastColumn="0"/>
              <w:rPr>
                <w:color w:val="auto"/>
              </w:rPr>
            </w:pPr>
            <w:r>
              <w:rPr>
                <w:color w:val="auto"/>
              </w:rPr>
              <w:t>Dev</w:t>
            </w:r>
          </w:p>
        </w:tc>
        <w:tc>
          <w:tcPr>
            <w:tcW w:w="5535" w:type="dxa"/>
          </w:tcPr>
          <w:p w14:paraId="00D2F649" w14:textId="77777777" w:rsidR="00DC3A50" w:rsidRPr="00D850C6" w:rsidRDefault="00DC3A50" w:rsidP="00BF789E">
            <w:pPr>
              <w:spacing w:line="276" w:lineRule="auto"/>
              <w:jc w:val="left"/>
              <w:cnfStyle w:val="000000000000" w:firstRow="0" w:lastRow="0" w:firstColumn="0" w:lastColumn="0" w:oddVBand="0" w:evenVBand="0" w:oddHBand="0" w:evenHBand="0" w:firstRowFirstColumn="0" w:firstRowLastColumn="0" w:lastRowFirstColumn="0" w:lastRowLastColumn="0"/>
              <w:rPr>
                <w:color w:val="auto"/>
              </w:rPr>
            </w:pPr>
            <w:r>
              <w:rPr>
                <w:color w:val="auto"/>
              </w:rPr>
              <w:t>b2b-test.ksz-bcss.fgov.be:4520</w:t>
            </w:r>
          </w:p>
        </w:tc>
      </w:tr>
      <w:tr w:rsidR="00DC3A50" w:rsidRPr="00135461" w14:paraId="2B3CFA4B" w14:textId="77777777" w:rsidTr="009B1D03">
        <w:tc>
          <w:tcPr>
            <w:cnfStyle w:val="001000000000" w:firstRow="0" w:lastRow="0" w:firstColumn="1" w:lastColumn="0" w:oddVBand="0" w:evenVBand="0" w:oddHBand="0" w:evenHBand="0" w:firstRowFirstColumn="0" w:firstRowLastColumn="0" w:lastRowFirstColumn="0" w:lastRowLastColumn="0"/>
            <w:tcW w:w="2187" w:type="dxa"/>
            <w:vMerge/>
          </w:tcPr>
          <w:p w14:paraId="62CF55BB" w14:textId="77777777" w:rsidR="00DC3A50" w:rsidRPr="00135461" w:rsidRDefault="00DC3A50" w:rsidP="009B1D03">
            <w:pPr>
              <w:jc w:val="left"/>
            </w:pPr>
          </w:p>
        </w:tc>
        <w:tc>
          <w:tcPr>
            <w:tcW w:w="1742" w:type="dxa"/>
          </w:tcPr>
          <w:p w14:paraId="4718E470" w14:textId="77777777" w:rsidR="00DC3A50" w:rsidRPr="00D850C6" w:rsidRDefault="00DC3A50" w:rsidP="00BF789E">
            <w:pPr>
              <w:spacing w:line="276" w:lineRule="auto"/>
              <w:jc w:val="left"/>
              <w:cnfStyle w:val="000000000000" w:firstRow="0" w:lastRow="0" w:firstColumn="0" w:lastColumn="0" w:oddVBand="0" w:evenVBand="0" w:oddHBand="0" w:evenHBand="0" w:firstRowFirstColumn="0" w:firstRowLastColumn="0" w:lastRowFirstColumn="0" w:lastRowLastColumn="0"/>
              <w:rPr>
                <w:color w:val="auto"/>
              </w:rPr>
            </w:pPr>
            <w:r>
              <w:rPr>
                <w:color w:val="auto"/>
              </w:rPr>
              <w:t>Acc</w:t>
            </w:r>
          </w:p>
        </w:tc>
        <w:tc>
          <w:tcPr>
            <w:tcW w:w="5535" w:type="dxa"/>
          </w:tcPr>
          <w:p w14:paraId="2100800B" w14:textId="77777777" w:rsidR="00DC3A50" w:rsidRPr="00D850C6" w:rsidRDefault="00DC3A50" w:rsidP="00BF789E">
            <w:pPr>
              <w:spacing w:line="276" w:lineRule="auto"/>
              <w:jc w:val="left"/>
              <w:cnfStyle w:val="000000000000" w:firstRow="0" w:lastRow="0" w:firstColumn="0" w:lastColumn="0" w:oddVBand="0" w:evenVBand="0" w:oddHBand="0" w:evenHBand="0" w:firstRowFirstColumn="0" w:firstRowLastColumn="0" w:lastRowFirstColumn="0" w:lastRowLastColumn="0"/>
              <w:rPr>
                <w:color w:val="auto"/>
              </w:rPr>
            </w:pPr>
            <w:r>
              <w:rPr>
                <w:color w:val="auto"/>
              </w:rPr>
              <w:t>b2b-acpt.ksz-bcss.fgov.be:4520</w:t>
            </w:r>
          </w:p>
        </w:tc>
      </w:tr>
      <w:tr w:rsidR="00DC3A50" w:rsidRPr="00135461" w14:paraId="03520542" w14:textId="77777777" w:rsidTr="009B1D03">
        <w:tc>
          <w:tcPr>
            <w:cnfStyle w:val="001000000000" w:firstRow="0" w:lastRow="0" w:firstColumn="1" w:lastColumn="0" w:oddVBand="0" w:evenVBand="0" w:oddHBand="0" w:evenHBand="0" w:firstRowFirstColumn="0" w:firstRowLastColumn="0" w:lastRowFirstColumn="0" w:lastRowLastColumn="0"/>
            <w:tcW w:w="2187" w:type="dxa"/>
            <w:vMerge/>
          </w:tcPr>
          <w:p w14:paraId="5D5ACFFC" w14:textId="77777777" w:rsidR="00DC3A50" w:rsidRPr="00135461" w:rsidRDefault="00DC3A50" w:rsidP="009B1D03">
            <w:pPr>
              <w:jc w:val="left"/>
            </w:pPr>
          </w:p>
        </w:tc>
        <w:tc>
          <w:tcPr>
            <w:tcW w:w="1742" w:type="dxa"/>
          </w:tcPr>
          <w:p w14:paraId="7FE9CDFC" w14:textId="77777777" w:rsidR="00DC3A50" w:rsidRPr="00D850C6" w:rsidRDefault="00DC3A50" w:rsidP="00BF789E">
            <w:pPr>
              <w:spacing w:line="276" w:lineRule="auto"/>
              <w:jc w:val="left"/>
              <w:cnfStyle w:val="000000000000" w:firstRow="0" w:lastRow="0" w:firstColumn="0" w:lastColumn="0" w:oddVBand="0" w:evenVBand="0" w:oddHBand="0" w:evenHBand="0" w:firstRowFirstColumn="0" w:firstRowLastColumn="0" w:lastRowFirstColumn="0" w:lastRowLastColumn="0"/>
              <w:rPr>
                <w:color w:val="auto"/>
              </w:rPr>
            </w:pPr>
            <w:r>
              <w:rPr>
                <w:color w:val="auto"/>
              </w:rPr>
              <w:t>Prod</w:t>
            </w:r>
          </w:p>
        </w:tc>
        <w:tc>
          <w:tcPr>
            <w:tcW w:w="5535" w:type="dxa"/>
          </w:tcPr>
          <w:p w14:paraId="47903BC6" w14:textId="77777777" w:rsidR="00DC3A50" w:rsidRPr="00D850C6" w:rsidRDefault="00DC3A50" w:rsidP="00BF789E">
            <w:pPr>
              <w:spacing w:line="276" w:lineRule="auto"/>
              <w:jc w:val="left"/>
              <w:cnfStyle w:val="000000000000" w:firstRow="0" w:lastRow="0" w:firstColumn="0" w:lastColumn="0" w:oddVBand="0" w:evenVBand="0" w:oddHBand="0" w:evenHBand="0" w:firstRowFirstColumn="0" w:firstRowLastColumn="0" w:lastRowFirstColumn="0" w:lastRowLastColumn="0"/>
              <w:rPr>
                <w:color w:val="auto"/>
              </w:rPr>
            </w:pPr>
            <w:r>
              <w:rPr>
                <w:color w:val="auto"/>
              </w:rPr>
              <w:t>b2b.ksz-bcss.fgov.be:4520</w:t>
            </w:r>
          </w:p>
        </w:tc>
      </w:tr>
      <w:tr w:rsidR="00922C95" w:rsidRPr="00135461" w14:paraId="3DF4EF0F" w14:textId="77777777" w:rsidTr="00F13E5D">
        <w:tc>
          <w:tcPr>
            <w:cnfStyle w:val="001000000000" w:firstRow="0" w:lastRow="0" w:firstColumn="1" w:lastColumn="0" w:oddVBand="0" w:evenVBand="0" w:oddHBand="0" w:evenHBand="0" w:firstRowFirstColumn="0" w:firstRowLastColumn="0" w:lastRowFirstColumn="0" w:lastRowLastColumn="0"/>
            <w:tcW w:w="2187" w:type="dxa"/>
          </w:tcPr>
          <w:p w14:paraId="7CA05EC8" w14:textId="77777777" w:rsidR="00922C95" w:rsidRPr="00135461" w:rsidRDefault="00922C95" w:rsidP="007B5BEF">
            <w:pPr>
              <w:jc w:val="left"/>
            </w:pPr>
            <w:r>
              <w:t>URI</w:t>
            </w:r>
          </w:p>
        </w:tc>
        <w:tc>
          <w:tcPr>
            <w:tcW w:w="7277" w:type="dxa"/>
            <w:gridSpan w:val="2"/>
          </w:tcPr>
          <w:p w14:paraId="2F612C80" w14:textId="3C1AAA51" w:rsidR="00922C95" w:rsidRPr="00D850C6" w:rsidRDefault="00BF789E" w:rsidP="00BF789E">
            <w:pPr>
              <w:spacing w:line="276" w:lineRule="auto"/>
              <w:jc w:val="left"/>
              <w:cnfStyle w:val="000000000000" w:firstRow="0" w:lastRow="0" w:firstColumn="0" w:lastColumn="0" w:oddVBand="0" w:evenVBand="0" w:oddHBand="0" w:evenHBand="0" w:firstRowFirstColumn="0" w:firstRowLastColumn="0" w:lastRowFirstColumn="0" w:lastRowLastColumn="0"/>
              <w:rPr>
                <w:color w:val="auto"/>
              </w:rPr>
            </w:pPr>
            <w:r>
              <w:rPr>
                <w:color w:val="auto"/>
              </w:rPr>
              <w:t>/</w:t>
            </w:r>
            <w:proofErr w:type="spellStart"/>
            <w:r>
              <w:rPr>
                <w:color w:val="auto"/>
              </w:rPr>
              <w:t>HdiIndemnityAllowanceService</w:t>
            </w:r>
            <w:proofErr w:type="spellEnd"/>
            <w:r>
              <w:rPr>
                <w:color w:val="auto"/>
              </w:rPr>
              <w:t>/v1/</w:t>
            </w:r>
            <w:proofErr w:type="spellStart"/>
            <w:r>
              <w:rPr>
                <w:color w:val="auto"/>
              </w:rPr>
              <w:t>consult</w:t>
            </w:r>
            <w:proofErr w:type="spellEnd"/>
          </w:p>
        </w:tc>
      </w:tr>
    </w:tbl>
    <w:p w14:paraId="7883F401" w14:textId="7620AC9B" w:rsidR="00576A6A" w:rsidRPr="00135461" w:rsidRDefault="00576A6A" w:rsidP="00074288">
      <w:pPr>
        <w:pStyle w:val="Heading1"/>
      </w:pPr>
      <w:bookmarkStart w:id="170" w:name="_Toc413917228"/>
      <w:bookmarkStart w:id="171" w:name="_Toc413917233"/>
      <w:bookmarkStart w:id="172" w:name="_Toc222926310"/>
      <w:r>
        <w:lastRenderedPageBreak/>
        <w:t>Description des messages échangés</w:t>
      </w:r>
      <w:bookmarkEnd w:id="170"/>
      <w:bookmarkEnd w:id="172"/>
    </w:p>
    <w:p w14:paraId="7934B73B" w14:textId="77777777" w:rsidR="00326E92" w:rsidRPr="00135461" w:rsidRDefault="002C7C87" w:rsidP="00AB7002">
      <w:pPr>
        <w:pStyle w:val="Heading2"/>
      </w:pPr>
      <w:bookmarkStart w:id="173" w:name="_Toc416698390"/>
      <w:bookmarkStart w:id="174" w:name="_Toc222926311"/>
      <w:r>
        <w:t>Partie commune aux différentes opérations</w:t>
      </w:r>
      <w:bookmarkEnd w:id="173"/>
      <w:bookmarkEnd w:id="174"/>
    </w:p>
    <w:p w14:paraId="76664FC9" w14:textId="77777777" w:rsidR="00C93855" w:rsidRPr="00135461" w:rsidRDefault="00C93855" w:rsidP="00223883">
      <w:pPr>
        <w:pStyle w:val="Heading3"/>
      </w:pPr>
      <w:bookmarkStart w:id="175" w:name="_Ref99726006"/>
      <w:bookmarkStart w:id="176" w:name="_Toc222926312"/>
      <w:r>
        <w:t>Identification du client [</w:t>
      </w:r>
      <w:proofErr w:type="spellStart"/>
      <w:r>
        <w:t>informationCustomer</w:t>
      </w:r>
      <w:proofErr w:type="spellEnd"/>
      <w:r>
        <w:t>]</w:t>
      </w:r>
      <w:bookmarkEnd w:id="175"/>
      <w:bookmarkEnd w:id="176"/>
    </w:p>
    <w:p w14:paraId="4E0FCDE0" w14:textId="77777777" w:rsidR="00C93855" w:rsidRPr="00135461" w:rsidRDefault="00C93855" w:rsidP="00074288">
      <w:pPr>
        <w:jc w:val="center"/>
      </w:pPr>
      <w:r>
        <w:rPr>
          <w:noProof/>
        </w:rPr>
        <w:drawing>
          <wp:inline distT="0" distB="0" distL="0" distR="0" wp14:anchorId="7DAF7FD6" wp14:editId="6ECC0A71">
            <wp:extent cx="4603750" cy="2568348"/>
            <wp:effectExtent l="0" t="0" r="635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Custom.png"/>
                    <pic:cNvPicPr/>
                  </pic:nvPicPr>
                  <pic:blipFill>
                    <a:blip r:embed="rId20">
                      <a:extLst>
                        <a:ext uri="{28A0092B-C50C-407E-A947-70E740481C1C}">
                          <a14:useLocalDpi xmlns:a14="http://schemas.microsoft.com/office/drawing/2010/main" val="0"/>
                        </a:ext>
                      </a:extLst>
                    </a:blip>
                    <a:stretch>
                      <a:fillRect/>
                    </a:stretch>
                  </pic:blipFill>
                  <pic:spPr>
                    <a:xfrm>
                      <a:off x="0" y="0"/>
                      <a:ext cx="4631733" cy="2583959"/>
                    </a:xfrm>
                    <a:prstGeom prst="rect">
                      <a:avLst/>
                    </a:prstGeom>
                  </pic:spPr>
                </pic:pic>
              </a:graphicData>
            </a:graphic>
          </wp:inline>
        </w:drawing>
      </w:r>
    </w:p>
    <w:p w14:paraId="4F59EDF4" w14:textId="77777777" w:rsidR="00C93855" w:rsidRPr="00135461" w:rsidRDefault="00C93855" w:rsidP="00074288">
      <w:r>
        <w:t xml:space="preserve">L’élément </w:t>
      </w:r>
      <w:proofErr w:type="spellStart"/>
      <w:r>
        <w:rPr>
          <w:b/>
          <w:i/>
        </w:rPr>
        <w:t>informationCustomer</w:t>
      </w:r>
      <w:proofErr w:type="spellEnd"/>
      <w:r>
        <w:t xml:space="preserve"> est fourni par le client en vue de s’identifier au niveau métier en fournissant son identification soit au niveau du réseau de la sécurité sociale, soit au niveau entreprise. Il peut contenir des références temporelles et métier.</w:t>
      </w:r>
    </w:p>
    <w:p w14:paraId="480A92D7" w14:textId="77777777" w:rsidR="00C93855" w:rsidRPr="00135461" w:rsidRDefault="00C93855" w:rsidP="00074288">
      <w:r>
        <w:t xml:space="preserve">L’identification de l’institution est définie dans un </w:t>
      </w:r>
      <w:proofErr w:type="gramStart"/>
      <w:r>
        <w:t>message:</w:t>
      </w:r>
      <w:proofErr w:type="gramEnd"/>
      <w:r>
        <w:t xml:space="preserve"> </w:t>
      </w:r>
    </w:p>
    <w:p w14:paraId="58B01CD8" w14:textId="77777777" w:rsidR="00C93855" w:rsidRPr="00135461" w:rsidRDefault="00C93855" w:rsidP="00A8459A">
      <w:pPr>
        <w:pStyle w:val="ListParagraph"/>
        <w:numPr>
          <w:ilvl w:val="0"/>
          <w:numId w:val="2"/>
        </w:numPr>
      </w:pPr>
      <w:proofErr w:type="gramStart"/>
      <w:r>
        <w:t>soit</w:t>
      </w:r>
      <w:proofErr w:type="gramEnd"/>
      <w:r>
        <w:t xml:space="preserve"> à l’aide de la combinaison secteur/institution pour les institutions de sécurité sociale</w:t>
      </w:r>
    </w:p>
    <w:p w14:paraId="774F6308" w14:textId="2ED5E399" w:rsidR="00C93855" w:rsidRDefault="00C93855" w:rsidP="00A8459A">
      <w:pPr>
        <w:pStyle w:val="ListParagraph"/>
        <w:numPr>
          <w:ilvl w:val="0"/>
          <w:numId w:val="2"/>
        </w:numPr>
      </w:pPr>
      <w:proofErr w:type="gramStart"/>
      <w:r>
        <w:t>soit</w:t>
      </w:r>
      <w:proofErr w:type="gramEnd"/>
      <w:r>
        <w:t xml:space="preserve"> à l’aide du numéro BCE pour les institutions ne faisant pas partie du réseau de la sécurité sociale ou encore pour les institutions pour lesquelles ce numéro BCE offre une valeur ajoutée par rapport à l'utilisation du secteur/de l’institution</w:t>
      </w:r>
    </w:p>
    <w:p w14:paraId="7C3E6E16" w14:textId="6344F5B1" w:rsidR="00EB25B2" w:rsidRPr="004A567F" w:rsidRDefault="00EB25B2" w:rsidP="00EB25B2">
      <w:r>
        <w:t xml:space="preserve">La configuration des identifications autorisées est disponible dans </w:t>
      </w:r>
      <w:hyperlink w:anchor="_Configuraties" w:history="1">
        <w:r>
          <w:rPr>
            <w:rStyle w:val="Hyperlink"/>
          </w:rPr>
          <w:t xml:space="preserve">3.5 </w:t>
        </w:r>
        <w:proofErr w:type="spellStart"/>
        <w:r>
          <w:rPr>
            <w:rStyle w:val="Hyperlink"/>
          </w:rPr>
          <w:t>Configuraties</w:t>
        </w:r>
        <w:proofErr w:type="spellEnd"/>
      </w:hyperlink>
      <w:r>
        <w:rPr>
          <w:rStyle w:val="Hyperlink"/>
        </w:rPr>
        <w:t>.</w:t>
      </w:r>
    </w:p>
    <w:p w14:paraId="3B971E92" w14:textId="77777777" w:rsidR="00C93855" w:rsidRPr="00135461" w:rsidRDefault="00C93855" w:rsidP="00223883">
      <w:pPr>
        <w:pStyle w:val="Heading3"/>
      </w:pPr>
      <w:bookmarkStart w:id="177" w:name="_Ref99726009"/>
      <w:bookmarkStart w:id="178" w:name="_Toc222926313"/>
      <w:r>
        <w:lastRenderedPageBreak/>
        <w:t>Identification de la BCSS [</w:t>
      </w:r>
      <w:proofErr w:type="spellStart"/>
      <w:r>
        <w:rPr>
          <w:rFonts w:ascii="Courier New" w:hAnsi="Courier New"/>
        </w:rPr>
        <w:t>informationCBSS</w:t>
      </w:r>
      <w:proofErr w:type="spellEnd"/>
      <w:r>
        <w:t>]</w:t>
      </w:r>
      <w:bookmarkEnd w:id="177"/>
      <w:bookmarkEnd w:id="178"/>
    </w:p>
    <w:p w14:paraId="2F7C99D6" w14:textId="77777777" w:rsidR="00C93855" w:rsidRPr="00135461" w:rsidRDefault="00C93855" w:rsidP="00074288">
      <w:pPr>
        <w:jc w:val="center"/>
      </w:pPr>
      <w:r>
        <w:rPr>
          <w:noProof/>
        </w:rPr>
        <w:drawing>
          <wp:inline distT="0" distB="0" distL="0" distR="0" wp14:anchorId="2837412F" wp14:editId="11F00A43">
            <wp:extent cx="3771900" cy="1786689"/>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CBSS.png"/>
                    <pic:cNvPicPr/>
                  </pic:nvPicPr>
                  <pic:blipFill>
                    <a:blip r:embed="rId21">
                      <a:extLst>
                        <a:ext uri="{28A0092B-C50C-407E-A947-70E740481C1C}">
                          <a14:useLocalDpi xmlns:a14="http://schemas.microsoft.com/office/drawing/2010/main" val="0"/>
                        </a:ext>
                      </a:extLst>
                    </a:blip>
                    <a:stretch>
                      <a:fillRect/>
                    </a:stretch>
                  </pic:blipFill>
                  <pic:spPr>
                    <a:xfrm>
                      <a:off x="0" y="0"/>
                      <a:ext cx="3788250" cy="1794434"/>
                    </a:xfrm>
                    <a:prstGeom prst="rect">
                      <a:avLst/>
                    </a:prstGeom>
                  </pic:spPr>
                </pic:pic>
              </a:graphicData>
            </a:graphic>
          </wp:inline>
        </w:drawing>
      </w:r>
    </w:p>
    <w:p w14:paraId="5A267591" w14:textId="77777777" w:rsidR="00C93855" w:rsidRPr="00135461" w:rsidRDefault="00C93855" w:rsidP="00074288">
      <w:r>
        <w:t xml:space="preserve">L’élément </w:t>
      </w:r>
      <w:proofErr w:type="spellStart"/>
      <w:r>
        <w:rPr>
          <w:b/>
          <w:i/>
        </w:rPr>
        <w:t>informationCBSS</w:t>
      </w:r>
      <w:proofErr w:type="spellEnd"/>
      <w:r>
        <w:t xml:space="preserve">, facultatif dans la requête, est complété par la BCSS. Il contient diverses informations nécessaires au </w:t>
      </w:r>
      <w:proofErr w:type="spellStart"/>
      <w:r>
        <w:t>logging</w:t>
      </w:r>
      <w:proofErr w:type="spellEnd"/>
      <w:r>
        <w:t xml:space="preserve"> et au support.</w:t>
      </w:r>
    </w:p>
    <w:p w14:paraId="107918D1" w14:textId="77777777" w:rsidR="00C93855" w:rsidRPr="00135461" w:rsidRDefault="00C93855" w:rsidP="00223883">
      <w:pPr>
        <w:pStyle w:val="Heading3"/>
      </w:pPr>
      <w:bookmarkStart w:id="179" w:name="_Ref99726012"/>
      <w:bookmarkStart w:id="180" w:name="_Toc222926314"/>
      <w:r>
        <w:t>Contexte légal de la requête [</w:t>
      </w:r>
      <w:proofErr w:type="spellStart"/>
      <w:r>
        <w:rPr>
          <w:rFonts w:ascii="Courier New" w:hAnsi="Courier New"/>
        </w:rPr>
        <w:t>legalContext</w:t>
      </w:r>
      <w:proofErr w:type="spellEnd"/>
      <w:r>
        <w:t>]</w:t>
      </w:r>
      <w:bookmarkEnd w:id="179"/>
      <w:bookmarkEnd w:id="180"/>
    </w:p>
    <w:p w14:paraId="3F5F18B4" w14:textId="7682C9CA" w:rsidR="001B3F7F" w:rsidRPr="00410CAE" w:rsidRDefault="00C93855" w:rsidP="001B3F7F">
      <w:r>
        <w:t xml:space="preserve">L’élément </w:t>
      </w:r>
      <w:proofErr w:type="spellStart"/>
      <w:r>
        <w:rPr>
          <w:b/>
          <w:i/>
        </w:rPr>
        <w:t>legalContext</w:t>
      </w:r>
      <w:proofErr w:type="spellEnd"/>
      <w:r>
        <w:t xml:space="preserve"> permet de définir le cadre légal de la requête. La configuration des contextes légaux autorisés est disponible dans </w:t>
      </w:r>
      <w:hyperlink w:anchor="_Configuraties" w:history="1">
        <w:r>
          <w:rPr>
            <w:rStyle w:val="Hyperlink"/>
          </w:rPr>
          <w:t>3.5 Configurations</w:t>
        </w:r>
      </w:hyperlink>
      <w:r>
        <w:rPr>
          <w:rStyle w:val="Hyperlink"/>
        </w:rPr>
        <w:t>.</w:t>
      </w:r>
    </w:p>
    <w:p w14:paraId="3E43901A" w14:textId="7E7795DC" w:rsidR="00C93855" w:rsidRPr="00135461" w:rsidRDefault="00C93855" w:rsidP="00223883">
      <w:pPr>
        <w:pStyle w:val="Heading3"/>
      </w:pPr>
      <w:bookmarkStart w:id="181" w:name="_Toc479335342"/>
      <w:bookmarkStart w:id="182" w:name="_Toc479342956"/>
      <w:bookmarkStart w:id="183" w:name="_Toc479335343"/>
      <w:bookmarkStart w:id="184" w:name="_Toc479342957"/>
      <w:bookmarkStart w:id="185" w:name="_Toc479335348"/>
      <w:bookmarkStart w:id="186" w:name="_Toc479342962"/>
      <w:bookmarkStart w:id="187" w:name="_Ref99726158"/>
      <w:bookmarkStart w:id="188" w:name="_Toc222926315"/>
      <w:bookmarkEnd w:id="181"/>
      <w:bookmarkEnd w:id="182"/>
      <w:bookmarkEnd w:id="183"/>
      <w:bookmarkEnd w:id="184"/>
      <w:bookmarkEnd w:id="185"/>
      <w:bookmarkEnd w:id="186"/>
      <w:r>
        <w:t>Statut de la réponse [</w:t>
      </w:r>
      <w:proofErr w:type="spellStart"/>
      <w:r>
        <w:rPr>
          <w:rFonts w:ascii="Courier New" w:hAnsi="Courier New"/>
        </w:rPr>
        <w:t>status</w:t>
      </w:r>
      <w:proofErr w:type="spellEnd"/>
      <w:r>
        <w:t>]</w:t>
      </w:r>
      <w:bookmarkEnd w:id="187"/>
      <w:bookmarkEnd w:id="188"/>
    </w:p>
    <w:p w14:paraId="1E8D5018" w14:textId="77777777" w:rsidR="00C93855" w:rsidRPr="00135461" w:rsidRDefault="00C93855" w:rsidP="00074288">
      <w:pPr>
        <w:jc w:val="center"/>
      </w:pPr>
      <w:r>
        <w:rPr>
          <w:noProof/>
        </w:rPr>
        <w:drawing>
          <wp:inline distT="0" distB="0" distL="0" distR="0" wp14:anchorId="3D8A9A44" wp14:editId="4F3FC9DE">
            <wp:extent cx="3663950" cy="323006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us.png"/>
                    <pic:cNvPicPr/>
                  </pic:nvPicPr>
                  <pic:blipFill>
                    <a:blip r:embed="rId22">
                      <a:extLst>
                        <a:ext uri="{28A0092B-C50C-407E-A947-70E740481C1C}">
                          <a14:useLocalDpi xmlns:a14="http://schemas.microsoft.com/office/drawing/2010/main" val="0"/>
                        </a:ext>
                      </a:extLst>
                    </a:blip>
                    <a:stretch>
                      <a:fillRect/>
                    </a:stretch>
                  </pic:blipFill>
                  <pic:spPr>
                    <a:xfrm>
                      <a:off x="0" y="0"/>
                      <a:ext cx="3675481" cy="3240225"/>
                    </a:xfrm>
                    <a:prstGeom prst="rect">
                      <a:avLst/>
                    </a:prstGeom>
                  </pic:spPr>
                </pic:pic>
              </a:graphicData>
            </a:graphic>
          </wp:inline>
        </w:drawing>
      </w:r>
    </w:p>
    <w:p w14:paraId="2E4668EF" w14:textId="77777777" w:rsidR="00C93855" w:rsidRPr="00135461" w:rsidRDefault="00C93855" w:rsidP="00074288">
      <w:r>
        <w:t xml:space="preserve">L’élément </w:t>
      </w:r>
      <w:proofErr w:type="spellStart"/>
      <w:r>
        <w:rPr>
          <w:b/>
          <w:i/>
        </w:rPr>
        <w:t>status</w:t>
      </w:r>
      <w:proofErr w:type="spellEnd"/>
      <w:r>
        <w:rPr>
          <w:b/>
          <w:i/>
        </w:rPr>
        <w:t xml:space="preserve"> </w:t>
      </w:r>
      <w:r>
        <w:t>est présent dans chaque réponse de la BCSS et indique le statut global du traitement de la requête. Il est constitué des éléments </w:t>
      </w:r>
      <w:proofErr w:type="gramStart"/>
      <w:r>
        <w:t>suivants:</w:t>
      </w:r>
      <w:proofErr w:type="gramEnd"/>
    </w:p>
    <w:p w14:paraId="5E3465D9" w14:textId="77777777" w:rsidR="00C93855" w:rsidRPr="00135461" w:rsidRDefault="00C93855" w:rsidP="00A8459A">
      <w:pPr>
        <w:pStyle w:val="ListParagraph"/>
        <w:numPr>
          <w:ilvl w:val="0"/>
          <w:numId w:val="3"/>
        </w:numPr>
      </w:pPr>
      <w:proofErr w:type="gramStart"/>
      <w:r>
        <w:rPr>
          <w:i/>
        </w:rPr>
        <w:t>value</w:t>
      </w:r>
      <w:proofErr w:type="gramEnd"/>
      <w:r>
        <w:t> : indication générale du statut de la réponse. 3 valeurs sont possibles :</w:t>
      </w:r>
    </w:p>
    <w:tbl>
      <w:tblPr>
        <w:tblStyle w:val="BCSSTable2"/>
        <w:tblW w:w="0" w:type="auto"/>
        <w:jc w:val="center"/>
        <w:tblLook w:val="04A0" w:firstRow="1" w:lastRow="0" w:firstColumn="1" w:lastColumn="0" w:noHBand="0" w:noVBand="1"/>
      </w:tblPr>
      <w:tblGrid>
        <w:gridCol w:w="2030"/>
        <w:gridCol w:w="4788"/>
      </w:tblGrid>
      <w:tr w:rsidR="00C93855" w:rsidRPr="00135461" w14:paraId="6CECB63F" w14:textId="77777777" w:rsidTr="007E19E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30" w:type="dxa"/>
          </w:tcPr>
          <w:p w14:paraId="1B342B8C" w14:textId="77777777" w:rsidR="00C93855" w:rsidRPr="00135461" w:rsidRDefault="00C93855" w:rsidP="00074288">
            <w:pPr>
              <w:pStyle w:val="ListParagraph"/>
              <w:ind w:left="0"/>
            </w:pPr>
            <w:r>
              <w:lastRenderedPageBreak/>
              <w:t>Valeur</w:t>
            </w:r>
          </w:p>
        </w:tc>
        <w:tc>
          <w:tcPr>
            <w:tcW w:w="4788" w:type="dxa"/>
          </w:tcPr>
          <w:p w14:paraId="3B775B0C" w14:textId="77777777" w:rsidR="00C93855" w:rsidRPr="00135461" w:rsidRDefault="00C93855" w:rsidP="00074288">
            <w:pPr>
              <w:pStyle w:val="ListParagraph"/>
              <w:ind w:left="0"/>
              <w:cnfStyle w:val="100000000000" w:firstRow="1" w:lastRow="0" w:firstColumn="0" w:lastColumn="0" w:oddVBand="0" w:evenVBand="0" w:oddHBand="0" w:evenHBand="0" w:firstRowFirstColumn="0" w:firstRowLastColumn="0" w:lastRowFirstColumn="0" w:lastRowLastColumn="0"/>
            </w:pPr>
            <w:r>
              <w:t>Description</w:t>
            </w:r>
          </w:p>
        </w:tc>
      </w:tr>
      <w:tr w:rsidR="00C93855" w:rsidRPr="00135461" w14:paraId="4F92006F" w14:textId="77777777" w:rsidTr="007E19EE">
        <w:trPr>
          <w:jc w:val="center"/>
        </w:trPr>
        <w:tc>
          <w:tcPr>
            <w:cnfStyle w:val="001000000000" w:firstRow="0" w:lastRow="0" w:firstColumn="1" w:lastColumn="0" w:oddVBand="0" w:evenVBand="0" w:oddHBand="0" w:evenHBand="0" w:firstRowFirstColumn="0" w:firstRowLastColumn="0" w:lastRowFirstColumn="0" w:lastRowLastColumn="0"/>
            <w:tcW w:w="2030" w:type="dxa"/>
          </w:tcPr>
          <w:p w14:paraId="50187563" w14:textId="77777777" w:rsidR="00C93855" w:rsidRPr="00135461" w:rsidRDefault="00C93855" w:rsidP="00074288">
            <w:pPr>
              <w:pStyle w:val="ListParagraph"/>
              <w:ind w:left="0"/>
            </w:pPr>
            <w:r>
              <w:t>DATA_FOUND</w:t>
            </w:r>
          </w:p>
        </w:tc>
        <w:tc>
          <w:tcPr>
            <w:tcW w:w="4788" w:type="dxa"/>
          </w:tcPr>
          <w:p w14:paraId="555C4363" w14:textId="77777777" w:rsidR="00C93855" w:rsidRPr="00135461" w:rsidRDefault="007A4797" w:rsidP="00074288">
            <w:pPr>
              <w:pStyle w:val="Default"/>
              <w:cnfStyle w:val="000000000000" w:firstRow="0" w:lastRow="0" w:firstColumn="0" w:lastColumn="0" w:oddVBand="0" w:evenVBand="0" w:oddHBand="0" w:evenHBand="0" w:firstRowFirstColumn="0" w:firstRowLastColumn="0" w:lastRowFirstColumn="0" w:lastRowLastColumn="0"/>
            </w:pPr>
            <w:r>
              <w:rPr>
                <w:sz w:val="22"/>
              </w:rPr>
              <w:t>Traitement réussi.</w:t>
            </w:r>
          </w:p>
        </w:tc>
      </w:tr>
      <w:tr w:rsidR="00C93855" w:rsidRPr="00135461" w14:paraId="24CBAC64" w14:textId="77777777" w:rsidTr="007E19EE">
        <w:trPr>
          <w:jc w:val="center"/>
        </w:trPr>
        <w:tc>
          <w:tcPr>
            <w:cnfStyle w:val="001000000000" w:firstRow="0" w:lastRow="0" w:firstColumn="1" w:lastColumn="0" w:oddVBand="0" w:evenVBand="0" w:oddHBand="0" w:evenHBand="0" w:firstRowFirstColumn="0" w:firstRowLastColumn="0" w:lastRowFirstColumn="0" w:lastRowLastColumn="0"/>
            <w:tcW w:w="2030" w:type="dxa"/>
          </w:tcPr>
          <w:p w14:paraId="2F278980" w14:textId="77777777" w:rsidR="00C93855" w:rsidRPr="00135461" w:rsidRDefault="00C93855" w:rsidP="00074288">
            <w:pPr>
              <w:pStyle w:val="ListParagraph"/>
              <w:ind w:left="0"/>
            </w:pPr>
            <w:r>
              <w:t>NO_DATA_FOUND</w:t>
            </w:r>
          </w:p>
        </w:tc>
        <w:tc>
          <w:tcPr>
            <w:tcW w:w="4788" w:type="dxa"/>
          </w:tcPr>
          <w:p w14:paraId="1AD2D1EA" w14:textId="77777777" w:rsidR="00C93855" w:rsidRPr="00135461" w:rsidRDefault="007A4797" w:rsidP="0007428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olor w:val="000000"/>
              </w:rPr>
              <w:t>Traitement réussi mais aucune donnée n’a été trouvée.</w:t>
            </w:r>
          </w:p>
        </w:tc>
      </w:tr>
      <w:tr w:rsidR="00C93855" w:rsidRPr="00135461" w14:paraId="69BF453B" w14:textId="77777777" w:rsidTr="007E19EE">
        <w:trPr>
          <w:jc w:val="center"/>
        </w:trPr>
        <w:tc>
          <w:tcPr>
            <w:cnfStyle w:val="001000000000" w:firstRow="0" w:lastRow="0" w:firstColumn="1" w:lastColumn="0" w:oddVBand="0" w:evenVBand="0" w:oddHBand="0" w:evenHBand="0" w:firstRowFirstColumn="0" w:firstRowLastColumn="0" w:lastRowFirstColumn="0" w:lastRowLastColumn="0"/>
            <w:tcW w:w="2030" w:type="dxa"/>
          </w:tcPr>
          <w:p w14:paraId="34A13C84" w14:textId="77777777" w:rsidR="00C93855" w:rsidRPr="00135461" w:rsidRDefault="00C93855" w:rsidP="00074288">
            <w:pPr>
              <w:pStyle w:val="ListParagraph"/>
              <w:ind w:left="0"/>
            </w:pPr>
            <w:r>
              <w:t>NO_RESULT</w:t>
            </w:r>
          </w:p>
        </w:tc>
        <w:tc>
          <w:tcPr>
            <w:tcW w:w="4788" w:type="dxa"/>
          </w:tcPr>
          <w:p w14:paraId="289B52AB" w14:textId="77777777" w:rsidR="00C93855" w:rsidRPr="00135461" w:rsidRDefault="00C93855" w:rsidP="0007428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olor w:val="000000"/>
              </w:rPr>
              <w:t>Le traitement a échoué. Aucune information n’a été obtenue.</w:t>
            </w:r>
          </w:p>
        </w:tc>
      </w:tr>
    </w:tbl>
    <w:p w14:paraId="69CFE3D7" w14:textId="77777777" w:rsidR="00C93855" w:rsidRPr="00135461" w:rsidRDefault="00C93855" w:rsidP="00074288">
      <w:pPr>
        <w:pStyle w:val="ListParagraph"/>
      </w:pPr>
    </w:p>
    <w:p w14:paraId="67648F29" w14:textId="768D6110" w:rsidR="00C93855" w:rsidRPr="00135461" w:rsidRDefault="00C93855" w:rsidP="00A8459A">
      <w:pPr>
        <w:pStyle w:val="ListParagraph"/>
        <w:numPr>
          <w:ilvl w:val="0"/>
          <w:numId w:val="3"/>
        </w:numPr>
      </w:pPr>
      <w:proofErr w:type="gramStart"/>
      <w:r>
        <w:rPr>
          <w:i/>
        </w:rPr>
        <w:t>code</w:t>
      </w:r>
      <w:proofErr w:type="gramEnd"/>
      <w:r>
        <w:t xml:space="preserve"> : plus précis que l’élément </w:t>
      </w:r>
      <w:r>
        <w:rPr>
          <w:i/>
        </w:rPr>
        <w:t>value</w:t>
      </w:r>
      <w:r>
        <w:t xml:space="preserve">, ce champ contient un </w:t>
      </w:r>
      <w:hyperlink w:anchor="_Codes_du_statut" w:history="1">
        <w:r>
          <w:rPr>
            <w:rStyle w:val="Hyperlink"/>
          </w:rPr>
          <w:t>code business</w:t>
        </w:r>
      </w:hyperlink>
      <w:r>
        <w:t xml:space="preserve"> propre au service.</w:t>
      </w:r>
    </w:p>
    <w:p w14:paraId="17D512DB" w14:textId="77777777" w:rsidR="00C93855" w:rsidRPr="00135461" w:rsidRDefault="00C93855" w:rsidP="00A8459A">
      <w:pPr>
        <w:pStyle w:val="ListParagraph"/>
        <w:numPr>
          <w:ilvl w:val="0"/>
          <w:numId w:val="3"/>
        </w:numPr>
      </w:pPr>
      <w:proofErr w:type="gramStart"/>
      <w:r>
        <w:rPr>
          <w:i/>
        </w:rPr>
        <w:t>description</w:t>
      </w:r>
      <w:proofErr w:type="gramEnd"/>
      <w:r>
        <w:rPr>
          <w:i/>
        </w:rPr>
        <w:t> </w:t>
      </w:r>
      <w:r>
        <w:t xml:space="preserve">: cet élément fournit la signification du champ </w:t>
      </w:r>
      <w:r>
        <w:rPr>
          <w:i/>
        </w:rPr>
        <w:t>code</w:t>
      </w:r>
      <w:r>
        <w:t>.</w:t>
      </w:r>
    </w:p>
    <w:p w14:paraId="5694FA22" w14:textId="1AA2943D" w:rsidR="00041E80" w:rsidRPr="00135461" w:rsidRDefault="00C93855" w:rsidP="0011326D">
      <w:pPr>
        <w:pStyle w:val="ListParagraph"/>
        <w:numPr>
          <w:ilvl w:val="0"/>
          <w:numId w:val="3"/>
        </w:numPr>
      </w:pPr>
      <w:proofErr w:type="gramStart"/>
      <w:r>
        <w:rPr>
          <w:i/>
        </w:rPr>
        <w:t>information</w:t>
      </w:r>
      <w:proofErr w:type="gramEnd"/>
      <w:r>
        <w:rPr>
          <w:i/>
        </w:rPr>
        <w:t> </w:t>
      </w:r>
      <w:r>
        <w:t>: cet élément est rempli lorsqu’il est nécessaire d’ajouter des informations supplémentaires au statut afin d’avoir une explication complémentaire.</w:t>
      </w:r>
    </w:p>
    <w:p w14:paraId="2C4CC252" w14:textId="77777777" w:rsidR="009B1D03" w:rsidRDefault="009B1D03" w:rsidP="00223883">
      <w:pPr>
        <w:pStyle w:val="Heading3"/>
      </w:pPr>
      <w:bookmarkStart w:id="189" w:name="_Ref495052029"/>
      <w:bookmarkStart w:id="190" w:name="_Toc495323555"/>
      <w:bookmarkStart w:id="191" w:name="_Ref99726210"/>
      <w:bookmarkStart w:id="192" w:name="_Toc222926316"/>
      <w:r>
        <w:t>NISS avec statut « annulé » ou « remplacé »</w:t>
      </w:r>
      <w:bookmarkEnd w:id="189"/>
      <w:bookmarkEnd w:id="190"/>
      <w:r>
        <w:t xml:space="preserve"> [</w:t>
      </w:r>
      <w:proofErr w:type="spellStart"/>
      <w:r>
        <w:rPr>
          <w:rFonts w:ascii="Courier New" w:hAnsi="Courier New"/>
        </w:rPr>
        <w:t>ssin</w:t>
      </w:r>
      <w:proofErr w:type="spellEnd"/>
      <w:r>
        <w:t>]</w:t>
      </w:r>
      <w:bookmarkEnd w:id="191"/>
      <w:bookmarkEnd w:id="192"/>
    </w:p>
    <w:p w14:paraId="5BA16D14" w14:textId="77777777" w:rsidR="009B1D03" w:rsidRDefault="009B1D03" w:rsidP="005356AD">
      <w:pPr>
        <w:jc w:val="center"/>
      </w:pPr>
      <w:r>
        <w:rPr>
          <w:noProof/>
        </w:rPr>
        <w:drawing>
          <wp:inline distT="0" distB="0" distL="0" distR="0" wp14:anchorId="097BFE3A" wp14:editId="74D4A9A5">
            <wp:extent cx="3263189" cy="116311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70618" cy="1165765"/>
                    </a:xfrm>
                    <a:prstGeom prst="rect">
                      <a:avLst/>
                    </a:prstGeom>
                  </pic:spPr>
                </pic:pic>
              </a:graphicData>
            </a:graphic>
          </wp:inline>
        </w:drawing>
      </w:r>
    </w:p>
    <w:p w14:paraId="5AE2837D" w14:textId="77777777" w:rsidR="009B1D03" w:rsidRDefault="009B1D03" w:rsidP="009B1D03">
      <w:r>
        <w:t xml:space="preserve">L’élément </w:t>
      </w:r>
      <w:proofErr w:type="spellStart"/>
      <w:r>
        <w:t>ssin</w:t>
      </w:r>
      <w:proofErr w:type="spellEnd"/>
      <w:r>
        <w:t xml:space="preserve"> est présent dans la réponse de la BCSS et indique le NISS sur la base duquel la demande a eu lieu ainsi que des informations relatives au statut de ce NISS dans les </w:t>
      </w:r>
      <w:proofErr w:type="gramStart"/>
      <w:r>
        <w:t>attributs:</w:t>
      </w:r>
      <w:proofErr w:type="gramEnd"/>
    </w:p>
    <w:tbl>
      <w:tblPr>
        <w:tblStyle w:val="BCSSTable"/>
        <w:tblW w:w="0" w:type="auto"/>
        <w:jc w:val="center"/>
        <w:tblLook w:val="04A0" w:firstRow="1" w:lastRow="0" w:firstColumn="1" w:lastColumn="0" w:noHBand="0" w:noVBand="1"/>
      </w:tblPr>
      <w:tblGrid>
        <w:gridCol w:w="2891"/>
        <w:gridCol w:w="4674"/>
      </w:tblGrid>
      <w:tr w:rsidR="009B1D03" w:rsidRPr="00135461" w14:paraId="53283D2B" w14:textId="77777777" w:rsidTr="009B1D0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91" w:type="dxa"/>
          </w:tcPr>
          <w:p w14:paraId="3EDB297A" w14:textId="77777777" w:rsidR="009B1D03" w:rsidRPr="00135461" w:rsidRDefault="009B1D03" w:rsidP="009B1D03">
            <w:r>
              <w:t>Attribut</w:t>
            </w:r>
          </w:p>
        </w:tc>
        <w:tc>
          <w:tcPr>
            <w:tcW w:w="4674" w:type="dxa"/>
          </w:tcPr>
          <w:p w14:paraId="78D309B4" w14:textId="77777777" w:rsidR="009B1D03" w:rsidRPr="00135461" w:rsidRDefault="009B1D03" w:rsidP="009B1D03">
            <w:pPr>
              <w:jc w:val="left"/>
              <w:cnfStyle w:val="100000000000" w:firstRow="1" w:lastRow="0" w:firstColumn="0" w:lastColumn="0" w:oddVBand="0" w:evenVBand="0" w:oddHBand="0" w:evenHBand="0" w:firstRowFirstColumn="0" w:firstRowLastColumn="0" w:lastRowFirstColumn="0" w:lastRowLastColumn="0"/>
            </w:pPr>
            <w:r>
              <w:t>Description</w:t>
            </w:r>
          </w:p>
        </w:tc>
      </w:tr>
      <w:tr w:rsidR="009B1D03" w14:paraId="5F7B40B7" w14:textId="77777777" w:rsidTr="009B1D03">
        <w:trPr>
          <w:jc w:val="center"/>
        </w:trPr>
        <w:tc>
          <w:tcPr>
            <w:cnfStyle w:val="001000000000" w:firstRow="0" w:lastRow="0" w:firstColumn="1" w:lastColumn="0" w:oddVBand="0" w:evenVBand="0" w:oddHBand="0" w:evenHBand="0" w:firstRowFirstColumn="0" w:firstRowLastColumn="0" w:lastRowFirstColumn="0" w:lastRowLastColumn="0"/>
            <w:tcW w:w="2891" w:type="dxa"/>
            <w:tcBorders>
              <w:bottom w:val="single" w:sz="8" w:space="0" w:color="A6A6A6" w:themeColor="background1" w:themeShade="A6"/>
            </w:tcBorders>
            <w:vAlign w:val="center"/>
          </w:tcPr>
          <w:p w14:paraId="49BF8159" w14:textId="77777777" w:rsidR="009B1D03" w:rsidRDefault="00126575" w:rsidP="009B1D03">
            <w:pPr>
              <w:jc w:val="left"/>
            </w:pPr>
            <w:proofErr w:type="spellStart"/>
            <w:proofErr w:type="gramStart"/>
            <w:r>
              <w:t>canceled</w:t>
            </w:r>
            <w:proofErr w:type="spellEnd"/>
            <w:proofErr w:type="gramEnd"/>
          </w:p>
        </w:tc>
        <w:tc>
          <w:tcPr>
            <w:tcW w:w="4674" w:type="dxa"/>
            <w:tcBorders>
              <w:bottom w:val="single" w:sz="8" w:space="0" w:color="A6A6A6" w:themeColor="background1" w:themeShade="A6"/>
            </w:tcBorders>
            <w:vAlign w:val="center"/>
          </w:tcPr>
          <w:p w14:paraId="52D20E4B" w14:textId="160782C2" w:rsidR="009B1D03" w:rsidRDefault="009B1D03" w:rsidP="00951BCD">
            <w:pPr>
              <w:cnfStyle w:val="000000000000" w:firstRow="0" w:lastRow="0" w:firstColumn="0" w:lastColumn="0" w:oddVBand="0" w:evenVBand="0" w:oddHBand="0" w:evenHBand="0" w:firstRowFirstColumn="0" w:firstRowLastColumn="0" w:lastRowFirstColumn="0" w:lastRowLastColumn="0"/>
            </w:pPr>
            <w:r>
              <w:t>Si cet élément est présent et a pour valeur ‘</w:t>
            </w:r>
            <w:proofErr w:type="spellStart"/>
            <w:r>
              <w:t>true</w:t>
            </w:r>
            <w:proofErr w:type="spellEnd"/>
            <w:r>
              <w:t>’, le NISS a été annulé.</w:t>
            </w:r>
          </w:p>
        </w:tc>
      </w:tr>
      <w:tr w:rsidR="009B1D03" w14:paraId="000A6229" w14:textId="77777777" w:rsidTr="009B1D03">
        <w:trPr>
          <w:jc w:val="center"/>
        </w:trPr>
        <w:tc>
          <w:tcPr>
            <w:cnfStyle w:val="001000000000" w:firstRow="0" w:lastRow="0" w:firstColumn="1" w:lastColumn="0" w:oddVBand="0" w:evenVBand="0" w:oddHBand="0" w:evenHBand="0" w:firstRowFirstColumn="0" w:firstRowLastColumn="0" w:lastRowFirstColumn="0" w:lastRowLastColumn="0"/>
            <w:tcW w:w="2891" w:type="dxa"/>
            <w:tcBorders>
              <w:bottom w:val="single" w:sz="4" w:space="0" w:color="auto"/>
            </w:tcBorders>
            <w:vAlign w:val="center"/>
          </w:tcPr>
          <w:p w14:paraId="166E94C9" w14:textId="77777777" w:rsidR="009B1D03" w:rsidRDefault="009B1D03" w:rsidP="009B1D03">
            <w:pPr>
              <w:jc w:val="left"/>
            </w:pPr>
            <w:proofErr w:type="spellStart"/>
            <w:proofErr w:type="gramStart"/>
            <w:r>
              <w:t>replacedBy</w:t>
            </w:r>
            <w:proofErr w:type="spellEnd"/>
            <w:proofErr w:type="gramEnd"/>
          </w:p>
        </w:tc>
        <w:tc>
          <w:tcPr>
            <w:tcW w:w="4674" w:type="dxa"/>
            <w:tcBorders>
              <w:bottom w:val="single" w:sz="4" w:space="0" w:color="auto"/>
            </w:tcBorders>
            <w:vAlign w:val="center"/>
          </w:tcPr>
          <w:p w14:paraId="2B4E9081" w14:textId="35C74E01" w:rsidR="009B1D03" w:rsidRDefault="009B1D03" w:rsidP="00951BCD">
            <w:pPr>
              <w:cnfStyle w:val="000000000000" w:firstRow="0" w:lastRow="0" w:firstColumn="0" w:lastColumn="0" w:oddVBand="0" w:evenVBand="0" w:oddHBand="0" w:evenHBand="0" w:firstRowFirstColumn="0" w:firstRowLastColumn="0" w:lastRowFirstColumn="0" w:lastRowLastColumn="0"/>
            </w:pPr>
            <w:r>
              <w:t>Si cet élément est présent, le NISS a été remplacé. Le NISS original est renvoyé dans l’élément du NISS même et cet attribut contient le nouveau NISS.</w:t>
            </w:r>
          </w:p>
        </w:tc>
      </w:tr>
    </w:tbl>
    <w:p w14:paraId="190F84B4" w14:textId="5F203193" w:rsidR="00951BCD" w:rsidRDefault="00951BCD" w:rsidP="00223883">
      <w:pPr>
        <w:pStyle w:val="Heading3"/>
      </w:pPr>
      <w:bookmarkStart w:id="193" w:name="_Ref99726248"/>
      <w:bookmarkStart w:id="194" w:name="_Toc222926317"/>
      <w:r>
        <w:t>Filtres de données réalisés sur la réponse [</w:t>
      </w:r>
      <w:proofErr w:type="spellStart"/>
      <w:r>
        <w:rPr>
          <w:rFonts w:ascii="Courier New" w:hAnsi="Courier New"/>
        </w:rPr>
        <w:t>datafilters</w:t>
      </w:r>
      <w:proofErr w:type="spellEnd"/>
      <w:r>
        <w:t>]</w:t>
      </w:r>
      <w:bookmarkEnd w:id="193"/>
      <w:bookmarkEnd w:id="194"/>
    </w:p>
    <w:p w14:paraId="3AC6355D" w14:textId="77777777" w:rsidR="00951BCD" w:rsidRPr="005A5B28" w:rsidRDefault="00951BCD" w:rsidP="00951BCD">
      <w:pPr>
        <w:jc w:val="center"/>
      </w:pPr>
      <w:r>
        <w:rPr>
          <w:noProof/>
        </w:rPr>
        <w:drawing>
          <wp:inline distT="0" distB="0" distL="0" distR="0" wp14:anchorId="736AEE50" wp14:editId="68455CEF">
            <wp:extent cx="2531060" cy="797357"/>
            <wp:effectExtent l="0" t="0" r="3175" b="3175"/>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529759" cy="796947"/>
                    </a:xfrm>
                    <a:prstGeom prst="rect">
                      <a:avLst/>
                    </a:prstGeom>
                  </pic:spPr>
                </pic:pic>
              </a:graphicData>
            </a:graphic>
          </wp:inline>
        </w:drawing>
      </w:r>
    </w:p>
    <w:p w14:paraId="2F41038A" w14:textId="6E23DCFC" w:rsidR="00C57172" w:rsidRPr="0012101D" w:rsidRDefault="00951BCD" w:rsidP="0012101D">
      <w:r>
        <w:t xml:space="preserve">Certains clients ne sont pas autorisés à recevoir certaines données de la réponse. Ces données sont filtrées et supprimées dans la réponse de la BCSS. Dans cet élément, ces données seront indiquées au moyen de leur nom (ou par extension, leur </w:t>
      </w:r>
      <w:proofErr w:type="spellStart"/>
      <w:r>
        <w:t>xpath</w:t>
      </w:r>
      <w:proofErr w:type="spellEnd"/>
      <w:r>
        <w:t xml:space="preserve"> dans la réponse). La BCSS indiquera toujours la liste complète des données à filtrer, indépendamment du fait que la réponse contenait réellement l’élément et que l’élément a effectivement été filtré et supprimé de la réponse.</w:t>
      </w:r>
    </w:p>
    <w:p w14:paraId="650C3D6E" w14:textId="2C57616B" w:rsidR="00326E92" w:rsidRPr="00135461" w:rsidRDefault="00C57172" w:rsidP="00AB7002">
      <w:pPr>
        <w:pStyle w:val="Heading2"/>
      </w:pPr>
      <w:bookmarkStart w:id="195" w:name="_Toc222926318"/>
      <w:proofErr w:type="spellStart"/>
      <w:proofErr w:type="gramStart"/>
      <w:r>
        <w:lastRenderedPageBreak/>
        <w:t>consultAttest</w:t>
      </w:r>
      <w:bookmarkEnd w:id="195"/>
      <w:proofErr w:type="spellEnd"/>
      <w:proofErr w:type="gramEnd"/>
    </w:p>
    <w:p w14:paraId="219D9BCD" w14:textId="77777777" w:rsidR="00827EB4" w:rsidRPr="00135461" w:rsidRDefault="00827EB4" w:rsidP="00223883">
      <w:pPr>
        <w:pStyle w:val="Heading3"/>
      </w:pPr>
      <w:bookmarkStart w:id="196" w:name="_Request"/>
      <w:bookmarkStart w:id="197" w:name="_Toc222926319"/>
      <w:bookmarkEnd w:id="196"/>
      <w:r>
        <w:t>Requête</w:t>
      </w:r>
      <w:bookmarkEnd w:id="197"/>
    </w:p>
    <w:p w14:paraId="517F8884" w14:textId="65739FC8" w:rsidR="007E19EE" w:rsidRPr="00135461" w:rsidRDefault="00C57172" w:rsidP="00074288">
      <w:pPr>
        <w:pStyle w:val="NoSpacing"/>
      </w:pPr>
      <w:r>
        <w:rPr>
          <w:noProof/>
        </w:rPr>
        <w:drawing>
          <wp:inline distT="0" distB="0" distL="0" distR="0" wp14:anchorId="01CE70FD" wp14:editId="3C1A05E4">
            <wp:extent cx="5943600" cy="31476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147695"/>
                    </a:xfrm>
                    <a:prstGeom prst="rect">
                      <a:avLst/>
                    </a:prstGeom>
                  </pic:spPr>
                </pic:pic>
              </a:graphicData>
            </a:graphic>
          </wp:inline>
        </w:drawing>
      </w:r>
    </w:p>
    <w:p w14:paraId="24A51C14" w14:textId="6D0B8582" w:rsidR="007E19EE" w:rsidRPr="00135461" w:rsidRDefault="007E19EE" w:rsidP="00074288">
      <w:pPr>
        <w:pStyle w:val="NoSpacing"/>
        <w:jc w:val="center"/>
      </w:pPr>
    </w:p>
    <w:tbl>
      <w:tblPr>
        <w:tblStyle w:val="BCSSTable"/>
        <w:tblW w:w="0" w:type="auto"/>
        <w:jc w:val="center"/>
        <w:tblLook w:val="04A0" w:firstRow="1" w:lastRow="0" w:firstColumn="1" w:lastColumn="0" w:noHBand="0" w:noVBand="1"/>
      </w:tblPr>
      <w:tblGrid>
        <w:gridCol w:w="2891"/>
        <w:gridCol w:w="4674"/>
      </w:tblGrid>
      <w:tr w:rsidR="007E19EE" w:rsidRPr="00135461" w14:paraId="057062F7" w14:textId="77777777" w:rsidTr="007E19E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91" w:type="dxa"/>
          </w:tcPr>
          <w:p w14:paraId="6A322055" w14:textId="77777777" w:rsidR="007E19EE" w:rsidRPr="00135461" w:rsidRDefault="007E19EE" w:rsidP="00074288">
            <w:r>
              <w:t>Élément</w:t>
            </w:r>
          </w:p>
        </w:tc>
        <w:tc>
          <w:tcPr>
            <w:tcW w:w="4674" w:type="dxa"/>
          </w:tcPr>
          <w:p w14:paraId="200F4901" w14:textId="77777777" w:rsidR="007E19EE" w:rsidRPr="00135461" w:rsidRDefault="007E19EE" w:rsidP="00074288">
            <w:pPr>
              <w:jc w:val="left"/>
              <w:cnfStyle w:val="100000000000" w:firstRow="1" w:lastRow="0" w:firstColumn="0" w:lastColumn="0" w:oddVBand="0" w:evenVBand="0" w:oddHBand="0" w:evenHBand="0" w:firstRowFirstColumn="0" w:firstRowLastColumn="0" w:lastRowFirstColumn="0" w:lastRowLastColumn="0"/>
            </w:pPr>
            <w:r>
              <w:t>Description</w:t>
            </w:r>
          </w:p>
        </w:tc>
      </w:tr>
      <w:tr w:rsidR="00B4758C" w:rsidRPr="00B4758C" w14:paraId="400EA0A3" w14:textId="77777777" w:rsidTr="007E19EE">
        <w:trPr>
          <w:jc w:val="center"/>
        </w:trPr>
        <w:tc>
          <w:tcPr>
            <w:cnfStyle w:val="001000000000" w:firstRow="0" w:lastRow="0" w:firstColumn="1" w:lastColumn="0" w:oddVBand="0" w:evenVBand="0" w:oddHBand="0" w:evenHBand="0" w:firstRowFirstColumn="0" w:firstRowLastColumn="0" w:lastRowFirstColumn="0" w:lastRowLastColumn="0"/>
            <w:tcW w:w="2891" w:type="dxa"/>
          </w:tcPr>
          <w:p w14:paraId="4ADC71E2" w14:textId="051C6345" w:rsidR="00B4758C" w:rsidRPr="00135461" w:rsidRDefault="00B4758C" w:rsidP="00B4758C">
            <w:proofErr w:type="spellStart"/>
            <w:proofErr w:type="gramStart"/>
            <w:r>
              <w:t>informationCustomer</w:t>
            </w:r>
            <w:proofErr w:type="spellEnd"/>
            <w:proofErr w:type="gramEnd"/>
          </w:p>
        </w:tc>
        <w:tc>
          <w:tcPr>
            <w:tcW w:w="4674" w:type="dxa"/>
          </w:tcPr>
          <w:p w14:paraId="0609C671" w14:textId="0CFD4710" w:rsidR="00B4758C" w:rsidRPr="00B4758C" w:rsidRDefault="00B4758C" w:rsidP="00B4758C">
            <w:pPr>
              <w:jc w:val="left"/>
              <w:cnfStyle w:val="000000000000" w:firstRow="0" w:lastRow="0" w:firstColumn="0" w:lastColumn="0" w:oddVBand="0" w:evenVBand="0" w:oddHBand="0" w:evenHBand="0" w:firstRowFirstColumn="0" w:firstRowLastColumn="0" w:lastRowFirstColumn="0" w:lastRowLastColumn="0"/>
            </w:pPr>
            <w:r>
              <w:t xml:space="preserve">Voir  </w:t>
            </w:r>
            <w:r>
              <w:fldChar w:fldCharType="begin"/>
            </w:r>
            <w:r>
              <w:instrText xml:space="preserve"> REF _Ref99726006 \r \h </w:instrText>
            </w:r>
            <w:r>
              <w:fldChar w:fldCharType="separate"/>
            </w:r>
            <w:r w:rsidR="00791FBF">
              <w:t>5.1.1</w:t>
            </w:r>
            <w:r>
              <w:fldChar w:fldCharType="end"/>
            </w:r>
            <w:r>
              <w:t>.</w:t>
            </w:r>
          </w:p>
        </w:tc>
      </w:tr>
      <w:tr w:rsidR="00B4758C" w:rsidRPr="00B4758C" w14:paraId="73AACC18" w14:textId="77777777" w:rsidTr="007E19EE">
        <w:trPr>
          <w:jc w:val="center"/>
        </w:trPr>
        <w:tc>
          <w:tcPr>
            <w:cnfStyle w:val="001000000000" w:firstRow="0" w:lastRow="0" w:firstColumn="1" w:lastColumn="0" w:oddVBand="0" w:evenVBand="0" w:oddHBand="0" w:evenHBand="0" w:firstRowFirstColumn="0" w:firstRowLastColumn="0" w:lastRowFirstColumn="0" w:lastRowLastColumn="0"/>
            <w:tcW w:w="2891" w:type="dxa"/>
          </w:tcPr>
          <w:p w14:paraId="651CF250" w14:textId="1B6E8D3A" w:rsidR="00B4758C" w:rsidRPr="00135461" w:rsidRDefault="00B4758C" w:rsidP="00B4758C">
            <w:proofErr w:type="spellStart"/>
            <w:proofErr w:type="gramStart"/>
            <w:r>
              <w:t>informationCBSS</w:t>
            </w:r>
            <w:proofErr w:type="spellEnd"/>
            <w:proofErr w:type="gramEnd"/>
          </w:p>
        </w:tc>
        <w:tc>
          <w:tcPr>
            <w:tcW w:w="4674" w:type="dxa"/>
          </w:tcPr>
          <w:p w14:paraId="2288C2ED" w14:textId="5871C6F5" w:rsidR="00B4758C" w:rsidRPr="00B4758C" w:rsidRDefault="00B4758C" w:rsidP="00B4758C">
            <w:pPr>
              <w:jc w:val="left"/>
              <w:cnfStyle w:val="000000000000" w:firstRow="0" w:lastRow="0" w:firstColumn="0" w:lastColumn="0" w:oddVBand="0" w:evenVBand="0" w:oddHBand="0" w:evenHBand="0" w:firstRowFirstColumn="0" w:firstRowLastColumn="0" w:lastRowFirstColumn="0" w:lastRowLastColumn="0"/>
            </w:pPr>
            <w:r>
              <w:t xml:space="preserve">Voir  </w:t>
            </w:r>
            <w:r>
              <w:fldChar w:fldCharType="begin"/>
            </w:r>
            <w:r>
              <w:instrText xml:space="preserve"> REF _Ref99726009 \r \h </w:instrText>
            </w:r>
            <w:r>
              <w:fldChar w:fldCharType="separate"/>
            </w:r>
            <w:r w:rsidR="00791FBF">
              <w:t>5.1.2</w:t>
            </w:r>
            <w:r>
              <w:fldChar w:fldCharType="end"/>
            </w:r>
            <w:r>
              <w:t>.</w:t>
            </w:r>
          </w:p>
        </w:tc>
      </w:tr>
      <w:tr w:rsidR="00B4758C" w:rsidRPr="00B4758C" w14:paraId="4D2A7817" w14:textId="77777777" w:rsidTr="007E19EE">
        <w:trPr>
          <w:jc w:val="center"/>
        </w:trPr>
        <w:tc>
          <w:tcPr>
            <w:cnfStyle w:val="001000000000" w:firstRow="0" w:lastRow="0" w:firstColumn="1" w:lastColumn="0" w:oddVBand="0" w:evenVBand="0" w:oddHBand="0" w:evenHBand="0" w:firstRowFirstColumn="0" w:firstRowLastColumn="0" w:lastRowFirstColumn="0" w:lastRowLastColumn="0"/>
            <w:tcW w:w="2891" w:type="dxa"/>
          </w:tcPr>
          <w:p w14:paraId="4ECF655E" w14:textId="04DA118C" w:rsidR="00B4758C" w:rsidRDefault="00B4758C" w:rsidP="00B4758C">
            <w:proofErr w:type="spellStart"/>
            <w:proofErr w:type="gramStart"/>
            <w:r>
              <w:t>legalContext</w:t>
            </w:r>
            <w:proofErr w:type="spellEnd"/>
            <w:proofErr w:type="gramEnd"/>
          </w:p>
        </w:tc>
        <w:tc>
          <w:tcPr>
            <w:tcW w:w="4674" w:type="dxa"/>
          </w:tcPr>
          <w:p w14:paraId="0570A304" w14:textId="025BB2C8" w:rsidR="00B4758C" w:rsidRPr="00B4758C" w:rsidRDefault="00B4758C" w:rsidP="00B4758C">
            <w:pPr>
              <w:jc w:val="left"/>
              <w:cnfStyle w:val="000000000000" w:firstRow="0" w:lastRow="0" w:firstColumn="0" w:lastColumn="0" w:oddVBand="0" w:evenVBand="0" w:oddHBand="0" w:evenHBand="0" w:firstRowFirstColumn="0" w:firstRowLastColumn="0" w:lastRowFirstColumn="0" w:lastRowLastColumn="0"/>
            </w:pPr>
            <w:r>
              <w:t xml:space="preserve">Voir  </w:t>
            </w:r>
            <w:r>
              <w:fldChar w:fldCharType="begin"/>
            </w:r>
            <w:r>
              <w:instrText xml:space="preserve"> REF _Ref99726012 \r \h </w:instrText>
            </w:r>
            <w:r>
              <w:fldChar w:fldCharType="separate"/>
            </w:r>
            <w:r w:rsidR="00791FBF">
              <w:t>5.1.3</w:t>
            </w:r>
            <w:r>
              <w:fldChar w:fldCharType="end"/>
            </w:r>
            <w:r>
              <w:t>.</w:t>
            </w:r>
          </w:p>
        </w:tc>
      </w:tr>
      <w:tr w:rsidR="00213A3F" w:rsidRPr="00B4758C" w14:paraId="75DE5A8F" w14:textId="77777777" w:rsidTr="007E19EE">
        <w:trPr>
          <w:jc w:val="center"/>
        </w:trPr>
        <w:tc>
          <w:tcPr>
            <w:cnfStyle w:val="001000000000" w:firstRow="0" w:lastRow="0" w:firstColumn="1" w:lastColumn="0" w:oddVBand="0" w:evenVBand="0" w:oddHBand="0" w:evenHBand="0" w:firstRowFirstColumn="0" w:firstRowLastColumn="0" w:lastRowFirstColumn="0" w:lastRowLastColumn="0"/>
            <w:tcW w:w="2891" w:type="dxa"/>
          </w:tcPr>
          <w:p w14:paraId="089FBF6C" w14:textId="4F6324EA" w:rsidR="00213A3F" w:rsidRDefault="00213A3F" w:rsidP="00B4758C">
            <w:proofErr w:type="spellStart"/>
            <w:proofErr w:type="gramStart"/>
            <w:r>
              <w:t>criteria</w:t>
            </w:r>
            <w:proofErr w:type="spellEnd"/>
            <w:proofErr w:type="gramEnd"/>
          </w:p>
        </w:tc>
        <w:tc>
          <w:tcPr>
            <w:tcW w:w="4674" w:type="dxa"/>
          </w:tcPr>
          <w:p w14:paraId="737F4DF3" w14:textId="2AA29B18" w:rsidR="00213A3F" w:rsidRPr="00B4758C" w:rsidRDefault="00213A3F" w:rsidP="00B1377D">
            <w:pPr>
              <w:jc w:val="left"/>
              <w:cnfStyle w:val="000000000000" w:firstRow="0" w:lastRow="0" w:firstColumn="0" w:lastColumn="0" w:oddVBand="0" w:evenVBand="0" w:oddHBand="0" w:evenHBand="0" w:firstRowFirstColumn="0" w:firstRowLastColumn="0" w:lastRowFirstColumn="0" w:lastRowLastColumn="0"/>
            </w:pPr>
            <w:r>
              <w:t xml:space="preserve">Voir </w:t>
            </w:r>
            <w:hyperlink w:anchor="_Criteria" w:history="1">
              <w:r>
                <w:rPr>
                  <w:rStyle w:val="Hyperlink"/>
                </w:rPr>
                <w:t>5.2.2</w:t>
              </w:r>
            </w:hyperlink>
          </w:p>
        </w:tc>
      </w:tr>
    </w:tbl>
    <w:p w14:paraId="68C25953" w14:textId="70DD2A92" w:rsidR="00A749C8" w:rsidRDefault="00213A3F" w:rsidP="00223883">
      <w:pPr>
        <w:pStyle w:val="Heading3"/>
      </w:pPr>
      <w:bookmarkStart w:id="198" w:name="_Toc133506081"/>
      <w:bookmarkStart w:id="199" w:name="_Toc133506085"/>
      <w:bookmarkStart w:id="200" w:name="_Antwoord"/>
      <w:bookmarkStart w:id="201" w:name="_Criteria"/>
      <w:bookmarkStart w:id="202" w:name="_Toc222926320"/>
      <w:bookmarkEnd w:id="198"/>
      <w:bookmarkEnd w:id="199"/>
      <w:bookmarkEnd w:id="200"/>
      <w:bookmarkEnd w:id="201"/>
      <w:proofErr w:type="gramStart"/>
      <w:r>
        <w:t>critères</w:t>
      </w:r>
      <w:bookmarkEnd w:id="202"/>
      <w:proofErr w:type="gramEnd"/>
    </w:p>
    <w:tbl>
      <w:tblPr>
        <w:tblStyle w:val="BCSSTable"/>
        <w:tblW w:w="0" w:type="auto"/>
        <w:jc w:val="center"/>
        <w:tblLook w:val="04A0" w:firstRow="1" w:lastRow="0" w:firstColumn="1" w:lastColumn="0" w:noHBand="0" w:noVBand="1"/>
      </w:tblPr>
      <w:tblGrid>
        <w:gridCol w:w="706"/>
        <w:gridCol w:w="2185"/>
        <w:gridCol w:w="4674"/>
      </w:tblGrid>
      <w:tr w:rsidR="00213A3F" w:rsidRPr="00135461" w14:paraId="678F6207" w14:textId="77777777" w:rsidTr="006254A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91" w:type="dxa"/>
            <w:gridSpan w:val="2"/>
          </w:tcPr>
          <w:p w14:paraId="42D1A7A6" w14:textId="77777777" w:rsidR="00213A3F" w:rsidRPr="00135461" w:rsidRDefault="00213A3F" w:rsidP="00557EEE">
            <w:r>
              <w:t>Elément</w:t>
            </w:r>
          </w:p>
        </w:tc>
        <w:tc>
          <w:tcPr>
            <w:tcW w:w="4674" w:type="dxa"/>
          </w:tcPr>
          <w:p w14:paraId="0019599C" w14:textId="77777777" w:rsidR="00213A3F" w:rsidRPr="00135461" w:rsidRDefault="00213A3F" w:rsidP="00557EEE">
            <w:pPr>
              <w:jc w:val="left"/>
              <w:cnfStyle w:val="100000000000" w:firstRow="1" w:lastRow="0" w:firstColumn="0" w:lastColumn="0" w:oddVBand="0" w:evenVBand="0" w:oddHBand="0" w:evenHBand="0" w:firstRowFirstColumn="0" w:firstRowLastColumn="0" w:lastRowFirstColumn="0" w:lastRowLastColumn="0"/>
            </w:pPr>
            <w:r>
              <w:t>Description</w:t>
            </w:r>
          </w:p>
        </w:tc>
      </w:tr>
      <w:tr w:rsidR="00213A3F" w:rsidRPr="00135461" w14:paraId="1337779B" w14:textId="77777777" w:rsidTr="006254A4">
        <w:trPr>
          <w:jc w:val="center"/>
        </w:trPr>
        <w:tc>
          <w:tcPr>
            <w:cnfStyle w:val="001000000000" w:firstRow="0" w:lastRow="0" w:firstColumn="1" w:lastColumn="0" w:oddVBand="0" w:evenVBand="0" w:oddHBand="0" w:evenHBand="0" w:firstRowFirstColumn="0" w:firstRowLastColumn="0" w:lastRowFirstColumn="0" w:lastRowLastColumn="0"/>
            <w:tcW w:w="2891" w:type="dxa"/>
            <w:gridSpan w:val="2"/>
            <w:tcBorders>
              <w:bottom w:val="nil"/>
            </w:tcBorders>
            <w:vAlign w:val="center"/>
          </w:tcPr>
          <w:p w14:paraId="4C41183E" w14:textId="77777777" w:rsidR="00213A3F" w:rsidRPr="00135461" w:rsidRDefault="00213A3F" w:rsidP="00557EEE">
            <w:pPr>
              <w:jc w:val="left"/>
            </w:pPr>
            <w:proofErr w:type="gramStart"/>
            <w:r>
              <w:t>critères</w:t>
            </w:r>
            <w:proofErr w:type="gramEnd"/>
          </w:p>
        </w:tc>
        <w:tc>
          <w:tcPr>
            <w:tcW w:w="4674" w:type="dxa"/>
            <w:vAlign w:val="center"/>
          </w:tcPr>
          <w:p w14:paraId="784BE906" w14:textId="77777777" w:rsidR="00213A3F" w:rsidRPr="00135461" w:rsidRDefault="00213A3F" w:rsidP="00557EEE">
            <w:pPr>
              <w:cnfStyle w:val="000000000000" w:firstRow="0" w:lastRow="0" w:firstColumn="0" w:lastColumn="0" w:oddVBand="0" w:evenVBand="0" w:oddHBand="0" w:evenHBand="0" w:firstRowFirstColumn="0" w:firstRowLastColumn="0" w:lastRowFirstColumn="0" w:lastRowLastColumn="0"/>
            </w:pPr>
          </w:p>
        </w:tc>
      </w:tr>
      <w:tr w:rsidR="00213A3F" w:rsidRPr="00135461" w14:paraId="246FBE7F" w14:textId="77777777" w:rsidTr="006254A4">
        <w:trPr>
          <w:jc w:val="center"/>
        </w:trPr>
        <w:tc>
          <w:tcPr>
            <w:cnfStyle w:val="001000000000" w:firstRow="0" w:lastRow="0" w:firstColumn="1" w:lastColumn="0" w:oddVBand="0" w:evenVBand="0" w:oddHBand="0" w:evenHBand="0" w:firstRowFirstColumn="0" w:firstRowLastColumn="0" w:lastRowFirstColumn="0" w:lastRowLastColumn="0"/>
            <w:tcW w:w="706" w:type="dxa"/>
            <w:vMerge w:val="restart"/>
            <w:tcBorders>
              <w:top w:val="nil"/>
            </w:tcBorders>
          </w:tcPr>
          <w:p w14:paraId="51F4227D" w14:textId="77777777" w:rsidR="00213A3F" w:rsidRPr="00135461" w:rsidRDefault="00213A3F" w:rsidP="00557EEE"/>
        </w:tc>
        <w:tc>
          <w:tcPr>
            <w:tcW w:w="2185" w:type="dxa"/>
          </w:tcPr>
          <w:p w14:paraId="1DDC038F" w14:textId="77777777" w:rsidR="00213A3F" w:rsidRPr="00135461" w:rsidRDefault="00213A3F" w:rsidP="00557EEE">
            <w:pPr>
              <w:cnfStyle w:val="000000000000" w:firstRow="0" w:lastRow="0" w:firstColumn="0" w:lastColumn="0" w:oddVBand="0" w:evenVBand="0" w:oddHBand="0" w:evenHBand="0" w:firstRowFirstColumn="0" w:firstRowLastColumn="0" w:lastRowFirstColumn="0" w:lastRowLastColumn="0"/>
              <w:rPr>
                <w:b/>
              </w:rPr>
            </w:pPr>
            <w:proofErr w:type="spellStart"/>
            <w:proofErr w:type="gramStart"/>
            <w:r>
              <w:rPr>
                <w:b/>
              </w:rPr>
              <w:t>ssin</w:t>
            </w:r>
            <w:proofErr w:type="spellEnd"/>
            <w:proofErr w:type="gramEnd"/>
          </w:p>
        </w:tc>
        <w:tc>
          <w:tcPr>
            <w:tcW w:w="4674" w:type="dxa"/>
          </w:tcPr>
          <w:p w14:paraId="1C8138E1" w14:textId="77777777" w:rsidR="00213A3F" w:rsidRPr="00135461" w:rsidRDefault="00213A3F" w:rsidP="00557EEE">
            <w:pPr>
              <w:cnfStyle w:val="000000000000" w:firstRow="0" w:lastRow="0" w:firstColumn="0" w:lastColumn="0" w:oddVBand="0" w:evenVBand="0" w:oddHBand="0" w:evenHBand="0" w:firstRowFirstColumn="0" w:firstRowLastColumn="0" w:lastRowFirstColumn="0" w:lastRowLastColumn="0"/>
            </w:pPr>
            <w:r>
              <w:t xml:space="preserve">String contenant le NISS de la personne dont l’attestation est demandée. </w:t>
            </w:r>
          </w:p>
        </w:tc>
      </w:tr>
      <w:tr w:rsidR="00213A3F" w:rsidRPr="00135461" w14:paraId="5FEE8F18" w14:textId="77777777" w:rsidTr="006254A4">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14:paraId="6DEBCECC" w14:textId="77777777" w:rsidR="00213A3F" w:rsidRPr="00135461" w:rsidRDefault="00213A3F" w:rsidP="00557EEE"/>
        </w:tc>
        <w:tc>
          <w:tcPr>
            <w:tcW w:w="2185" w:type="dxa"/>
          </w:tcPr>
          <w:p w14:paraId="0A695EF3" w14:textId="77777777" w:rsidR="00213A3F" w:rsidRPr="00135461" w:rsidRDefault="00213A3F" w:rsidP="00557EEE">
            <w:pPr>
              <w:cnfStyle w:val="000000000000" w:firstRow="0" w:lastRow="0" w:firstColumn="0" w:lastColumn="0" w:oddVBand="0" w:evenVBand="0" w:oddHBand="0" w:evenHBand="0" w:firstRowFirstColumn="0" w:firstRowLastColumn="0" w:lastRowFirstColumn="0" w:lastRowLastColumn="0"/>
              <w:rPr>
                <w:b/>
              </w:rPr>
            </w:pPr>
            <w:proofErr w:type="spellStart"/>
            <w:proofErr w:type="gramStart"/>
            <w:r>
              <w:rPr>
                <w:b/>
              </w:rPr>
              <w:t>yearQuarter</w:t>
            </w:r>
            <w:proofErr w:type="spellEnd"/>
            <w:proofErr w:type="gramEnd"/>
          </w:p>
        </w:tc>
        <w:tc>
          <w:tcPr>
            <w:tcW w:w="4674" w:type="dxa"/>
          </w:tcPr>
          <w:p w14:paraId="076C470E" w14:textId="77777777" w:rsidR="00213A3F" w:rsidRPr="00135461" w:rsidRDefault="00213A3F" w:rsidP="00557EEE">
            <w:pPr>
              <w:cnfStyle w:val="000000000000" w:firstRow="0" w:lastRow="0" w:firstColumn="0" w:lastColumn="0" w:oddVBand="0" w:evenVBand="0" w:oddHBand="0" w:evenHBand="0" w:firstRowFirstColumn="0" w:firstRowLastColumn="0" w:lastRowFirstColumn="0" w:lastRowLastColumn="0"/>
            </w:pPr>
            <w:r>
              <w:t>Le trimestre de l’année pour lequel l’attestation est demandée. Format [1-</w:t>
            </w:r>
            <w:proofErr w:type="gramStart"/>
            <w:r>
              <w:t>2]\d{</w:t>
            </w:r>
            <w:proofErr w:type="gramEnd"/>
            <w:r>
              <w:t xml:space="preserve">3}Q(1|2|3|4). La BCSS valide aussi le trimestre qui est plus récent ou égal à 2004Q1.  </w:t>
            </w:r>
          </w:p>
        </w:tc>
      </w:tr>
    </w:tbl>
    <w:p w14:paraId="136B7048" w14:textId="77777777" w:rsidR="00213A3F" w:rsidRPr="00213A3F" w:rsidRDefault="00213A3F" w:rsidP="006254A4"/>
    <w:p w14:paraId="1CEB56D8" w14:textId="1C4A483F" w:rsidR="00827EB4" w:rsidRDefault="00827EB4" w:rsidP="00223883">
      <w:pPr>
        <w:pStyle w:val="Heading3"/>
      </w:pPr>
      <w:bookmarkStart w:id="203" w:name="_Toc222926321"/>
      <w:r>
        <w:lastRenderedPageBreak/>
        <w:t>Réponse</w:t>
      </w:r>
      <w:bookmarkEnd w:id="203"/>
    </w:p>
    <w:p w14:paraId="21CCD43E" w14:textId="41A698BC" w:rsidR="0011326D" w:rsidRDefault="0011326D" w:rsidP="005356AD">
      <w:pPr>
        <w:jc w:val="center"/>
      </w:pPr>
      <w:r>
        <w:rPr>
          <w:noProof/>
        </w:rPr>
        <w:drawing>
          <wp:inline distT="0" distB="0" distL="0" distR="0" wp14:anchorId="4C428610" wp14:editId="4BF9A9C8">
            <wp:extent cx="4197578" cy="47053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199670" cy="4707695"/>
                    </a:xfrm>
                    <a:prstGeom prst="rect">
                      <a:avLst/>
                    </a:prstGeom>
                  </pic:spPr>
                </pic:pic>
              </a:graphicData>
            </a:graphic>
          </wp:inline>
        </w:drawing>
      </w:r>
    </w:p>
    <w:tbl>
      <w:tblPr>
        <w:tblStyle w:val="BCSSTable"/>
        <w:tblW w:w="0" w:type="auto"/>
        <w:jc w:val="center"/>
        <w:tblLook w:val="04A0" w:firstRow="1" w:lastRow="0" w:firstColumn="1" w:lastColumn="0" w:noHBand="0" w:noVBand="1"/>
      </w:tblPr>
      <w:tblGrid>
        <w:gridCol w:w="2405"/>
        <w:gridCol w:w="5670"/>
      </w:tblGrid>
      <w:tr w:rsidR="0011326D" w:rsidRPr="00135461" w14:paraId="34C40F60" w14:textId="77777777" w:rsidTr="00427CB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tcPr>
          <w:p w14:paraId="11AD2024" w14:textId="77777777" w:rsidR="0011326D" w:rsidRPr="00135461" w:rsidRDefault="0011326D" w:rsidP="0011326D">
            <w:r>
              <w:t>Élément</w:t>
            </w:r>
          </w:p>
        </w:tc>
        <w:tc>
          <w:tcPr>
            <w:tcW w:w="5670" w:type="dxa"/>
          </w:tcPr>
          <w:p w14:paraId="39B6CC30" w14:textId="77777777" w:rsidR="0011326D" w:rsidRPr="00135461" w:rsidRDefault="0011326D" w:rsidP="0011326D">
            <w:pPr>
              <w:jc w:val="left"/>
              <w:cnfStyle w:val="100000000000" w:firstRow="1" w:lastRow="0" w:firstColumn="0" w:lastColumn="0" w:oddVBand="0" w:evenVBand="0" w:oddHBand="0" w:evenHBand="0" w:firstRowFirstColumn="0" w:firstRowLastColumn="0" w:lastRowFirstColumn="0" w:lastRowLastColumn="0"/>
            </w:pPr>
            <w:r>
              <w:t>Description</w:t>
            </w:r>
          </w:p>
        </w:tc>
      </w:tr>
      <w:tr w:rsidR="0011326D" w:rsidRPr="0011326D" w14:paraId="341E874E" w14:textId="77777777" w:rsidTr="00427CB9">
        <w:trPr>
          <w:jc w:val="center"/>
        </w:trPr>
        <w:tc>
          <w:tcPr>
            <w:cnfStyle w:val="001000000000" w:firstRow="0" w:lastRow="0" w:firstColumn="1" w:lastColumn="0" w:oddVBand="0" w:evenVBand="0" w:oddHBand="0" w:evenHBand="0" w:firstRowFirstColumn="0" w:firstRowLastColumn="0" w:lastRowFirstColumn="0" w:lastRowLastColumn="0"/>
            <w:tcW w:w="2405" w:type="dxa"/>
          </w:tcPr>
          <w:p w14:paraId="608EA9B8" w14:textId="77777777" w:rsidR="0011326D" w:rsidRPr="00135461" w:rsidRDefault="0011326D" w:rsidP="0011326D">
            <w:proofErr w:type="spellStart"/>
            <w:proofErr w:type="gramStart"/>
            <w:r>
              <w:t>informationCustomer</w:t>
            </w:r>
            <w:proofErr w:type="spellEnd"/>
            <w:proofErr w:type="gramEnd"/>
          </w:p>
        </w:tc>
        <w:tc>
          <w:tcPr>
            <w:tcW w:w="5670" w:type="dxa"/>
          </w:tcPr>
          <w:p w14:paraId="5C11DB7F" w14:textId="0B3F46D7" w:rsidR="0011326D" w:rsidRPr="0011326D" w:rsidRDefault="0011326D" w:rsidP="0011326D">
            <w:pPr>
              <w:jc w:val="left"/>
              <w:cnfStyle w:val="000000000000" w:firstRow="0" w:lastRow="0" w:firstColumn="0" w:lastColumn="0" w:oddVBand="0" w:evenVBand="0" w:oddHBand="0" w:evenHBand="0" w:firstRowFirstColumn="0" w:firstRowLastColumn="0" w:lastRowFirstColumn="0" w:lastRowLastColumn="0"/>
            </w:pPr>
            <w:r>
              <w:t xml:space="preserve">Est copié de la requête. Voir </w:t>
            </w:r>
            <w:r>
              <w:fldChar w:fldCharType="begin"/>
            </w:r>
            <w:r w:rsidRPr="0011326D">
              <w:instrText xml:space="preserve"> REF _Ref99726006 \r \h </w:instrText>
            </w:r>
            <w:r>
              <w:fldChar w:fldCharType="separate"/>
            </w:r>
            <w:r w:rsidR="00791FBF">
              <w:t>5.1.1</w:t>
            </w:r>
            <w:r>
              <w:fldChar w:fldCharType="end"/>
            </w:r>
            <w:r>
              <w:t>.</w:t>
            </w:r>
          </w:p>
        </w:tc>
      </w:tr>
      <w:tr w:rsidR="0011326D" w:rsidRPr="0011326D" w14:paraId="4FEC1CE8" w14:textId="77777777" w:rsidTr="00427CB9">
        <w:trPr>
          <w:jc w:val="center"/>
        </w:trPr>
        <w:tc>
          <w:tcPr>
            <w:cnfStyle w:val="001000000000" w:firstRow="0" w:lastRow="0" w:firstColumn="1" w:lastColumn="0" w:oddVBand="0" w:evenVBand="0" w:oddHBand="0" w:evenHBand="0" w:firstRowFirstColumn="0" w:firstRowLastColumn="0" w:lastRowFirstColumn="0" w:lastRowLastColumn="0"/>
            <w:tcW w:w="2405" w:type="dxa"/>
          </w:tcPr>
          <w:p w14:paraId="123991F5" w14:textId="77777777" w:rsidR="0011326D" w:rsidRPr="00135461" w:rsidRDefault="0011326D" w:rsidP="0011326D">
            <w:proofErr w:type="spellStart"/>
            <w:proofErr w:type="gramStart"/>
            <w:r>
              <w:t>informationCBSS</w:t>
            </w:r>
            <w:proofErr w:type="spellEnd"/>
            <w:proofErr w:type="gramEnd"/>
          </w:p>
        </w:tc>
        <w:tc>
          <w:tcPr>
            <w:tcW w:w="5670" w:type="dxa"/>
          </w:tcPr>
          <w:p w14:paraId="45A11695" w14:textId="6D6CFB5F" w:rsidR="0011326D" w:rsidRPr="0011326D" w:rsidRDefault="0011326D" w:rsidP="0011326D">
            <w:pPr>
              <w:jc w:val="left"/>
              <w:cnfStyle w:val="000000000000" w:firstRow="0" w:lastRow="0" w:firstColumn="0" w:lastColumn="0" w:oddVBand="0" w:evenVBand="0" w:oddHBand="0" w:evenHBand="0" w:firstRowFirstColumn="0" w:firstRowLastColumn="0" w:lastRowFirstColumn="0" w:lastRowLastColumn="0"/>
            </w:pPr>
            <w:r>
              <w:t xml:space="preserve">Voir </w:t>
            </w:r>
            <w:r>
              <w:fldChar w:fldCharType="begin"/>
            </w:r>
            <w:r w:rsidRPr="0011326D">
              <w:instrText xml:space="preserve"> REF _Ref99726009 \r \h </w:instrText>
            </w:r>
            <w:r>
              <w:fldChar w:fldCharType="separate"/>
            </w:r>
            <w:r w:rsidR="00791FBF">
              <w:t>5.1.2</w:t>
            </w:r>
            <w:r>
              <w:fldChar w:fldCharType="end"/>
            </w:r>
            <w:r>
              <w:t>.</w:t>
            </w:r>
          </w:p>
        </w:tc>
      </w:tr>
      <w:tr w:rsidR="0011326D" w:rsidRPr="00B4758C" w14:paraId="2EA0DEB0" w14:textId="77777777" w:rsidTr="00427CB9">
        <w:trPr>
          <w:jc w:val="center"/>
        </w:trPr>
        <w:tc>
          <w:tcPr>
            <w:cnfStyle w:val="001000000000" w:firstRow="0" w:lastRow="0" w:firstColumn="1" w:lastColumn="0" w:oddVBand="0" w:evenVBand="0" w:oddHBand="0" w:evenHBand="0" w:firstRowFirstColumn="0" w:firstRowLastColumn="0" w:lastRowFirstColumn="0" w:lastRowLastColumn="0"/>
            <w:tcW w:w="2405" w:type="dxa"/>
          </w:tcPr>
          <w:p w14:paraId="301DD4C3" w14:textId="77777777" w:rsidR="0011326D" w:rsidRDefault="0011326D" w:rsidP="0011326D">
            <w:proofErr w:type="spellStart"/>
            <w:proofErr w:type="gramStart"/>
            <w:r>
              <w:t>legalContext</w:t>
            </w:r>
            <w:proofErr w:type="spellEnd"/>
            <w:proofErr w:type="gramEnd"/>
          </w:p>
        </w:tc>
        <w:tc>
          <w:tcPr>
            <w:tcW w:w="5670" w:type="dxa"/>
          </w:tcPr>
          <w:p w14:paraId="03780693" w14:textId="232B84C9" w:rsidR="0011326D" w:rsidRPr="00B4758C" w:rsidRDefault="0011326D" w:rsidP="0011326D">
            <w:pPr>
              <w:jc w:val="left"/>
              <w:cnfStyle w:val="000000000000" w:firstRow="0" w:lastRow="0" w:firstColumn="0" w:lastColumn="0" w:oddVBand="0" w:evenVBand="0" w:oddHBand="0" w:evenHBand="0" w:firstRowFirstColumn="0" w:firstRowLastColumn="0" w:lastRowFirstColumn="0" w:lastRowLastColumn="0"/>
            </w:pPr>
            <w:r>
              <w:t xml:space="preserve">Est copié de la requête. Voir </w:t>
            </w:r>
            <w:r>
              <w:fldChar w:fldCharType="begin"/>
            </w:r>
            <w:r w:rsidRPr="0011326D">
              <w:instrText xml:space="preserve"> REF _Ref99726012 \r</w:instrText>
            </w:r>
            <w:r>
              <w:instrText xml:space="preserve"> \h </w:instrText>
            </w:r>
            <w:r>
              <w:fldChar w:fldCharType="separate"/>
            </w:r>
            <w:r w:rsidR="00791FBF">
              <w:t>5.1.3</w:t>
            </w:r>
            <w:r>
              <w:fldChar w:fldCharType="end"/>
            </w:r>
            <w:r>
              <w:t>.</w:t>
            </w:r>
          </w:p>
        </w:tc>
      </w:tr>
      <w:tr w:rsidR="00427CB9" w:rsidRPr="00427CB9" w14:paraId="01D1528C" w14:textId="77777777" w:rsidTr="00427CB9">
        <w:trPr>
          <w:jc w:val="center"/>
        </w:trPr>
        <w:tc>
          <w:tcPr>
            <w:cnfStyle w:val="001000000000" w:firstRow="0" w:lastRow="0" w:firstColumn="1" w:lastColumn="0" w:oddVBand="0" w:evenVBand="0" w:oddHBand="0" w:evenHBand="0" w:firstRowFirstColumn="0" w:firstRowLastColumn="0" w:lastRowFirstColumn="0" w:lastRowLastColumn="0"/>
            <w:tcW w:w="2405" w:type="dxa"/>
          </w:tcPr>
          <w:p w14:paraId="4D81E59E" w14:textId="253BA79C" w:rsidR="00427CB9" w:rsidRDefault="00427CB9" w:rsidP="0011326D">
            <w:proofErr w:type="spellStart"/>
            <w:proofErr w:type="gramStart"/>
            <w:r>
              <w:t>criteria</w:t>
            </w:r>
            <w:proofErr w:type="spellEnd"/>
            <w:proofErr w:type="gramEnd"/>
          </w:p>
        </w:tc>
        <w:tc>
          <w:tcPr>
            <w:tcW w:w="5670" w:type="dxa"/>
          </w:tcPr>
          <w:p w14:paraId="0B52C80D" w14:textId="5D9DD637" w:rsidR="00427CB9" w:rsidRPr="0011326D" w:rsidRDefault="00427CB9" w:rsidP="0011326D">
            <w:pPr>
              <w:jc w:val="left"/>
              <w:cnfStyle w:val="000000000000" w:firstRow="0" w:lastRow="0" w:firstColumn="0" w:lastColumn="0" w:oddVBand="0" w:evenVBand="0" w:oddHBand="0" w:evenHBand="0" w:firstRowFirstColumn="0" w:firstRowLastColumn="0" w:lastRowFirstColumn="0" w:lastRowLastColumn="0"/>
            </w:pPr>
            <w:r>
              <w:t>Est copié de la requête.</w:t>
            </w:r>
          </w:p>
        </w:tc>
      </w:tr>
      <w:tr w:rsidR="00427CB9" w:rsidRPr="00427CB9" w14:paraId="17D50AC1" w14:textId="77777777" w:rsidTr="00427CB9">
        <w:trPr>
          <w:jc w:val="center"/>
        </w:trPr>
        <w:tc>
          <w:tcPr>
            <w:cnfStyle w:val="001000000000" w:firstRow="0" w:lastRow="0" w:firstColumn="1" w:lastColumn="0" w:oddVBand="0" w:evenVBand="0" w:oddHBand="0" w:evenHBand="0" w:firstRowFirstColumn="0" w:firstRowLastColumn="0" w:lastRowFirstColumn="0" w:lastRowLastColumn="0"/>
            <w:tcW w:w="2405" w:type="dxa"/>
          </w:tcPr>
          <w:p w14:paraId="21B0850C" w14:textId="654B7CFF" w:rsidR="00427CB9" w:rsidRDefault="00427CB9" w:rsidP="0011326D">
            <w:proofErr w:type="spellStart"/>
            <w:proofErr w:type="gramStart"/>
            <w:r>
              <w:t>status</w:t>
            </w:r>
            <w:proofErr w:type="spellEnd"/>
            <w:proofErr w:type="gramEnd"/>
          </w:p>
        </w:tc>
        <w:tc>
          <w:tcPr>
            <w:tcW w:w="5670" w:type="dxa"/>
          </w:tcPr>
          <w:p w14:paraId="0BECD5DC" w14:textId="1058D237" w:rsidR="00427CB9" w:rsidRPr="0011326D" w:rsidRDefault="00427CB9" w:rsidP="0011326D">
            <w:pPr>
              <w:jc w:val="left"/>
              <w:cnfStyle w:val="000000000000" w:firstRow="0" w:lastRow="0" w:firstColumn="0" w:lastColumn="0" w:oddVBand="0" w:evenVBand="0" w:oddHBand="0" w:evenHBand="0" w:firstRowFirstColumn="0" w:firstRowLastColumn="0" w:lastRowFirstColumn="0" w:lastRowLastColumn="0"/>
            </w:pPr>
            <w:r>
              <w:t xml:space="preserve">Indique le statut de la réponse. Voir </w:t>
            </w:r>
            <w:r>
              <w:fldChar w:fldCharType="begin"/>
            </w:r>
            <w:r>
              <w:instrText xml:space="preserve"> REF _Ref99726158 \r \h  \* MERGEFORMAT </w:instrText>
            </w:r>
            <w:r>
              <w:fldChar w:fldCharType="separate"/>
            </w:r>
            <w:r w:rsidR="00791FBF">
              <w:t>5.1.4</w:t>
            </w:r>
            <w:r>
              <w:fldChar w:fldCharType="end"/>
            </w:r>
            <w:r>
              <w:t>.</w:t>
            </w:r>
          </w:p>
        </w:tc>
      </w:tr>
      <w:tr w:rsidR="00427CB9" w:rsidRPr="00427CB9" w14:paraId="0CB1DE28" w14:textId="77777777" w:rsidTr="00427CB9">
        <w:trPr>
          <w:jc w:val="center"/>
        </w:trPr>
        <w:tc>
          <w:tcPr>
            <w:cnfStyle w:val="001000000000" w:firstRow="0" w:lastRow="0" w:firstColumn="1" w:lastColumn="0" w:oddVBand="0" w:evenVBand="0" w:oddHBand="0" w:evenHBand="0" w:firstRowFirstColumn="0" w:firstRowLastColumn="0" w:lastRowFirstColumn="0" w:lastRowLastColumn="0"/>
            <w:tcW w:w="2405" w:type="dxa"/>
          </w:tcPr>
          <w:p w14:paraId="092F894C" w14:textId="100C685D" w:rsidR="00427CB9" w:rsidRDefault="00427CB9" w:rsidP="0011326D">
            <w:proofErr w:type="spellStart"/>
            <w:proofErr w:type="gramStart"/>
            <w:r>
              <w:t>ssin</w:t>
            </w:r>
            <w:proofErr w:type="spellEnd"/>
            <w:proofErr w:type="gramEnd"/>
          </w:p>
        </w:tc>
        <w:tc>
          <w:tcPr>
            <w:tcW w:w="5670" w:type="dxa"/>
          </w:tcPr>
          <w:p w14:paraId="7FB2E2C0" w14:textId="248EA5F2" w:rsidR="00427CB9" w:rsidRDefault="00427CB9" w:rsidP="0011326D">
            <w:pPr>
              <w:jc w:val="left"/>
              <w:cnfStyle w:val="000000000000" w:firstRow="0" w:lastRow="0" w:firstColumn="0" w:lastColumn="0" w:oddVBand="0" w:evenVBand="0" w:oddHBand="0" w:evenHBand="0" w:firstRowFirstColumn="0" w:firstRowLastColumn="0" w:lastRowFirstColumn="0" w:lastRowLastColumn="0"/>
            </w:pPr>
            <w:r>
              <w:t xml:space="preserve">Indique le </w:t>
            </w:r>
            <w:proofErr w:type="spellStart"/>
            <w:r>
              <w:t>ssin</w:t>
            </w:r>
            <w:proofErr w:type="spellEnd"/>
            <w:r>
              <w:t xml:space="preserve"> validé par la BCSS. Uniquement présent lorsque le </w:t>
            </w:r>
            <w:proofErr w:type="spellStart"/>
            <w:r>
              <w:t>ssin</w:t>
            </w:r>
            <w:proofErr w:type="spellEnd"/>
            <w:r>
              <w:t xml:space="preserve"> est valide et connu. Voir </w:t>
            </w:r>
            <w:r>
              <w:fldChar w:fldCharType="begin"/>
            </w:r>
            <w:r>
              <w:instrText xml:space="preserve"> REF _Ref99726210 \r \h </w:instrText>
            </w:r>
            <w:r>
              <w:fldChar w:fldCharType="separate"/>
            </w:r>
            <w:r w:rsidR="00791FBF">
              <w:t>5.1.5</w:t>
            </w:r>
            <w:r>
              <w:fldChar w:fldCharType="end"/>
            </w:r>
            <w:r>
              <w:t>.</w:t>
            </w:r>
          </w:p>
        </w:tc>
      </w:tr>
      <w:tr w:rsidR="00427CB9" w:rsidRPr="00427CB9" w14:paraId="3DFF5B53" w14:textId="77777777" w:rsidTr="00427CB9">
        <w:trPr>
          <w:jc w:val="center"/>
        </w:trPr>
        <w:tc>
          <w:tcPr>
            <w:cnfStyle w:val="001000000000" w:firstRow="0" w:lastRow="0" w:firstColumn="1" w:lastColumn="0" w:oddVBand="0" w:evenVBand="0" w:oddHBand="0" w:evenHBand="0" w:firstRowFirstColumn="0" w:firstRowLastColumn="0" w:lastRowFirstColumn="0" w:lastRowLastColumn="0"/>
            <w:tcW w:w="2405" w:type="dxa"/>
          </w:tcPr>
          <w:p w14:paraId="63D84F53" w14:textId="72AD0F64" w:rsidR="00427CB9" w:rsidRDefault="00DE5050" w:rsidP="00631FEF">
            <w:proofErr w:type="spellStart"/>
            <w:proofErr w:type="gramStart"/>
            <w:r>
              <w:t>dataFilters</w:t>
            </w:r>
            <w:proofErr w:type="spellEnd"/>
            <w:proofErr w:type="gramEnd"/>
          </w:p>
        </w:tc>
        <w:tc>
          <w:tcPr>
            <w:tcW w:w="5670" w:type="dxa"/>
          </w:tcPr>
          <w:p w14:paraId="7C6807C7" w14:textId="611DA1F4" w:rsidR="00427CB9" w:rsidRDefault="00427CB9" w:rsidP="0011326D">
            <w:pPr>
              <w:jc w:val="left"/>
              <w:cnfStyle w:val="000000000000" w:firstRow="0" w:lastRow="0" w:firstColumn="0" w:lastColumn="0" w:oddVBand="0" w:evenVBand="0" w:oddHBand="0" w:evenHBand="0" w:firstRowFirstColumn="0" w:firstRowLastColumn="0" w:lastRowFirstColumn="0" w:lastRowLastColumn="0"/>
            </w:pPr>
            <w:r>
              <w:t xml:space="preserve">Indique les filtres qui sont configurés pour le client. Voir </w:t>
            </w:r>
            <w:r>
              <w:fldChar w:fldCharType="begin"/>
            </w:r>
            <w:r>
              <w:instrText xml:space="preserve"> REF _Ref99726248 \r \h </w:instrText>
            </w:r>
            <w:r>
              <w:fldChar w:fldCharType="separate"/>
            </w:r>
            <w:r w:rsidR="00791FBF">
              <w:t>5.1.6</w:t>
            </w:r>
            <w:r>
              <w:fldChar w:fldCharType="end"/>
            </w:r>
            <w:r>
              <w:t>.</w:t>
            </w:r>
          </w:p>
        </w:tc>
      </w:tr>
      <w:tr w:rsidR="00427CB9" w:rsidRPr="00427CB9" w14:paraId="64A8BDDF" w14:textId="77777777" w:rsidTr="00427CB9">
        <w:trPr>
          <w:jc w:val="center"/>
        </w:trPr>
        <w:tc>
          <w:tcPr>
            <w:cnfStyle w:val="001000000000" w:firstRow="0" w:lastRow="0" w:firstColumn="1" w:lastColumn="0" w:oddVBand="0" w:evenVBand="0" w:oddHBand="0" w:evenHBand="0" w:firstRowFirstColumn="0" w:firstRowLastColumn="0" w:lastRowFirstColumn="0" w:lastRowLastColumn="0"/>
            <w:tcW w:w="2405" w:type="dxa"/>
          </w:tcPr>
          <w:p w14:paraId="41DB9172" w14:textId="027185A8" w:rsidR="00427CB9" w:rsidRDefault="00427CB9" w:rsidP="0011326D">
            <w:proofErr w:type="spellStart"/>
            <w:proofErr w:type="gramStart"/>
            <w:r>
              <w:t>attest</w:t>
            </w:r>
            <w:proofErr w:type="spellEnd"/>
            <w:proofErr w:type="gramEnd"/>
          </w:p>
        </w:tc>
        <w:tc>
          <w:tcPr>
            <w:tcW w:w="5670" w:type="dxa"/>
          </w:tcPr>
          <w:p w14:paraId="1F679AC2" w14:textId="3F3D5DA3" w:rsidR="00427CB9" w:rsidRDefault="00427CB9" w:rsidP="0011326D">
            <w:pPr>
              <w:jc w:val="left"/>
              <w:cnfStyle w:val="000000000000" w:firstRow="0" w:lastRow="0" w:firstColumn="0" w:lastColumn="0" w:oddVBand="0" w:evenVBand="0" w:oddHBand="0" w:evenHBand="0" w:firstRowFirstColumn="0" w:firstRowLastColumn="0" w:lastRowFirstColumn="0" w:lastRowLastColumn="0"/>
            </w:pPr>
            <w:r>
              <w:t>Si le statut est égal à ‘DATA_FOUND’, alors l’attestation est trouvée pour le trimestre et la personne et elle sera présente dans la requête. Voir infra pour davantage de détails.</w:t>
            </w:r>
          </w:p>
        </w:tc>
      </w:tr>
    </w:tbl>
    <w:p w14:paraId="4ADEAB9E" w14:textId="280760EB" w:rsidR="006B77BF" w:rsidRDefault="00427CB9" w:rsidP="00223883">
      <w:pPr>
        <w:pStyle w:val="Heading3"/>
      </w:pPr>
      <w:bookmarkStart w:id="204" w:name="_Toc222926322"/>
      <w:proofErr w:type="spellStart"/>
      <w:proofErr w:type="gramStart"/>
      <w:r>
        <w:lastRenderedPageBreak/>
        <w:t>attest</w:t>
      </w:r>
      <w:bookmarkEnd w:id="204"/>
      <w:proofErr w:type="spellEnd"/>
      <w:proofErr w:type="gramEnd"/>
    </w:p>
    <w:p w14:paraId="0FAC0CE9" w14:textId="61D1E962" w:rsidR="00427CB9" w:rsidRDefault="00496970" w:rsidP="005356AD">
      <w:pPr>
        <w:jc w:val="center"/>
      </w:pPr>
      <w:r>
        <w:rPr>
          <w:noProof/>
        </w:rPr>
        <w:drawing>
          <wp:inline distT="0" distB="0" distL="0" distR="0" wp14:anchorId="208669CF" wp14:editId="48D3BB0F">
            <wp:extent cx="5943600" cy="428879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4288790"/>
                    </a:xfrm>
                    <a:prstGeom prst="rect">
                      <a:avLst/>
                    </a:prstGeom>
                  </pic:spPr>
                </pic:pic>
              </a:graphicData>
            </a:graphic>
          </wp:inline>
        </w:drawing>
      </w:r>
      <w:r>
        <w:t xml:space="preserve"> </w:t>
      </w:r>
    </w:p>
    <w:p w14:paraId="5D281930" w14:textId="57340E4C" w:rsidR="00493F4A" w:rsidRDefault="00493F4A" w:rsidP="00427CB9">
      <w:r>
        <w:rPr>
          <w:highlight w:val="yellow"/>
        </w:rPr>
        <w:t xml:space="preserve">Voir </w:t>
      </w:r>
      <w:r w:rsidRPr="00944530">
        <w:rPr>
          <w:i/>
          <w:highlight w:val="yellow"/>
        </w:rPr>
        <w:fldChar w:fldCharType="begin"/>
      </w:r>
      <w:r w:rsidRPr="00944530">
        <w:rPr>
          <w:i/>
          <w:highlight w:val="yellow"/>
        </w:rPr>
        <w:instrText xml:space="preserve"> REF _Ref98527802 \r \h  \* MERGEFORMAT </w:instrText>
      </w:r>
      <w:r w:rsidRPr="00944530">
        <w:rPr>
          <w:i/>
          <w:highlight w:val="yellow"/>
        </w:rPr>
      </w:r>
      <w:r w:rsidRPr="00944530">
        <w:rPr>
          <w:i/>
          <w:highlight w:val="yellow"/>
        </w:rPr>
        <w:fldChar w:fldCharType="separate"/>
      </w:r>
      <w:r w:rsidR="00791FBF">
        <w:rPr>
          <w:i/>
          <w:highlight w:val="yellow"/>
        </w:rPr>
        <w:t>[5]</w:t>
      </w:r>
      <w:r w:rsidRPr="00944530">
        <w:rPr>
          <w:i/>
          <w:highlight w:val="yellow"/>
        </w:rPr>
        <w:fldChar w:fldCharType="end"/>
      </w:r>
      <w:r>
        <w:rPr>
          <w:i/>
          <w:highlight w:val="yellow"/>
        </w:rPr>
        <w:t xml:space="preserve"> </w:t>
      </w:r>
      <w:r w:rsidRPr="00944530">
        <w:rPr>
          <w:i/>
          <w:highlight w:val="yellow"/>
        </w:rPr>
        <w:fldChar w:fldCharType="begin"/>
      </w:r>
      <w:r w:rsidRPr="00944530">
        <w:rPr>
          <w:i/>
          <w:highlight w:val="yellow"/>
        </w:rPr>
        <w:instrText xml:space="preserve"> REF _Ref98527802 \h  \* MERGEFORMAT </w:instrText>
      </w:r>
      <w:r w:rsidRPr="00944530">
        <w:rPr>
          <w:i/>
          <w:highlight w:val="yellow"/>
        </w:rPr>
      </w:r>
      <w:r w:rsidRPr="00944530">
        <w:rPr>
          <w:i/>
          <w:highlight w:val="yellow"/>
        </w:rPr>
        <w:fldChar w:fldCharType="separate"/>
      </w:r>
      <w:proofErr w:type="spellStart"/>
      <w:ins w:id="205" w:author="Wouter Deroey" w:date="2026-02-25T15:36:00Z" w16du:dateUtc="2026-02-25T14:36:00Z">
        <w:r w:rsidR="00791FBF" w:rsidRPr="00791FBF">
          <w:rPr>
            <w:i/>
            <w:highlight w:val="yellow"/>
          </w:rPr>
          <w:t>Beschrijving</w:t>
        </w:r>
        <w:proofErr w:type="spellEnd"/>
        <w:r w:rsidR="00791FBF" w:rsidRPr="00791FBF">
          <w:rPr>
            <w:i/>
            <w:highlight w:val="yellow"/>
          </w:rPr>
          <w:t xml:space="preserve"> business AA_AP 20260119.docx</w:t>
        </w:r>
      </w:ins>
      <w:r w:rsidRPr="00944530">
        <w:rPr>
          <w:i/>
          <w:highlight w:val="yellow"/>
        </w:rPr>
        <w:fldChar w:fldCharType="end"/>
      </w:r>
      <w:r>
        <w:rPr>
          <w:highlight w:val="yellow"/>
        </w:rPr>
        <w:t xml:space="preserve"> pour plus de détails relatifs à ces champs. Utiliser le tableau dans </w:t>
      </w:r>
      <w:r w:rsidRPr="00493F4A">
        <w:rPr>
          <w:i/>
          <w:highlight w:val="yellow"/>
        </w:rPr>
        <w:fldChar w:fldCharType="begin"/>
      </w:r>
      <w:r w:rsidRPr="00493F4A">
        <w:rPr>
          <w:i/>
          <w:highlight w:val="yellow"/>
        </w:rPr>
        <w:instrText xml:space="preserve"> REF _Ref99740505 \r \h  \* MERGEFORMAT </w:instrText>
      </w:r>
      <w:r w:rsidRPr="00493F4A">
        <w:rPr>
          <w:i/>
          <w:highlight w:val="yellow"/>
        </w:rPr>
      </w:r>
      <w:r w:rsidRPr="00493F4A">
        <w:rPr>
          <w:i/>
          <w:highlight w:val="yellow"/>
        </w:rPr>
        <w:fldChar w:fldCharType="separate"/>
      </w:r>
      <w:r w:rsidR="00791FBF">
        <w:rPr>
          <w:i/>
          <w:highlight w:val="yellow"/>
        </w:rPr>
        <w:t>11.1</w:t>
      </w:r>
      <w:r w:rsidRPr="00493F4A">
        <w:rPr>
          <w:i/>
          <w:highlight w:val="yellow"/>
        </w:rPr>
        <w:fldChar w:fldCharType="end"/>
      </w:r>
      <w:r>
        <w:rPr>
          <w:highlight w:val="yellow"/>
        </w:rPr>
        <w:t xml:space="preserve"> pour identifier d’éventuelles différences de dénomination.</w:t>
      </w:r>
    </w:p>
    <w:p w14:paraId="4588E136" w14:textId="1CB97096" w:rsidR="007B2F4E" w:rsidRDefault="007B2F4E" w:rsidP="007B2F4E"/>
    <w:tbl>
      <w:tblPr>
        <w:tblStyle w:val="BCSSTable"/>
        <w:tblW w:w="0" w:type="auto"/>
        <w:jc w:val="center"/>
        <w:tblLook w:val="04A0" w:firstRow="1" w:lastRow="0" w:firstColumn="1" w:lastColumn="0" w:noHBand="0" w:noVBand="1"/>
      </w:tblPr>
      <w:tblGrid>
        <w:gridCol w:w="3114"/>
        <w:gridCol w:w="5147"/>
      </w:tblGrid>
      <w:tr w:rsidR="0009501F" w:rsidRPr="00135461" w14:paraId="3EEC3C78" w14:textId="77777777" w:rsidTr="006254A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Pr>
          <w:p w14:paraId="04E5F0BE" w14:textId="77777777" w:rsidR="0009501F" w:rsidRPr="00135461" w:rsidRDefault="0009501F" w:rsidP="00557EEE">
            <w:r>
              <w:t>Élément</w:t>
            </w:r>
          </w:p>
        </w:tc>
        <w:tc>
          <w:tcPr>
            <w:tcW w:w="5147" w:type="dxa"/>
          </w:tcPr>
          <w:p w14:paraId="04515310" w14:textId="77777777" w:rsidR="0009501F" w:rsidRPr="00135461" w:rsidRDefault="0009501F" w:rsidP="00557EEE">
            <w:pPr>
              <w:jc w:val="left"/>
              <w:cnfStyle w:val="100000000000" w:firstRow="1" w:lastRow="0" w:firstColumn="0" w:lastColumn="0" w:oddVBand="0" w:evenVBand="0" w:oddHBand="0" w:evenHBand="0" w:firstRowFirstColumn="0" w:firstRowLastColumn="0" w:lastRowFirstColumn="0" w:lastRowLastColumn="0"/>
            </w:pPr>
            <w:r>
              <w:t>Description</w:t>
            </w:r>
          </w:p>
        </w:tc>
      </w:tr>
      <w:tr w:rsidR="0019355B" w:rsidRPr="00135461" w14:paraId="2794737C" w14:textId="77777777" w:rsidTr="0009501F">
        <w:trPr>
          <w:jc w:val="center"/>
        </w:trPr>
        <w:tc>
          <w:tcPr>
            <w:cnfStyle w:val="001000000000" w:firstRow="0" w:lastRow="0" w:firstColumn="1" w:lastColumn="0" w:oddVBand="0" w:evenVBand="0" w:oddHBand="0" w:evenHBand="0" w:firstRowFirstColumn="0" w:firstRowLastColumn="0" w:lastRowFirstColumn="0" w:lastRowLastColumn="0"/>
            <w:tcW w:w="3114" w:type="dxa"/>
          </w:tcPr>
          <w:p w14:paraId="3031F10D" w14:textId="29C916C2" w:rsidR="0019355B" w:rsidRPr="00135461" w:rsidRDefault="0019355B" w:rsidP="00557EEE">
            <w:proofErr w:type="spellStart"/>
            <w:proofErr w:type="gramStart"/>
            <w:r>
              <w:t>attestationIdentification</w:t>
            </w:r>
            <w:proofErr w:type="spellEnd"/>
            <w:proofErr w:type="gramEnd"/>
          </w:p>
        </w:tc>
        <w:tc>
          <w:tcPr>
            <w:tcW w:w="5147" w:type="dxa"/>
          </w:tcPr>
          <w:p w14:paraId="06F95DE9" w14:textId="48906BCE" w:rsidR="0019355B" w:rsidRPr="00135461" w:rsidRDefault="0019355B">
            <w:pPr>
              <w:jc w:val="left"/>
              <w:cnfStyle w:val="000000000000" w:firstRow="0" w:lastRow="0" w:firstColumn="0" w:lastColumn="0" w:oddVBand="0" w:evenVBand="0" w:oddHBand="0" w:evenHBand="0" w:firstRowFirstColumn="0" w:firstRowLastColumn="0" w:lastRowFirstColumn="0" w:lastRowLastColumn="0"/>
            </w:pPr>
            <w:r>
              <w:t xml:space="preserve">Pour la description voir </w:t>
            </w:r>
            <w:r w:rsidR="00B0566E">
              <w:fldChar w:fldCharType="begin"/>
            </w:r>
            <w:r w:rsidR="00B0566E">
              <w:instrText xml:space="preserve"> REF _Ref133563626 \r \h </w:instrText>
            </w:r>
            <w:r w:rsidR="00B0566E">
              <w:fldChar w:fldCharType="separate"/>
            </w:r>
            <w:r w:rsidR="00791FBF">
              <w:t>5.2.5</w:t>
            </w:r>
            <w:r w:rsidR="00B0566E">
              <w:fldChar w:fldCharType="end"/>
            </w:r>
            <w:r>
              <w:t>.</w:t>
            </w:r>
          </w:p>
        </w:tc>
      </w:tr>
      <w:tr w:rsidR="0009501F" w:rsidRPr="0011326D" w14:paraId="0253C7A7" w14:textId="77777777" w:rsidTr="006254A4">
        <w:trPr>
          <w:jc w:val="center"/>
        </w:trPr>
        <w:tc>
          <w:tcPr>
            <w:cnfStyle w:val="001000000000" w:firstRow="0" w:lastRow="0" w:firstColumn="1" w:lastColumn="0" w:oddVBand="0" w:evenVBand="0" w:oddHBand="0" w:evenHBand="0" w:firstRowFirstColumn="0" w:firstRowLastColumn="0" w:lastRowFirstColumn="0" w:lastRowLastColumn="0"/>
            <w:tcW w:w="3114" w:type="dxa"/>
          </w:tcPr>
          <w:p w14:paraId="29D0467F" w14:textId="77777777" w:rsidR="0009501F" w:rsidRPr="00135461" w:rsidRDefault="0009501F" w:rsidP="00557EEE">
            <w:proofErr w:type="spellStart"/>
            <w:proofErr w:type="gramStart"/>
            <w:r>
              <w:t>allowances</w:t>
            </w:r>
            <w:proofErr w:type="spellEnd"/>
            <w:proofErr w:type="gramEnd"/>
            <w:r>
              <w:t>/</w:t>
            </w:r>
            <w:proofErr w:type="spellStart"/>
            <w:r>
              <w:t>allowance</w:t>
            </w:r>
            <w:proofErr w:type="spellEnd"/>
          </w:p>
        </w:tc>
        <w:tc>
          <w:tcPr>
            <w:tcW w:w="5147" w:type="dxa"/>
          </w:tcPr>
          <w:p w14:paraId="362D48EF" w14:textId="77777777" w:rsidR="0009501F" w:rsidRPr="0011326D" w:rsidRDefault="0009501F" w:rsidP="00557EEE">
            <w:pPr>
              <w:jc w:val="left"/>
              <w:cnfStyle w:val="000000000000" w:firstRow="0" w:lastRow="0" w:firstColumn="0" w:lastColumn="0" w:oddVBand="0" w:evenVBand="0" w:oddHBand="0" w:evenHBand="0" w:firstRowFirstColumn="0" w:firstRowLastColumn="0" w:lastRowFirstColumn="0" w:lastRowLastColumn="0"/>
            </w:pPr>
            <w:r>
              <w:t>La (les) allocation(s) concernée(s) par cette attestation. Voir ci-après pour plus de détails.</w:t>
            </w:r>
          </w:p>
        </w:tc>
      </w:tr>
    </w:tbl>
    <w:p w14:paraId="4DA1AE50" w14:textId="77777777" w:rsidR="0009501F" w:rsidRDefault="0009501F" w:rsidP="007B2F4E"/>
    <w:p w14:paraId="62ED8F9A" w14:textId="46278766" w:rsidR="004E77A6" w:rsidRDefault="004E77A6" w:rsidP="006254A4">
      <w:pPr>
        <w:pStyle w:val="Heading3"/>
      </w:pPr>
      <w:bookmarkStart w:id="206" w:name="_attestationIdentification"/>
      <w:bookmarkStart w:id="207" w:name="_Ref133563614"/>
      <w:bookmarkStart w:id="208" w:name="_Ref133563626"/>
      <w:bookmarkStart w:id="209" w:name="_Ref133563664"/>
      <w:bookmarkStart w:id="210" w:name="_Toc222926323"/>
      <w:bookmarkEnd w:id="206"/>
      <w:proofErr w:type="spellStart"/>
      <w:proofErr w:type="gramStart"/>
      <w:r>
        <w:t>attestationIdentification</w:t>
      </w:r>
      <w:bookmarkEnd w:id="207"/>
      <w:bookmarkEnd w:id="208"/>
      <w:bookmarkEnd w:id="209"/>
      <w:bookmarkEnd w:id="210"/>
      <w:proofErr w:type="spellEnd"/>
      <w:proofErr w:type="gramEnd"/>
    </w:p>
    <w:tbl>
      <w:tblPr>
        <w:tblStyle w:val="BCSSTable"/>
        <w:tblW w:w="0" w:type="auto"/>
        <w:jc w:val="center"/>
        <w:tblLook w:val="04A0" w:firstRow="1" w:lastRow="0" w:firstColumn="1" w:lastColumn="0" w:noHBand="0" w:noVBand="1"/>
      </w:tblPr>
      <w:tblGrid>
        <w:gridCol w:w="706"/>
        <w:gridCol w:w="2408"/>
        <w:gridCol w:w="5147"/>
      </w:tblGrid>
      <w:tr w:rsidR="004E77A6" w:rsidRPr="00135461" w14:paraId="1387BC13" w14:textId="77777777" w:rsidTr="00557EE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gridSpan w:val="2"/>
          </w:tcPr>
          <w:p w14:paraId="52001BCE" w14:textId="77777777" w:rsidR="004E77A6" w:rsidRPr="00135461" w:rsidRDefault="004E77A6" w:rsidP="00557EEE">
            <w:r>
              <w:t>Élément</w:t>
            </w:r>
          </w:p>
        </w:tc>
        <w:tc>
          <w:tcPr>
            <w:tcW w:w="5147" w:type="dxa"/>
          </w:tcPr>
          <w:p w14:paraId="69378F77" w14:textId="77777777" w:rsidR="004E77A6" w:rsidRPr="00135461" w:rsidRDefault="004E77A6" w:rsidP="00557EEE">
            <w:pPr>
              <w:jc w:val="left"/>
              <w:cnfStyle w:val="100000000000" w:firstRow="1" w:lastRow="0" w:firstColumn="0" w:lastColumn="0" w:oddVBand="0" w:evenVBand="0" w:oddHBand="0" w:evenHBand="0" w:firstRowFirstColumn="0" w:firstRowLastColumn="0" w:lastRowFirstColumn="0" w:lastRowLastColumn="0"/>
            </w:pPr>
            <w:r>
              <w:t>Description</w:t>
            </w:r>
          </w:p>
        </w:tc>
      </w:tr>
      <w:tr w:rsidR="004E77A6" w:rsidRPr="00135461" w14:paraId="13B82C51" w14:textId="77777777" w:rsidTr="00557EEE">
        <w:trPr>
          <w:jc w:val="center"/>
        </w:trPr>
        <w:tc>
          <w:tcPr>
            <w:cnfStyle w:val="001000000000" w:firstRow="0" w:lastRow="0" w:firstColumn="1" w:lastColumn="0" w:oddVBand="0" w:evenVBand="0" w:oddHBand="0" w:evenHBand="0" w:firstRowFirstColumn="0" w:firstRowLastColumn="0" w:lastRowFirstColumn="0" w:lastRowLastColumn="0"/>
            <w:tcW w:w="3114" w:type="dxa"/>
            <w:gridSpan w:val="2"/>
            <w:tcBorders>
              <w:bottom w:val="nil"/>
            </w:tcBorders>
            <w:vAlign w:val="center"/>
          </w:tcPr>
          <w:p w14:paraId="5946D155" w14:textId="77777777" w:rsidR="004E77A6" w:rsidRPr="00135461" w:rsidRDefault="004E77A6" w:rsidP="00557EEE">
            <w:pPr>
              <w:jc w:val="left"/>
            </w:pPr>
            <w:proofErr w:type="spellStart"/>
            <w:proofErr w:type="gramStart"/>
            <w:r>
              <w:t>attestationIdentification</w:t>
            </w:r>
            <w:proofErr w:type="spellEnd"/>
            <w:proofErr w:type="gramEnd"/>
          </w:p>
        </w:tc>
        <w:tc>
          <w:tcPr>
            <w:tcW w:w="5147" w:type="dxa"/>
            <w:vAlign w:val="center"/>
          </w:tcPr>
          <w:p w14:paraId="0CD99F12" w14:textId="77777777" w:rsidR="004E77A6" w:rsidRPr="00135461" w:rsidRDefault="004E77A6" w:rsidP="00557EEE">
            <w:pPr>
              <w:cnfStyle w:val="000000000000" w:firstRow="0" w:lastRow="0" w:firstColumn="0" w:lastColumn="0" w:oddVBand="0" w:evenVBand="0" w:oddHBand="0" w:evenHBand="0" w:firstRowFirstColumn="0" w:firstRowLastColumn="0" w:lastRowFirstColumn="0" w:lastRowLastColumn="0"/>
            </w:pPr>
          </w:p>
        </w:tc>
      </w:tr>
      <w:tr w:rsidR="004E77A6" w:rsidRPr="00135461" w14:paraId="78536B32" w14:textId="77777777" w:rsidTr="00557EEE">
        <w:trPr>
          <w:jc w:val="center"/>
        </w:trPr>
        <w:tc>
          <w:tcPr>
            <w:cnfStyle w:val="001000000000" w:firstRow="0" w:lastRow="0" w:firstColumn="1" w:lastColumn="0" w:oddVBand="0" w:evenVBand="0" w:oddHBand="0" w:evenHBand="0" w:firstRowFirstColumn="0" w:firstRowLastColumn="0" w:lastRowFirstColumn="0" w:lastRowLastColumn="0"/>
            <w:tcW w:w="706" w:type="dxa"/>
            <w:vMerge w:val="restart"/>
            <w:vAlign w:val="center"/>
          </w:tcPr>
          <w:p w14:paraId="1B88CA70" w14:textId="77777777" w:rsidR="004E77A6" w:rsidRDefault="004E77A6" w:rsidP="00557EEE">
            <w:pPr>
              <w:jc w:val="left"/>
              <w:rPr>
                <w:b w:val="0"/>
              </w:rPr>
            </w:pPr>
          </w:p>
        </w:tc>
        <w:tc>
          <w:tcPr>
            <w:tcW w:w="2408" w:type="dxa"/>
            <w:tcBorders>
              <w:bottom w:val="nil"/>
            </w:tcBorders>
          </w:tcPr>
          <w:p w14:paraId="69CAE834" w14:textId="77777777" w:rsidR="004E77A6" w:rsidRDefault="004E77A6" w:rsidP="00557EEE">
            <w:pPr>
              <w:jc w:val="left"/>
              <w:cnfStyle w:val="000000000000" w:firstRow="0" w:lastRow="0" w:firstColumn="0" w:lastColumn="0" w:oddVBand="0" w:evenVBand="0" w:oddHBand="0" w:evenHBand="0" w:firstRowFirstColumn="0" w:firstRowLastColumn="0" w:lastRowFirstColumn="0" w:lastRowLastColumn="0"/>
            </w:pPr>
            <w:proofErr w:type="spellStart"/>
            <w:proofErr w:type="gramStart"/>
            <w:r>
              <w:rPr>
                <w:b/>
              </w:rPr>
              <w:t>yearQuarter</w:t>
            </w:r>
            <w:proofErr w:type="spellEnd"/>
            <w:proofErr w:type="gramEnd"/>
          </w:p>
        </w:tc>
        <w:tc>
          <w:tcPr>
            <w:tcW w:w="5147" w:type="dxa"/>
          </w:tcPr>
          <w:p w14:paraId="283AF19A" w14:textId="77777777" w:rsidR="004E77A6" w:rsidRPr="00135461" w:rsidRDefault="004E77A6" w:rsidP="00557EEE">
            <w:pPr>
              <w:cnfStyle w:val="000000000000" w:firstRow="0" w:lastRow="0" w:firstColumn="0" w:lastColumn="0" w:oddVBand="0" w:evenVBand="0" w:oddHBand="0" w:evenHBand="0" w:firstRowFirstColumn="0" w:firstRowLastColumn="0" w:lastRowFirstColumn="0" w:lastRowLastColumn="0"/>
            </w:pPr>
            <w:r>
              <w:t>Le trimestre de l’année auquel l’attestation a trait. Format [1-</w:t>
            </w:r>
            <w:proofErr w:type="gramStart"/>
            <w:r>
              <w:t>2]\d{</w:t>
            </w:r>
            <w:proofErr w:type="gramEnd"/>
            <w:r>
              <w:t>3}Q(1|2|3|4).</w:t>
            </w:r>
          </w:p>
        </w:tc>
      </w:tr>
      <w:tr w:rsidR="004E77A6" w:rsidRPr="00135461" w14:paraId="026042D4" w14:textId="77777777" w:rsidTr="00557EEE">
        <w:trPr>
          <w:jc w:val="center"/>
        </w:trPr>
        <w:tc>
          <w:tcPr>
            <w:cnfStyle w:val="001000000000" w:firstRow="0" w:lastRow="0" w:firstColumn="1" w:lastColumn="0" w:oddVBand="0" w:evenVBand="0" w:oddHBand="0" w:evenHBand="0" w:firstRowFirstColumn="0" w:firstRowLastColumn="0" w:lastRowFirstColumn="0" w:lastRowLastColumn="0"/>
            <w:tcW w:w="706" w:type="dxa"/>
            <w:vMerge/>
            <w:vAlign w:val="center"/>
          </w:tcPr>
          <w:p w14:paraId="33445D98" w14:textId="77777777" w:rsidR="004E77A6" w:rsidRDefault="004E77A6" w:rsidP="00557EEE">
            <w:pPr>
              <w:jc w:val="left"/>
              <w:rPr>
                <w:b w:val="0"/>
              </w:rPr>
            </w:pPr>
          </w:p>
        </w:tc>
        <w:tc>
          <w:tcPr>
            <w:tcW w:w="2408" w:type="dxa"/>
            <w:tcBorders>
              <w:bottom w:val="nil"/>
            </w:tcBorders>
            <w:vAlign w:val="center"/>
          </w:tcPr>
          <w:p w14:paraId="60C75095" w14:textId="77777777" w:rsidR="004E77A6" w:rsidRPr="002E4BE3" w:rsidRDefault="004E77A6" w:rsidP="00557EEE">
            <w:pPr>
              <w:jc w:val="left"/>
              <w:cnfStyle w:val="000000000000" w:firstRow="0" w:lastRow="0" w:firstColumn="0" w:lastColumn="0" w:oddVBand="0" w:evenVBand="0" w:oddHBand="0" w:evenHBand="0" w:firstRowFirstColumn="0" w:firstRowLastColumn="0" w:lastRowFirstColumn="0" w:lastRowLastColumn="0"/>
              <w:rPr>
                <w:b/>
              </w:rPr>
            </w:pPr>
            <w:proofErr w:type="spellStart"/>
            <w:proofErr w:type="gramStart"/>
            <w:r>
              <w:rPr>
                <w:b/>
              </w:rPr>
              <w:t>creationDate</w:t>
            </w:r>
            <w:proofErr w:type="spellEnd"/>
            <w:proofErr w:type="gramEnd"/>
          </w:p>
        </w:tc>
        <w:tc>
          <w:tcPr>
            <w:tcW w:w="5147" w:type="dxa"/>
            <w:vAlign w:val="center"/>
          </w:tcPr>
          <w:p w14:paraId="596B3F17" w14:textId="77777777" w:rsidR="004E77A6" w:rsidRPr="00135461" w:rsidRDefault="004E77A6" w:rsidP="00557EEE">
            <w:pPr>
              <w:cnfStyle w:val="000000000000" w:firstRow="0" w:lastRow="0" w:firstColumn="0" w:lastColumn="0" w:oddVBand="0" w:evenVBand="0" w:oddHBand="0" w:evenHBand="0" w:firstRowFirstColumn="0" w:firstRowLastColumn="0" w:lastRowFirstColumn="0" w:lastRowLastColumn="0"/>
            </w:pPr>
            <w:r>
              <w:t>La date de création de l’attestation.</w:t>
            </w:r>
          </w:p>
        </w:tc>
      </w:tr>
      <w:tr w:rsidR="004E77A6" w:rsidRPr="00135461" w14:paraId="3F26D77E" w14:textId="77777777" w:rsidTr="00557EEE">
        <w:trPr>
          <w:jc w:val="center"/>
        </w:trPr>
        <w:tc>
          <w:tcPr>
            <w:cnfStyle w:val="001000000000" w:firstRow="0" w:lastRow="0" w:firstColumn="1" w:lastColumn="0" w:oddVBand="0" w:evenVBand="0" w:oddHBand="0" w:evenHBand="0" w:firstRowFirstColumn="0" w:firstRowLastColumn="0" w:lastRowFirstColumn="0" w:lastRowLastColumn="0"/>
            <w:tcW w:w="706" w:type="dxa"/>
            <w:vMerge/>
            <w:vAlign w:val="center"/>
          </w:tcPr>
          <w:p w14:paraId="41F080F4" w14:textId="77777777" w:rsidR="004E77A6" w:rsidRDefault="004E77A6" w:rsidP="00557EEE">
            <w:pPr>
              <w:jc w:val="left"/>
              <w:rPr>
                <w:b w:val="0"/>
              </w:rPr>
            </w:pPr>
          </w:p>
        </w:tc>
        <w:tc>
          <w:tcPr>
            <w:tcW w:w="2408" w:type="dxa"/>
            <w:tcBorders>
              <w:bottom w:val="nil"/>
            </w:tcBorders>
            <w:vAlign w:val="center"/>
          </w:tcPr>
          <w:p w14:paraId="428FE47D" w14:textId="77777777" w:rsidR="004E77A6" w:rsidRPr="002E4BE3" w:rsidRDefault="004E77A6" w:rsidP="00557EEE">
            <w:pPr>
              <w:jc w:val="left"/>
              <w:cnfStyle w:val="000000000000" w:firstRow="0" w:lastRow="0" w:firstColumn="0" w:lastColumn="0" w:oddVBand="0" w:evenVBand="0" w:oddHBand="0" w:evenHBand="0" w:firstRowFirstColumn="0" w:firstRowLastColumn="0" w:lastRowFirstColumn="0" w:lastRowLastColumn="0"/>
              <w:rPr>
                <w:b/>
              </w:rPr>
            </w:pPr>
            <w:proofErr w:type="spellStart"/>
            <w:proofErr w:type="gramStart"/>
            <w:r>
              <w:rPr>
                <w:b/>
              </w:rPr>
              <w:t>attestationId</w:t>
            </w:r>
            <w:proofErr w:type="spellEnd"/>
            <w:proofErr w:type="gramEnd"/>
          </w:p>
        </w:tc>
        <w:tc>
          <w:tcPr>
            <w:tcW w:w="5147" w:type="dxa"/>
            <w:vAlign w:val="center"/>
          </w:tcPr>
          <w:p w14:paraId="253D63B5" w14:textId="77777777" w:rsidR="004E77A6" w:rsidRPr="00135461" w:rsidRDefault="004E77A6" w:rsidP="00557EEE">
            <w:pPr>
              <w:cnfStyle w:val="000000000000" w:firstRow="0" w:lastRow="0" w:firstColumn="0" w:lastColumn="0" w:oddVBand="0" w:evenVBand="0" w:oddHBand="0" w:evenHBand="0" w:firstRowFirstColumn="0" w:firstRowLastColumn="0" w:lastRowFirstColumn="0" w:lastRowLastColumn="0"/>
            </w:pPr>
            <w:proofErr w:type="spellStart"/>
            <w:r>
              <w:t>L’id</w:t>
            </w:r>
            <w:proofErr w:type="spellEnd"/>
            <w:r>
              <w:t xml:space="preserve"> de l’attestation (UUID). </w:t>
            </w:r>
          </w:p>
        </w:tc>
      </w:tr>
      <w:tr w:rsidR="004E77A6" w:rsidRPr="00135461" w14:paraId="4C720E2D" w14:textId="77777777" w:rsidTr="00557EEE">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bottom w:val="nil"/>
            </w:tcBorders>
            <w:vAlign w:val="center"/>
          </w:tcPr>
          <w:p w14:paraId="5025D437" w14:textId="77777777" w:rsidR="004E77A6" w:rsidRDefault="004E77A6" w:rsidP="00557EEE">
            <w:pPr>
              <w:jc w:val="left"/>
              <w:rPr>
                <w:b w:val="0"/>
              </w:rPr>
            </w:pPr>
          </w:p>
        </w:tc>
        <w:tc>
          <w:tcPr>
            <w:tcW w:w="2408" w:type="dxa"/>
            <w:tcBorders>
              <w:bottom w:val="nil"/>
            </w:tcBorders>
            <w:vAlign w:val="center"/>
          </w:tcPr>
          <w:p w14:paraId="564B1AD8" w14:textId="77777777" w:rsidR="004E77A6" w:rsidRPr="002E4BE3" w:rsidRDefault="004E77A6" w:rsidP="00557EEE">
            <w:pPr>
              <w:jc w:val="left"/>
              <w:cnfStyle w:val="000000000000" w:firstRow="0" w:lastRow="0" w:firstColumn="0" w:lastColumn="0" w:oddVBand="0" w:evenVBand="0" w:oddHBand="0" w:evenHBand="0" w:firstRowFirstColumn="0" w:firstRowLastColumn="0" w:lastRowFirstColumn="0" w:lastRowLastColumn="0"/>
              <w:rPr>
                <w:b/>
              </w:rPr>
            </w:pPr>
            <w:proofErr w:type="spellStart"/>
            <w:proofErr w:type="gramStart"/>
            <w:r>
              <w:rPr>
                <w:b/>
              </w:rPr>
              <w:t>attestationVersion</w:t>
            </w:r>
            <w:proofErr w:type="spellEnd"/>
            <w:proofErr w:type="gramEnd"/>
          </w:p>
        </w:tc>
        <w:tc>
          <w:tcPr>
            <w:tcW w:w="5147" w:type="dxa"/>
            <w:vAlign w:val="center"/>
          </w:tcPr>
          <w:p w14:paraId="1A51BAA5" w14:textId="77777777" w:rsidR="004E77A6" w:rsidRPr="00135461" w:rsidRDefault="004E77A6" w:rsidP="00557EEE">
            <w:pPr>
              <w:cnfStyle w:val="000000000000" w:firstRow="0" w:lastRow="0" w:firstColumn="0" w:lastColumn="0" w:oddVBand="0" w:evenVBand="0" w:oddHBand="0" w:evenHBand="0" w:firstRowFirstColumn="0" w:firstRowLastColumn="0" w:lastRowFirstColumn="0" w:lastRowLastColumn="0"/>
            </w:pPr>
            <w:r>
              <w:t>Un numéro de version incrémentiel par nouvelle instance de l’attestation.</w:t>
            </w:r>
          </w:p>
        </w:tc>
      </w:tr>
      <w:tr w:rsidR="004E77A6" w:rsidRPr="00135461" w14:paraId="266FCD73" w14:textId="77777777" w:rsidTr="00557EEE">
        <w:trPr>
          <w:jc w:val="center"/>
        </w:trPr>
        <w:tc>
          <w:tcPr>
            <w:cnfStyle w:val="001000000000" w:firstRow="0" w:lastRow="0" w:firstColumn="1" w:lastColumn="0" w:oddVBand="0" w:evenVBand="0" w:oddHBand="0" w:evenHBand="0" w:firstRowFirstColumn="0" w:firstRowLastColumn="0" w:lastRowFirstColumn="0" w:lastRowLastColumn="0"/>
            <w:tcW w:w="706" w:type="dxa"/>
            <w:vMerge w:val="restart"/>
            <w:tcBorders>
              <w:top w:val="nil"/>
            </w:tcBorders>
          </w:tcPr>
          <w:p w14:paraId="4E96C411" w14:textId="77777777" w:rsidR="004E77A6" w:rsidRPr="00135461" w:rsidRDefault="004E77A6" w:rsidP="00557EEE"/>
        </w:tc>
        <w:tc>
          <w:tcPr>
            <w:tcW w:w="2408" w:type="dxa"/>
          </w:tcPr>
          <w:p w14:paraId="08EC935A" w14:textId="77777777" w:rsidR="004E77A6" w:rsidRPr="002E4BE3" w:rsidRDefault="004E77A6" w:rsidP="00557EEE">
            <w:pPr>
              <w:cnfStyle w:val="000000000000" w:firstRow="0" w:lastRow="0" w:firstColumn="0" w:lastColumn="0" w:oddVBand="0" w:evenVBand="0" w:oddHBand="0" w:evenHBand="0" w:firstRowFirstColumn="0" w:firstRowLastColumn="0" w:lastRowFirstColumn="0" w:lastRowLastColumn="0"/>
              <w:rPr>
                <w:b/>
              </w:rPr>
            </w:pPr>
            <w:proofErr w:type="spellStart"/>
            <w:proofErr w:type="gramStart"/>
            <w:r>
              <w:rPr>
                <w:b/>
              </w:rPr>
              <w:t>attestationStatus</w:t>
            </w:r>
            <w:proofErr w:type="spellEnd"/>
            <w:proofErr w:type="gramEnd"/>
          </w:p>
        </w:tc>
        <w:tc>
          <w:tcPr>
            <w:tcW w:w="5147" w:type="dxa"/>
          </w:tcPr>
          <w:p w14:paraId="76DD88A2" w14:textId="77777777" w:rsidR="004E77A6" w:rsidRDefault="004E77A6" w:rsidP="00557EEE">
            <w:pPr>
              <w:cnfStyle w:val="000000000000" w:firstRow="0" w:lastRow="0" w:firstColumn="0" w:lastColumn="0" w:oddVBand="0" w:evenVBand="0" w:oddHBand="0" w:evenHBand="0" w:firstRowFirstColumn="0" w:firstRowLastColumn="0" w:lastRowFirstColumn="0" w:lastRowLastColumn="0"/>
            </w:pPr>
            <w:r>
              <w:t xml:space="preserve">Le statut original, modification ou </w:t>
            </w:r>
            <w:proofErr w:type="gramStart"/>
            <w:r>
              <w:t>annulation:</w:t>
            </w:r>
            <w:proofErr w:type="gramEnd"/>
          </w:p>
          <w:p w14:paraId="2BCF9DBF" w14:textId="77777777" w:rsidR="004E77A6" w:rsidRDefault="004E77A6" w:rsidP="004E77A6">
            <w:pPr>
              <w:pStyle w:val="ListParagraph"/>
              <w:numPr>
                <w:ilvl w:val="0"/>
                <w:numId w:val="3"/>
              </w:numPr>
              <w:spacing w:after="200" w:line="276" w:lineRule="auto"/>
              <w:cnfStyle w:val="000000000000" w:firstRow="0" w:lastRow="0" w:firstColumn="0" w:lastColumn="0" w:oddVBand="0" w:evenVBand="0" w:oddHBand="0" w:evenHBand="0" w:firstRowFirstColumn="0" w:firstRowLastColumn="0" w:lastRowFirstColumn="0" w:lastRowLastColumn="0"/>
            </w:pPr>
            <w:r>
              <w:t>CREATION</w:t>
            </w:r>
          </w:p>
          <w:p w14:paraId="56E37BA2" w14:textId="77777777" w:rsidR="004E77A6" w:rsidRDefault="004E77A6" w:rsidP="004E77A6">
            <w:pPr>
              <w:pStyle w:val="ListParagraph"/>
              <w:numPr>
                <w:ilvl w:val="0"/>
                <w:numId w:val="3"/>
              </w:numPr>
              <w:spacing w:after="200" w:line="276" w:lineRule="auto"/>
              <w:cnfStyle w:val="000000000000" w:firstRow="0" w:lastRow="0" w:firstColumn="0" w:lastColumn="0" w:oddVBand="0" w:evenVBand="0" w:oddHBand="0" w:evenHBand="0" w:firstRowFirstColumn="0" w:firstRowLastColumn="0" w:lastRowFirstColumn="0" w:lastRowLastColumn="0"/>
            </w:pPr>
            <w:r>
              <w:t>MODIFICATION</w:t>
            </w:r>
          </w:p>
          <w:p w14:paraId="700AC81F" w14:textId="77777777" w:rsidR="004E77A6" w:rsidRPr="002E4BE3" w:rsidRDefault="004E77A6" w:rsidP="004E77A6">
            <w:pPr>
              <w:pStyle w:val="ListParagraph"/>
              <w:numPr>
                <w:ilvl w:val="0"/>
                <w:numId w:val="3"/>
              </w:numPr>
              <w:cnfStyle w:val="000000000000" w:firstRow="0" w:lastRow="0" w:firstColumn="0" w:lastColumn="0" w:oddVBand="0" w:evenVBand="0" w:oddHBand="0" w:evenHBand="0" w:firstRowFirstColumn="0" w:firstRowLastColumn="0" w:lastRowFirstColumn="0" w:lastRowLastColumn="0"/>
            </w:pPr>
            <w:r>
              <w:t>CANCELLATION</w:t>
            </w:r>
          </w:p>
          <w:p w14:paraId="68AC3808" w14:textId="77777777" w:rsidR="004E77A6" w:rsidRDefault="004E77A6" w:rsidP="00557EEE">
            <w:pPr>
              <w:cnfStyle w:val="000000000000" w:firstRow="0" w:lastRow="0" w:firstColumn="0" w:lastColumn="0" w:oddVBand="0" w:evenVBand="0" w:oddHBand="0" w:evenHBand="0" w:firstRowFirstColumn="0" w:firstRowLastColumn="0" w:lastRowFirstColumn="0" w:lastRowLastColumn="0"/>
            </w:pPr>
          </w:p>
          <w:p w14:paraId="31EE84F7" w14:textId="77777777" w:rsidR="004E77A6" w:rsidRPr="002E4BE3" w:rsidRDefault="004E77A6" w:rsidP="00557EEE">
            <w:pPr>
              <w:cnfStyle w:val="000000000000" w:firstRow="0" w:lastRow="0" w:firstColumn="0" w:lastColumn="0" w:oddVBand="0" w:evenVBand="0" w:oddHBand="0" w:evenHBand="0" w:firstRowFirstColumn="0" w:firstRowLastColumn="0" w:lastRowFirstColumn="0" w:lastRowLastColumn="0"/>
            </w:pPr>
            <w:r>
              <w:t>En cas d’annulation, il n’y a pas/plus de risques sociaux présents.</w:t>
            </w:r>
          </w:p>
        </w:tc>
      </w:tr>
      <w:tr w:rsidR="004E77A6" w:rsidRPr="00135461" w14:paraId="3DA1DF99" w14:textId="77777777" w:rsidTr="00557EEE">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14:paraId="2A2986D3" w14:textId="77777777" w:rsidR="004E77A6" w:rsidRPr="00135461" w:rsidRDefault="004E77A6" w:rsidP="00557EEE"/>
        </w:tc>
        <w:tc>
          <w:tcPr>
            <w:tcW w:w="2408" w:type="dxa"/>
          </w:tcPr>
          <w:p w14:paraId="16262286" w14:textId="77777777" w:rsidR="004E77A6" w:rsidRPr="00135461" w:rsidRDefault="004E77A6" w:rsidP="00557EEE">
            <w:pPr>
              <w:cnfStyle w:val="000000000000" w:firstRow="0" w:lastRow="0" w:firstColumn="0" w:lastColumn="0" w:oddVBand="0" w:evenVBand="0" w:oddHBand="0" w:evenHBand="0" w:firstRowFirstColumn="0" w:firstRowLastColumn="0" w:lastRowFirstColumn="0" w:lastRowLastColumn="0"/>
              <w:rPr>
                <w:b/>
              </w:rPr>
            </w:pPr>
            <w:proofErr w:type="spellStart"/>
            <w:proofErr w:type="gramStart"/>
            <w:r>
              <w:rPr>
                <w:b/>
              </w:rPr>
              <w:t>temporaryAttest</w:t>
            </w:r>
            <w:proofErr w:type="spellEnd"/>
            <w:proofErr w:type="gramEnd"/>
          </w:p>
        </w:tc>
        <w:tc>
          <w:tcPr>
            <w:tcW w:w="5147" w:type="dxa"/>
          </w:tcPr>
          <w:p w14:paraId="5007284D" w14:textId="77777777" w:rsidR="004E77A6" w:rsidRPr="00135461" w:rsidRDefault="004E77A6" w:rsidP="00557EEE">
            <w:pPr>
              <w:cnfStyle w:val="000000000000" w:firstRow="0" w:lastRow="0" w:firstColumn="0" w:lastColumn="0" w:oddVBand="0" w:evenVBand="0" w:oddHBand="0" w:evenHBand="0" w:firstRowFirstColumn="0" w:firstRowLastColumn="0" w:lastRowFirstColumn="0" w:lastRowLastColumn="0"/>
            </w:pPr>
            <w:r>
              <w:t>Ce champ est présent lorsque l’</w:t>
            </w:r>
            <w:proofErr w:type="spellStart"/>
            <w:r>
              <w:t>attestationID</w:t>
            </w:r>
            <w:proofErr w:type="spellEnd"/>
            <w:r>
              <w:t>, la version et le statut ne sont pas connus. Il s’agit en l’espèce d’une attestation non encore attestée pour le trimestre en cours.</w:t>
            </w:r>
          </w:p>
        </w:tc>
      </w:tr>
    </w:tbl>
    <w:p w14:paraId="39E43833" w14:textId="77777777" w:rsidR="004E77A6" w:rsidRPr="004E77A6" w:rsidRDefault="004E77A6" w:rsidP="004E77A6"/>
    <w:p w14:paraId="323920AA" w14:textId="00D6A51C" w:rsidR="002668E1" w:rsidRDefault="00EC054F" w:rsidP="00223883">
      <w:pPr>
        <w:pStyle w:val="Heading3"/>
      </w:pPr>
      <w:bookmarkStart w:id="211" w:name="_Toc222926324"/>
      <w:proofErr w:type="spellStart"/>
      <w:proofErr w:type="gramStart"/>
      <w:r>
        <w:t>allowance</w:t>
      </w:r>
      <w:bookmarkEnd w:id="211"/>
      <w:proofErr w:type="spellEnd"/>
      <w:proofErr w:type="gramEnd"/>
    </w:p>
    <w:p w14:paraId="2F8B2060" w14:textId="4B77CCF0" w:rsidR="00071BB4" w:rsidRDefault="00496970" w:rsidP="006943D8">
      <w:pPr>
        <w:jc w:val="center"/>
      </w:pPr>
      <w:r>
        <w:rPr>
          <w:noProof/>
        </w:rPr>
        <w:drawing>
          <wp:inline distT="0" distB="0" distL="0" distR="0" wp14:anchorId="19710CB2" wp14:editId="466916F1">
            <wp:extent cx="5943600" cy="46863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4686300"/>
                    </a:xfrm>
                    <a:prstGeom prst="rect">
                      <a:avLst/>
                    </a:prstGeom>
                  </pic:spPr>
                </pic:pic>
              </a:graphicData>
            </a:graphic>
          </wp:inline>
        </w:drawing>
      </w:r>
    </w:p>
    <w:p w14:paraId="4412DB30" w14:textId="095408DA" w:rsidR="00493F4A" w:rsidRDefault="00493F4A" w:rsidP="00493F4A">
      <w:r>
        <w:rPr>
          <w:highlight w:val="yellow"/>
        </w:rPr>
        <w:lastRenderedPageBreak/>
        <w:t xml:space="preserve">Voir </w:t>
      </w:r>
      <w:r w:rsidRPr="00944530">
        <w:rPr>
          <w:i/>
          <w:highlight w:val="yellow"/>
        </w:rPr>
        <w:fldChar w:fldCharType="begin"/>
      </w:r>
      <w:r w:rsidRPr="00944530">
        <w:rPr>
          <w:i/>
          <w:highlight w:val="yellow"/>
        </w:rPr>
        <w:instrText xml:space="preserve"> REF _Ref98527802 \r \h  \* MERGEFORMAT </w:instrText>
      </w:r>
      <w:r w:rsidRPr="00944530">
        <w:rPr>
          <w:i/>
          <w:highlight w:val="yellow"/>
        </w:rPr>
      </w:r>
      <w:r w:rsidRPr="00944530">
        <w:rPr>
          <w:i/>
          <w:highlight w:val="yellow"/>
        </w:rPr>
        <w:fldChar w:fldCharType="separate"/>
      </w:r>
      <w:r w:rsidR="00791FBF">
        <w:rPr>
          <w:i/>
          <w:highlight w:val="yellow"/>
        </w:rPr>
        <w:t>[5]</w:t>
      </w:r>
      <w:r w:rsidRPr="00944530">
        <w:rPr>
          <w:i/>
          <w:highlight w:val="yellow"/>
        </w:rPr>
        <w:fldChar w:fldCharType="end"/>
      </w:r>
      <w:r>
        <w:rPr>
          <w:i/>
          <w:highlight w:val="yellow"/>
        </w:rPr>
        <w:t xml:space="preserve"> </w:t>
      </w:r>
      <w:r w:rsidRPr="00944530">
        <w:rPr>
          <w:i/>
          <w:highlight w:val="yellow"/>
        </w:rPr>
        <w:fldChar w:fldCharType="begin"/>
      </w:r>
      <w:r w:rsidRPr="00944530">
        <w:rPr>
          <w:i/>
          <w:highlight w:val="yellow"/>
        </w:rPr>
        <w:instrText xml:space="preserve"> REF _Ref98527802 \h  \* MERGEFORMAT </w:instrText>
      </w:r>
      <w:r w:rsidRPr="00944530">
        <w:rPr>
          <w:i/>
          <w:highlight w:val="yellow"/>
        </w:rPr>
      </w:r>
      <w:r w:rsidRPr="00944530">
        <w:rPr>
          <w:i/>
          <w:highlight w:val="yellow"/>
        </w:rPr>
        <w:fldChar w:fldCharType="separate"/>
      </w:r>
      <w:proofErr w:type="spellStart"/>
      <w:ins w:id="212" w:author="Wouter Deroey" w:date="2026-02-25T15:36:00Z" w16du:dateUtc="2026-02-25T14:36:00Z">
        <w:r w:rsidR="00791FBF" w:rsidRPr="00791FBF">
          <w:rPr>
            <w:i/>
            <w:highlight w:val="yellow"/>
          </w:rPr>
          <w:t>Beschrijving</w:t>
        </w:r>
        <w:proofErr w:type="spellEnd"/>
        <w:r w:rsidR="00791FBF" w:rsidRPr="00791FBF">
          <w:rPr>
            <w:i/>
            <w:highlight w:val="yellow"/>
          </w:rPr>
          <w:t xml:space="preserve"> business AA_AP 20260119.docx</w:t>
        </w:r>
      </w:ins>
      <w:r w:rsidRPr="00944530">
        <w:rPr>
          <w:i/>
          <w:highlight w:val="yellow"/>
        </w:rPr>
        <w:fldChar w:fldCharType="end"/>
      </w:r>
      <w:r>
        <w:rPr>
          <w:highlight w:val="yellow"/>
        </w:rPr>
        <w:t xml:space="preserve"> pour plus de détails relatifs à ces champs. Utiliser le tableau dans </w:t>
      </w:r>
      <w:r w:rsidRPr="00493F4A">
        <w:rPr>
          <w:i/>
          <w:highlight w:val="yellow"/>
        </w:rPr>
        <w:fldChar w:fldCharType="begin"/>
      </w:r>
      <w:r w:rsidRPr="00493F4A">
        <w:rPr>
          <w:i/>
          <w:highlight w:val="yellow"/>
        </w:rPr>
        <w:instrText xml:space="preserve"> REF _Ref99740505 \r \h  \* MERGEFORMAT </w:instrText>
      </w:r>
      <w:r w:rsidRPr="00493F4A">
        <w:rPr>
          <w:i/>
          <w:highlight w:val="yellow"/>
        </w:rPr>
      </w:r>
      <w:r w:rsidRPr="00493F4A">
        <w:rPr>
          <w:i/>
          <w:highlight w:val="yellow"/>
        </w:rPr>
        <w:fldChar w:fldCharType="separate"/>
      </w:r>
      <w:r w:rsidR="00791FBF">
        <w:rPr>
          <w:i/>
          <w:highlight w:val="yellow"/>
        </w:rPr>
        <w:t>11.1</w:t>
      </w:r>
      <w:r w:rsidRPr="00493F4A">
        <w:rPr>
          <w:i/>
          <w:highlight w:val="yellow"/>
        </w:rPr>
        <w:fldChar w:fldCharType="end"/>
      </w:r>
      <w:r>
        <w:rPr>
          <w:highlight w:val="yellow"/>
        </w:rPr>
        <w:t xml:space="preserve"> pour identifier d’éventuelles différences de dénomination.</w:t>
      </w:r>
    </w:p>
    <w:tbl>
      <w:tblPr>
        <w:tblStyle w:val="BCSSTable"/>
        <w:tblW w:w="0" w:type="auto"/>
        <w:jc w:val="center"/>
        <w:tblLook w:val="04A0" w:firstRow="1" w:lastRow="0" w:firstColumn="1" w:lastColumn="0" w:noHBand="0" w:noVBand="1"/>
      </w:tblPr>
      <w:tblGrid>
        <w:gridCol w:w="706"/>
        <w:gridCol w:w="3117"/>
        <w:gridCol w:w="5147"/>
      </w:tblGrid>
      <w:tr w:rsidR="00071BB4" w:rsidRPr="00135461" w14:paraId="3123DA36" w14:textId="77777777" w:rsidTr="007C71B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23" w:type="dxa"/>
            <w:gridSpan w:val="2"/>
          </w:tcPr>
          <w:p w14:paraId="4EC9979C" w14:textId="77777777" w:rsidR="00071BB4" w:rsidRPr="00135461" w:rsidRDefault="00071BB4" w:rsidP="006A7FC2">
            <w:r>
              <w:t>Élément</w:t>
            </w:r>
          </w:p>
        </w:tc>
        <w:tc>
          <w:tcPr>
            <w:tcW w:w="5147" w:type="dxa"/>
          </w:tcPr>
          <w:p w14:paraId="26CA1211" w14:textId="77777777" w:rsidR="00071BB4" w:rsidRPr="00135461" w:rsidRDefault="00071BB4" w:rsidP="006A7FC2">
            <w:pPr>
              <w:jc w:val="left"/>
              <w:cnfStyle w:val="100000000000" w:firstRow="1" w:lastRow="0" w:firstColumn="0" w:lastColumn="0" w:oddVBand="0" w:evenVBand="0" w:oddHBand="0" w:evenHBand="0" w:firstRowFirstColumn="0" w:firstRowLastColumn="0" w:lastRowFirstColumn="0" w:lastRowLastColumn="0"/>
            </w:pPr>
            <w:r>
              <w:t>Description</w:t>
            </w:r>
          </w:p>
        </w:tc>
      </w:tr>
      <w:tr w:rsidR="00071BB4" w:rsidRPr="00135461" w14:paraId="22F0E0AD" w14:textId="77777777" w:rsidTr="007C71B8">
        <w:trPr>
          <w:jc w:val="center"/>
        </w:trPr>
        <w:tc>
          <w:tcPr>
            <w:cnfStyle w:val="001000000000" w:firstRow="0" w:lastRow="0" w:firstColumn="1" w:lastColumn="0" w:oddVBand="0" w:evenVBand="0" w:oddHBand="0" w:evenHBand="0" w:firstRowFirstColumn="0" w:firstRowLastColumn="0" w:lastRowFirstColumn="0" w:lastRowLastColumn="0"/>
            <w:tcW w:w="3823" w:type="dxa"/>
            <w:gridSpan w:val="2"/>
            <w:tcBorders>
              <w:bottom w:val="nil"/>
            </w:tcBorders>
            <w:vAlign w:val="center"/>
          </w:tcPr>
          <w:p w14:paraId="477720C2" w14:textId="259BEFCC" w:rsidR="00071BB4" w:rsidRPr="00135461" w:rsidRDefault="00493F4A" w:rsidP="006A7FC2">
            <w:pPr>
              <w:jc w:val="left"/>
            </w:pPr>
            <w:proofErr w:type="spellStart"/>
            <w:proofErr w:type="gramStart"/>
            <w:r>
              <w:t>socialRisk</w:t>
            </w:r>
            <w:proofErr w:type="spellEnd"/>
            <w:proofErr w:type="gramEnd"/>
          </w:p>
        </w:tc>
        <w:tc>
          <w:tcPr>
            <w:tcW w:w="5147" w:type="dxa"/>
            <w:vAlign w:val="center"/>
          </w:tcPr>
          <w:p w14:paraId="403095D5" w14:textId="62832DDB" w:rsidR="00071BB4" w:rsidRPr="00135461" w:rsidRDefault="007C71B8" w:rsidP="006A7FC2">
            <w:pPr>
              <w:cnfStyle w:val="000000000000" w:firstRow="0" w:lastRow="0" w:firstColumn="0" w:lastColumn="0" w:oddVBand="0" w:evenVBand="0" w:oddHBand="0" w:evenHBand="0" w:firstRowFirstColumn="0" w:firstRowLastColumn="0" w:lastRowFirstColumn="0" w:lastRowLastColumn="0"/>
            </w:pPr>
            <w:r>
              <w:t>Cet élément contient les informations relatives au risque social sur lequel porte l’allocation. (</w:t>
            </w:r>
            <w:proofErr w:type="gramStart"/>
            <w:r>
              <w:t>optionnel</w:t>
            </w:r>
            <w:proofErr w:type="gramEnd"/>
            <w:r>
              <w:t xml:space="preserve"> pour filtrage finalité, toujours présent pour CIN)</w:t>
            </w:r>
          </w:p>
        </w:tc>
      </w:tr>
      <w:tr w:rsidR="00071BB4" w:rsidRPr="00135461" w14:paraId="4C22891C" w14:textId="77777777" w:rsidTr="007C71B8">
        <w:trPr>
          <w:jc w:val="center"/>
        </w:trPr>
        <w:tc>
          <w:tcPr>
            <w:cnfStyle w:val="001000000000" w:firstRow="0" w:lastRow="0" w:firstColumn="1" w:lastColumn="0" w:oddVBand="0" w:evenVBand="0" w:oddHBand="0" w:evenHBand="0" w:firstRowFirstColumn="0" w:firstRowLastColumn="0" w:lastRowFirstColumn="0" w:lastRowLastColumn="0"/>
            <w:tcW w:w="706" w:type="dxa"/>
            <w:vMerge w:val="restart"/>
            <w:vAlign w:val="center"/>
          </w:tcPr>
          <w:p w14:paraId="0DE80D97" w14:textId="77777777" w:rsidR="00071BB4" w:rsidRDefault="00071BB4" w:rsidP="006A7FC2">
            <w:pPr>
              <w:jc w:val="left"/>
              <w:rPr>
                <w:b w:val="0"/>
              </w:rPr>
            </w:pPr>
          </w:p>
        </w:tc>
        <w:tc>
          <w:tcPr>
            <w:tcW w:w="3117" w:type="dxa"/>
            <w:tcBorders>
              <w:bottom w:val="nil"/>
            </w:tcBorders>
          </w:tcPr>
          <w:p w14:paraId="1A5E0AF0" w14:textId="4789D082" w:rsidR="00071BB4" w:rsidRDefault="00493F4A" w:rsidP="006A7FC2">
            <w:pPr>
              <w:jc w:val="left"/>
              <w:cnfStyle w:val="000000000000" w:firstRow="0" w:lastRow="0" w:firstColumn="0" w:lastColumn="0" w:oddVBand="0" w:evenVBand="0" w:oddHBand="0" w:evenHBand="0" w:firstRowFirstColumn="0" w:firstRowLastColumn="0" w:lastRowFirstColumn="0" w:lastRowLastColumn="0"/>
            </w:pPr>
            <w:proofErr w:type="spellStart"/>
            <w:proofErr w:type="gramStart"/>
            <w:r>
              <w:rPr>
                <w:b/>
              </w:rPr>
              <w:t>socialRiskCategory</w:t>
            </w:r>
            <w:proofErr w:type="spellEnd"/>
            <w:proofErr w:type="gramEnd"/>
          </w:p>
        </w:tc>
        <w:tc>
          <w:tcPr>
            <w:tcW w:w="5147" w:type="dxa"/>
          </w:tcPr>
          <w:p w14:paraId="358B7F5B" w14:textId="77777777" w:rsidR="00B57BF5" w:rsidRDefault="00B57BF5" w:rsidP="00B57BF5">
            <w:pPr>
              <w:cnfStyle w:val="000000000000" w:firstRow="0" w:lastRow="0" w:firstColumn="0" w:lastColumn="0" w:oddVBand="0" w:evenVBand="0" w:oddHBand="0" w:evenHBand="0" w:firstRowFirstColumn="0" w:firstRowLastColumn="0" w:lastRowFirstColumn="0" w:lastRowLastColumn="0"/>
              <w:rPr>
                <w:rStyle w:val="hps"/>
              </w:rPr>
            </w:pPr>
            <w:r>
              <w:rPr>
                <w:rStyle w:val="hps"/>
              </w:rPr>
              <w:t xml:space="preserve">Cet élément indique le type de risque </w:t>
            </w:r>
            <w:proofErr w:type="gramStart"/>
            <w:r>
              <w:rPr>
                <w:rStyle w:val="hps"/>
              </w:rPr>
              <w:t>social:</w:t>
            </w:r>
            <w:proofErr w:type="gramEnd"/>
          </w:p>
          <w:p w14:paraId="43A1A66B" w14:textId="77777777" w:rsidR="00B57BF5" w:rsidRDefault="00B57BF5" w:rsidP="00B57BF5">
            <w:pPr>
              <w:cnfStyle w:val="000000000000" w:firstRow="0" w:lastRow="0" w:firstColumn="0" w:lastColumn="0" w:oddVBand="0" w:evenVBand="0" w:oddHBand="0" w:evenHBand="0" w:firstRowFirstColumn="0" w:firstRowLastColumn="0" w:lastRowFirstColumn="0" w:lastRowLastColumn="0"/>
              <w:rPr>
                <w:rStyle w:val="hps"/>
              </w:rPr>
            </w:pPr>
          </w:p>
          <w:p w14:paraId="2D36B843" w14:textId="77777777" w:rsidR="00B57BF5" w:rsidRPr="008E053B" w:rsidRDefault="00B57BF5" w:rsidP="00B57BF5">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rStyle w:val="hps"/>
              </w:rPr>
            </w:pPr>
            <w:proofErr w:type="spellStart"/>
            <w:r>
              <w:rPr>
                <w:rStyle w:val="hps"/>
              </w:rPr>
              <w:t>GeneralIncapacityForWorkAllowance</w:t>
            </w:r>
            <w:proofErr w:type="spellEnd"/>
            <w:r>
              <w:rPr>
                <w:rStyle w:val="hps"/>
              </w:rPr>
              <w:t xml:space="preserve"> (10)</w:t>
            </w:r>
          </w:p>
          <w:p w14:paraId="2747BE21" w14:textId="77777777" w:rsidR="00B57BF5" w:rsidRPr="008E053B" w:rsidRDefault="00B57BF5" w:rsidP="00B57BF5">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rStyle w:val="hps"/>
              </w:rPr>
            </w:pPr>
            <w:proofErr w:type="spellStart"/>
            <w:r>
              <w:rPr>
                <w:rStyle w:val="hps"/>
              </w:rPr>
              <w:t>IndependentIncapacityForWorkAllowance</w:t>
            </w:r>
            <w:proofErr w:type="spellEnd"/>
            <w:r>
              <w:rPr>
                <w:rStyle w:val="hps"/>
              </w:rPr>
              <w:t xml:space="preserve"> (11)</w:t>
            </w:r>
          </w:p>
          <w:p w14:paraId="0655BF06" w14:textId="77777777" w:rsidR="00B57BF5" w:rsidRPr="008E053B" w:rsidRDefault="00B57BF5" w:rsidP="00B57BF5">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rStyle w:val="hps"/>
              </w:rPr>
            </w:pPr>
            <w:proofErr w:type="spellStart"/>
            <w:r>
              <w:rPr>
                <w:rStyle w:val="hps"/>
              </w:rPr>
              <w:t>GeneralPregnancy</w:t>
            </w:r>
            <w:proofErr w:type="spellEnd"/>
            <w:r>
              <w:rPr>
                <w:rStyle w:val="hps"/>
              </w:rPr>
              <w:t xml:space="preserve"> (12)</w:t>
            </w:r>
          </w:p>
          <w:p w14:paraId="228E0426" w14:textId="77777777" w:rsidR="00B57BF5" w:rsidRPr="008E053B" w:rsidRDefault="00B57BF5" w:rsidP="00B57BF5">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rStyle w:val="hps"/>
              </w:rPr>
            </w:pPr>
            <w:proofErr w:type="spellStart"/>
            <w:r>
              <w:rPr>
                <w:rStyle w:val="hps"/>
              </w:rPr>
              <w:t>IndependentPregnancy</w:t>
            </w:r>
            <w:proofErr w:type="spellEnd"/>
            <w:r>
              <w:rPr>
                <w:rStyle w:val="hps"/>
              </w:rPr>
              <w:t xml:space="preserve"> (13)</w:t>
            </w:r>
          </w:p>
          <w:p w14:paraId="3D41FDC5" w14:textId="77777777" w:rsidR="00B57BF5" w:rsidRPr="008E053B" w:rsidRDefault="00B57BF5" w:rsidP="00B57BF5">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rStyle w:val="hps"/>
              </w:rPr>
            </w:pPr>
            <w:proofErr w:type="spellStart"/>
            <w:r>
              <w:rPr>
                <w:rStyle w:val="hps"/>
              </w:rPr>
              <w:t>GeneralBreastFeeding</w:t>
            </w:r>
            <w:proofErr w:type="spellEnd"/>
            <w:r>
              <w:rPr>
                <w:rStyle w:val="hps"/>
              </w:rPr>
              <w:t xml:space="preserve"> (14)</w:t>
            </w:r>
          </w:p>
          <w:p w14:paraId="27B151D9" w14:textId="77777777" w:rsidR="00B57BF5" w:rsidRPr="008E053B" w:rsidRDefault="00B57BF5" w:rsidP="00B57BF5">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rStyle w:val="hps"/>
              </w:rPr>
            </w:pPr>
            <w:proofErr w:type="spellStart"/>
            <w:r>
              <w:rPr>
                <w:rStyle w:val="hps"/>
              </w:rPr>
              <w:t>GeneralPaternity</w:t>
            </w:r>
            <w:proofErr w:type="spellEnd"/>
            <w:r>
              <w:rPr>
                <w:rStyle w:val="hps"/>
              </w:rPr>
              <w:t xml:space="preserve"> (15)</w:t>
            </w:r>
          </w:p>
          <w:p w14:paraId="589DBF28" w14:textId="77777777" w:rsidR="00B57BF5" w:rsidRPr="008E053B" w:rsidRDefault="00B57BF5" w:rsidP="00B57BF5">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rStyle w:val="hps"/>
              </w:rPr>
            </w:pPr>
            <w:proofErr w:type="spellStart"/>
            <w:r>
              <w:rPr>
                <w:rStyle w:val="hps"/>
              </w:rPr>
              <w:t>GeneralAdoption</w:t>
            </w:r>
            <w:proofErr w:type="spellEnd"/>
            <w:r>
              <w:rPr>
                <w:rStyle w:val="hps"/>
              </w:rPr>
              <w:t xml:space="preserve"> (16)</w:t>
            </w:r>
          </w:p>
          <w:p w14:paraId="36BB4CC1" w14:textId="77777777" w:rsidR="00B57BF5" w:rsidRPr="008E053B" w:rsidRDefault="00B57BF5" w:rsidP="00B57BF5">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rStyle w:val="hps"/>
              </w:rPr>
            </w:pPr>
            <w:proofErr w:type="spellStart"/>
            <w:r>
              <w:rPr>
                <w:rStyle w:val="hps"/>
              </w:rPr>
              <w:t>IndependentAdoption</w:t>
            </w:r>
            <w:proofErr w:type="spellEnd"/>
            <w:r>
              <w:rPr>
                <w:rStyle w:val="hps"/>
              </w:rPr>
              <w:t xml:space="preserve"> (17)</w:t>
            </w:r>
          </w:p>
          <w:p w14:paraId="4A7C5F2E" w14:textId="77777777" w:rsidR="00B57BF5" w:rsidRPr="008E053B" w:rsidRDefault="00B57BF5" w:rsidP="00B57BF5">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rStyle w:val="hps"/>
              </w:rPr>
            </w:pPr>
            <w:proofErr w:type="spellStart"/>
            <w:r>
              <w:rPr>
                <w:rStyle w:val="hps"/>
              </w:rPr>
              <w:t>GeneralFosterCare</w:t>
            </w:r>
            <w:proofErr w:type="spellEnd"/>
            <w:r>
              <w:rPr>
                <w:rStyle w:val="hps"/>
              </w:rPr>
              <w:t xml:space="preserve"> (18)</w:t>
            </w:r>
          </w:p>
          <w:p w14:paraId="205C441A" w14:textId="77777777" w:rsidR="00B57BF5" w:rsidRPr="008E053B" w:rsidRDefault="00B57BF5" w:rsidP="00B57BF5">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rStyle w:val="hps"/>
              </w:rPr>
            </w:pPr>
            <w:proofErr w:type="spellStart"/>
            <w:r>
              <w:rPr>
                <w:rStyle w:val="hps"/>
              </w:rPr>
              <w:t>IndependentFosterCare</w:t>
            </w:r>
            <w:proofErr w:type="spellEnd"/>
            <w:r>
              <w:rPr>
                <w:rStyle w:val="hps"/>
              </w:rPr>
              <w:t xml:space="preserve"> (19)</w:t>
            </w:r>
          </w:p>
          <w:p w14:paraId="204E989C" w14:textId="77777777" w:rsidR="00071BB4" w:rsidRDefault="00071BB4" w:rsidP="006A7FC2">
            <w:pPr>
              <w:cnfStyle w:val="000000000000" w:firstRow="0" w:lastRow="0" w:firstColumn="0" w:lastColumn="0" w:oddVBand="0" w:evenVBand="0" w:oddHBand="0" w:evenHBand="0" w:firstRowFirstColumn="0" w:firstRowLastColumn="0" w:lastRowFirstColumn="0" w:lastRowLastColumn="0"/>
            </w:pPr>
          </w:p>
          <w:p w14:paraId="24D64BB1" w14:textId="6DE84D0C" w:rsidR="007C71B8" w:rsidRPr="00135461" w:rsidRDefault="007C71B8" w:rsidP="006A7FC2">
            <w:pPr>
              <w:cnfStyle w:val="000000000000" w:firstRow="0" w:lastRow="0" w:firstColumn="0" w:lastColumn="0" w:oddVBand="0" w:evenVBand="0" w:oddHBand="0" w:evenHBand="0" w:firstRowFirstColumn="0" w:firstRowLastColumn="0" w:lastRowFirstColumn="0" w:lastRowLastColumn="0"/>
            </w:pPr>
            <w:r>
              <w:t>Il est déduit du risque social qui est présent plus loin.</w:t>
            </w:r>
          </w:p>
        </w:tc>
      </w:tr>
      <w:tr w:rsidR="007C71B8" w:rsidRPr="00135461" w14:paraId="706860C0" w14:textId="77777777" w:rsidTr="007C71B8">
        <w:trPr>
          <w:jc w:val="center"/>
        </w:trPr>
        <w:tc>
          <w:tcPr>
            <w:cnfStyle w:val="001000000000" w:firstRow="0" w:lastRow="0" w:firstColumn="1" w:lastColumn="0" w:oddVBand="0" w:evenVBand="0" w:oddHBand="0" w:evenHBand="0" w:firstRowFirstColumn="0" w:firstRowLastColumn="0" w:lastRowFirstColumn="0" w:lastRowLastColumn="0"/>
            <w:tcW w:w="706" w:type="dxa"/>
            <w:vMerge/>
            <w:vAlign w:val="center"/>
          </w:tcPr>
          <w:p w14:paraId="63F2DFC5" w14:textId="77777777" w:rsidR="007C71B8" w:rsidRDefault="007C71B8" w:rsidP="007C71B8">
            <w:pPr>
              <w:jc w:val="left"/>
              <w:rPr>
                <w:b w:val="0"/>
              </w:rPr>
            </w:pPr>
          </w:p>
        </w:tc>
        <w:tc>
          <w:tcPr>
            <w:tcW w:w="3117" w:type="dxa"/>
            <w:tcBorders>
              <w:bottom w:val="nil"/>
            </w:tcBorders>
          </w:tcPr>
          <w:p w14:paraId="777F7848" w14:textId="2375CD1C" w:rsidR="007C71B8" w:rsidRPr="007C71B8" w:rsidRDefault="007C71B8" w:rsidP="007C71B8">
            <w:pPr>
              <w:jc w:val="left"/>
              <w:cnfStyle w:val="000000000000" w:firstRow="0" w:lastRow="0" w:firstColumn="0" w:lastColumn="0" w:oddVBand="0" w:evenVBand="0" w:oddHBand="0" w:evenHBand="0" w:firstRowFirstColumn="0" w:firstRowLastColumn="0" w:lastRowFirstColumn="0" w:lastRowLastColumn="0"/>
              <w:rPr>
                <w:b/>
              </w:rPr>
            </w:pPr>
            <w:proofErr w:type="spellStart"/>
            <w:proofErr w:type="gramStart"/>
            <w:r>
              <w:rPr>
                <w:rStyle w:val="hps"/>
                <w:b/>
              </w:rPr>
              <w:t>generalIncapacityForWork</w:t>
            </w:r>
            <w:proofErr w:type="spellEnd"/>
            <w:proofErr w:type="gramEnd"/>
          </w:p>
        </w:tc>
        <w:tc>
          <w:tcPr>
            <w:tcW w:w="5147" w:type="dxa"/>
            <w:vAlign w:val="center"/>
          </w:tcPr>
          <w:p w14:paraId="70365BB0" w14:textId="5AF8E797" w:rsidR="007C71B8" w:rsidRPr="00135461" w:rsidRDefault="007C71B8" w:rsidP="007C71B8">
            <w:pPr>
              <w:cnfStyle w:val="000000000000" w:firstRow="0" w:lastRow="0" w:firstColumn="0" w:lastColumn="0" w:oddVBand="0" w:evenVBand="0" w:oddHBand="0" w:evenHBand="0" w:firstRowFirstColumn="0" w:firstRowLastColumn="0" w:lastRowFirstColumn="0" w:lastRowLastColumn="0"/>
            </w:pPr>
            <w:r>
              <w:t xml:space="preserve">Les détails de l’incapacité de travail pour cause de maladie ou d’invalidité, régime général. Voir  </w:t>
            </w:r>
            <w:r w:rsidR="00653C6C">
              <w:fldChar w:fldCharType="begin"/>
            </w:r>
            <w:r w:rsidR="00653C6C">
              <w:instrText xml:space="preserve"> REF _Ref99743348 \r \h </w:instrText>
            </w:r>
            <w:r w:rsidR="00653C6C">
              <w:fldChar w:fldCharType="separate"/>
            </w:r>
            <w:r w:rsidR="00791FBF">
              <w:t>5.2.7</w:t>
            </w:r>
            <w:r w:rsidR="00653C6C">
              <w:fldChar w:fldCharType="end"/>
            </w:r>
            <w:r>
              <w:t>.</w:t>
            </w:r>
          </w:p>
        </w:tc>
      </w:tr>
      <w:tr w:rsidR="007C71B8" w:rsidRPr="00135461" w14:paraId="39C29A35" w14:textId="77777777" w:rsidTr="007C71B8">
        <w:trPr>
          <w:jc w:val="center"/>
        </w:trPr>
        <w:tc>
          <w:tcPr>
            <w:cnfStyle w:val="001000000000" w:firstRow="0" w:lastRow="0" w:firstColumn="1" w:lastColumn="0" w:oddVBand="0" w:evenVBand="0" w:oddHBand="0" w:evenHBand="0" w:firstRowFirstColumn="0" w:firstRowLastColumn="0" w:lastRowFirstColumn="0" w:lastRowLastColumn="0"/>
            <w:tcW w:w="706" w:type="dxa"/>
            <w:vMerge/>
            <w:vAlign w:val="center"/>
          </w:tcPr>
          <w:p w14:paraId="6F54A2A7" w14:textId="77777777" w:rsidR="007C71B8" w:rsidRDefault="007C71B8" w:rsidP="007C71B8">
            <w:pPr>
              <w:jc w:val="left"/>
              <w:rPr>
                <w:b w:val="0"/>
              </w:rPr>
            </w:pPr>
          </w:p>
        </w:tc>
        <w:tc>
          <w:tcPr>
            <w:tcW w:w="3117" w:type="dxa"/>
            <w:tcBorders>
              <w:bottom w:val="nil"/>
            </w:tcBorders>
          </w:tcPr>
          <w:p w14:paraId="1CF0D915" w14:textId="27992842" w:rsidR="007C71B8" w:rsidRPr="007C71B8" w:rsidRDefault="007C71B8" w:rsidP="007C71B8">
            <w:pPr>
              <w:jc w:val="left"/>
              <w:cnfStyle w:val="000000000000" w:firstRow="0" w:lastRow="0" w:firstColumn="0" w:lastColumn="0" w:oddVBand="0" w:evenVBand="0" w:oddHBand="0" w:evenHBand="0" w:firstRowFirstColumn="0" w:firstRowLastColumn="0" w:lastRowFirstColumn="0" w:lastRowLastColumn="0"/>
              <w:rPr>
                <w:b/>
              </w:rPr>
            </w:pPr>
            <w:proofErr w:type="spellStart"/>
            <w:proofErr w:type="gramStart"/>
            <w:r>
              <w:rPr>
                <w:rStyle w:val="hps"/>
                <w:b/>
              </w:rPr>
              <w:t>independentIncapacityForWork</w:t>
            </w:r>
            <w:proofErr w:type="spellEnd"/>
            <w:proofErr w:type="gramEnd"/>
            <w:r>
              <w:rPr>
                <w:rStyle w:val="hps"/>
                <w:b/>
              </w:rPr>
              <w:t xml:space="preserve"> </w:t>
            </w:r>
          </w:p>
        </w:tc>
        <w:tc>
          <w:tcPr>
            <w:tcW w:w="5147" w:type="dxa"/>
            <w:vAlign w:val="center"/>
          </w:tcPr>
          <w:p w14:paraId="5EC4AA35" w14:textId="44784B54" w:rsidR="007C71B8" w:rsidRPr="00135461" w:rsidRDefault="007C71B8" w:rsidP="007C71B8">
            <w:pPr>
              <w:cnfStyle w:val="000000000000" w:firstRow="0" w:lastRow="0" w:firstColumn="0" w:lastColumn="0" w:oddVBand="0" w:evenVBand="0" w:oddHBand="0" w:evenHBand="0" w:firstRowFirstColumn="0" w:firstRowLastColumn="0" w:lastRowFirstColumn="0" w:lastRowLastColumn="0"/>
            </w:pPr>
            <w:r>
              <w:t xml:space="preserve">Les détails de l’incapacité de travail pour cause de maladie ou d’invalidité, régime des travailleurs indépendants. Voir  </w:t>
            </w:r>
            <w:r w:rsidR="00653C6C">
              <w:fldChar w:fldCharType="begin"/>
            </w:r>
            <w:r w:rsidR="00653C6C">
              <w:instrText xml:space="preserve"> REF _Ref99742231 \r \h </w:instrText>
            </w:r>
            <w:r w:rsidR="00653C6C">
              <w:fldChar w:fldCharType="separate"/>
            </w:r>
            <w:r w:rsidR="00791FBF">
              <w:t>5.2.8</w:t>
            </w:r>
            <w:r w:rsidR="00653C6C">
              <w:fldChar w:fldCharType="end"/>
            </w:r>
            <w:r>
              <w:t>.</w:t>
            </w:r>
          </w:p>
        </w:tc>
      </w:tr>
      <w:tr w:rsidR="007C71B8" w:rsidRPr="00135461" w14:paraId="05E160F2" w14:textId="77777777" w:rsidTr="007C71B8">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bottom w:val="nil"/>
            </w:tcBorders>
            <w:vAlign w:val="center"/>
          </w:tcPr>
          <w:p w14:paraId="79A2ACC1" w14:textId="77777777" w:rsidR="007C71B8" w:rsidRDefault="007C71B8" w:rsidP="007C71B8">
            <w:pPr>
              <w:jc w:val="left"/>
              <w:rPr>
                <w:b w:val="0"/>
              </w:rPr>
            </w:pPr>
          </w:p>
        </w:tc>
        <w:tc>
          <w:tcPr>
            <w:tcW w:w="3117" w:type="dxa"/>
            <w:tcBorders>
              <w:bottom w:val="nil"/>
            </w:tcBorders>
          </w:tcPr>
          <w:p w14:paraId="70CA6F95" w14:textId="6FF30969" w:rsidR="007C71B8" w:rsidRPr="007C71B8" w:rsidRDefault="007C71B8" w:rsidP="007C71B8">
            <w:pPr>
              <w:jc w:val="left"/>
              <w:cnfStyle w:val="000000000000" w:firstRow="0" w:lastRow="0" w:firstColumn="0" w:lastColumn="0" w:oddVBand="0" w:evenVBand="0" w:oddHBand="0" w:evenHBand="0" w:firstRowFirstColumn="0" w:firstRowLastColumn="0" w:lastRowFirstColumn="0" w:lastRowLastColumn="0"/>
              <w:rPr>
                <w:b/>
              </w:rPr>
            </w:pPr>
            <w:proofErr w:type="spellStart"/>
            <w:proofErr w:type="gramStart"/>
            <w:r>
              <w:rPr>
                <w:rStyle w:val="hps"/>
                <w:b/>
              </w:rPr>
              <w:t>generalPregnancy</w:t>
            </w:r>
            <w:proofErr w:type="spellEnd"/>
            <w:proofErr w:type="gramEnd"/>
            <w:r>
              <w:rPr>
                <w:rStyle w:val="hps"/>
                <w:b/>
              </w:rPr>
              <w:t xml:space="preserve"> </w:t>
            </w:r>
          </w:p>
        </w:tc>
        <w:tc>
          <w:tcPr>
            <w:tcW w:w="5147" w:type="dxa"/>
            <w:vAlign w:val="center"/>
          </w:tcPr>
          <w:p w14:paraId="2127908E" w14:textId="3ED2FE5D" w:rsidR="007C71B8" w:rsidRPr="00135461" w:rsidRDefault="007C71B8" w:rsidP="007C71B8">
            <w:pPr>
              <w:cnfStyle w:val="000000000000" w:firstRow="0" w:lastRow="0" w:firstColumn="0" w:lastColumn="0" w:oddVBand="0" w:evenVBand="0" w:oddHBand="0" w:evenHBand="0" w:firstRowFirstColumn="0" w:firstRowLastColumn="0" w:lastRowFirstColumn="0" w:lastRowLastColumn="0"/>
            </w:pPr>
            <w:r>
              <w:t xml:space="preserve">Les détails de l’incapacité de travail ou de l’écartement du travail pour cause de grossesse ou de maternité, régime général. Voir  </w:t>
            </w:r>
            <w:r w:rsidR="00653C6C">
              <w:fldChar w:fldCharType="begin"/>
            </w:r>
            <w:r w:rsidR="00653C6C">
              <w:instrText xml:space="preserve"> REF _Ref99743358 \r \h </w:instrText>
            </w:r>
            <w:r w:rsidR="00653C6C">
              <w:fldChar w:fldCharType="separate"/>
            </w:r>
            <w:r w:rsidR="00791FBF">
              <w:t>5.2.9</w:t>
            </w:r>
            <w:r w:rsidR="00653C6C">
              <w:fldChar w:fldCharType="end"/>
            </w:r>
            <w:r>
              <w:t>.</w:t>
            </w:r>
          </w:p>
        </w:tc>
      </w:tr>
      <w:tr w:rsidR="007C71B8" w:rsidRPr="00135461" w14:paraId="3C600012" w14:textId="77777777" w:rsidTr="007C71B8">
        <w:trPr>
          <w:jc w:val="center"/>
        </w:trPr>
        <w:tc>
          <w:tcPr>
            <w:cnfStyle w:val="001000000000" w:firstRow="0" w:lastRow="0" w:firstColumn="1" w:lastColumn="0" w:oddVBand="0" w:evenVBand="0" w:oddHBand="0" w:evenHBand="0" w:firstRowFirstColumn="0" w:firstRowLastColumn="0" w:lastRowFirstColumn="0" w:lastRowLastColumn="0"/>
            <w:tcW w:w="706" w:type="dxa"/>
            <w:vMerge w:val="restart"/>
            <w:tcBorders>
              <w:top w:val="nil"/>
            </w:tcBorders>
          </w:tcPr>
          <w:p w14:paraId="3250D0B9" w14:textId="77777777" w:rsidR="007C71B8" w:rsidRPr="00135461" w:rsidRDefault="007C71B8" w:rsidP="007C71B8"/>
        </w:tc>
        <w:tc>
          <w:tcPr>
            <w:tcW w:w="3117" w:type="dxa"/>
          </w:tcPr>
          <w:p w14:paraId="61641482" w14:textId="296FA412" w:rsidR="007C71B8" w:rsidRPr="007C71B8" w:rsidRDefault="007C71B8" w:rsidP="007C71B8">
            <w:pPr>
              <w:cnfStyle w:val="000000000000" w:firstRow="0" w:lastRow="0" w:firstColumn="0" w:lastColumn="0" w:oddVBand="0" w:evenVBand="0" w:oddHBand="0" w:evenHBand="0" w:firstRowFirstColumn="0" w:firstRowLastColumn="0" w:lastRowFirstColumn="0" w:lastRowLastColumn="0"/>
              <w:rPr>
                <w:b/>
              </w:rPr>
            </w:pPr>
            <w:proofErr w:type="spellStart"/>
            <w:proofErr w:type="gramStart"/>
            <w:r>
              <w:rPr>
                <w:rStyle w:val="hps"/>
                <w:b/>
              </w:rPr>
              <w:t>independentPregnancy</w:t>
            </w:r>
            <w:proofErr w:type="spellEnd"/>
            <w:proofErr w:type="gramEnd"/>
            <w:r>
              <w:rPr>
                <w:rStyle w:val="hps"/>
                <w:b/>
              </w:rPr>
              <w:t xml:space="preserve"> </w:t>
            </w:r>
          </w:p>
        </w:tc>
        <w:tc>
          <w:tcPr>
            <w:tcW w:w="5147" w:type="dxa"/>
          </w:tcPr>
          <w:p w14:paraId="0A997667" w14:textId="07ABECE6" w:rsidR="007C71B8" w:rsidRPr="002E4BE3" w:rsidRDefault="007C71B8" w:rsidP="007C71B8">
            <w:pPr>
              <w:cnfStyle w:val="000000000000" w:firstRow="0" w:lastRow="0" w:firstColumn="0" w:lastColumn="0" w:oddVBand="0" w:evenVBand="0" w:oddHBand="0" w:evenHBand="0" w:firstRowFirstColumn="0" w:firstRowLastColumn="0" w:lastRowFirstColumn="0" w:lastRowLastColumn="0"/>
            </w:pPr>
            <w:r>
              <w:t xml:space="preserve">Les détails de l’incapacité de travail ou de l’écartement du travail pour cause de grossesse ou de maternité, régime des travailleurs indépendants. Voir  </w:t>
            </w:r>
            <w:r w:rsidR="00653C6C">
              <w:fldChar w:fldCharType="begin"/>
            </w:r>
            <w:r w:rsidR="00653C6C">
              <w:instrText xml:space="preserve"> REF _Ref99743362 \r \h </w:instrText>
            </w:r>
            <w:r w:rsidR="00653C6C">
              <w:fldChar w:fldCharType="separate"/>
            </w:r>
            <w:r w:rsidR="00791FBF">
              <w:t>5.2.10</w:t>
            </w:r>
            <w:r w:rsidR="00653C6C">
              <w:fldChar w:fldCharType="end"/>
            </w:r>
            <w:r>
              <w:t xml:space="preserve">. </w:t>
            </w:r>
          </w:p>
        </w:tc>
      </w:tr>
      <w:tr w:rsidR="007C71B8" w:rsidRPr="00135461" w14:paraId="4947EB98" w14:textId="77777777" w:rsidTr="007C71B8">
        <w:trPr>
          <w:jc w:val="center"/>
        </w:trPr>
        <w:tc>
          <w:tcPr>
            <w:cnfStyle w:val="001000000000" w:firstRow="0" w:lastRow="0" w:firstColumn="1" w:lastColumn="0" w:oddVBand="0" w:evenVBand="0" w:oddHBand="0" w:evenHBand="0" w:firstRowFirstColumn="0" w:firstRowLastColumn="0" w:lastRowFirstColumn="0" w:lastRowLastColumn="0"/>
            <w:tcW w:w="706" w:type="dxa"/>
            <w:vMerge/>
          </w:tcPr>
          <w:p w14:paraId="49EF8449" w14:textId="77777777" w:rsidR="007C71B8" w:rsidRPr="00135461" w:rsidRDefault="007C71B8" w:rsidP="007C71B8"/>
        </w:tc>
        <w:tc>
          <w:tcPr>
            <w:tcW w:w="3117" w:type="dxa"/>
          </w:tcPr>
          <w:p w14:paraId="04B2C4E2" w14:textId="2A225D5F" w:rsidR="007C71B8" w:rsidRPr="007C71B8" w:rsidRDefault="007C71B8" w:rsidP="007C71B8">
            <w:pPr>
              <w:cnfStyle w:val="000000000000" w:firstRow="0" w:lastRow="0" w:firstColumn="0" w:lastColumn="0" w:oddVBand="0" w:evenVBand="0" w:oddHBand="0" w:evenHBand="0" w:firstRowFirstColumn="0" w:firstRowLastColumn="0" w:lastRowFirstColumn="0" w:lastRowLastColumn="0"/>
              <w:rPr>
                <w:b/>
              </w:rPr>
            </w:pPr>
            <w:proofErr w:type="spellStart"/>
            <w:proofErr w:type="gramStart"/>
            <w:r>
              <w:rPr>
                <w:rStyle w:val="hps"/>
                <w:b/>
              </w:rPr>
              <w:t>generalBreastFeeding</w:t>
            </w:r>
            <w:proofErr w:type="spellEnd"/>
            <w:proofErr w:type="gramEnd"/>
            <w:r>
              <w:rPr>
                <w:rStyle w:val="hps"/>
                <w:b/>
              </w:rPr>
              <w:t xml:space="preserve"> </w:t>
            </w:r>
          </w:p>
        </w:tc>
        <w:tc>
          <w:tcPr>
            <w:tcW w:w="5147" w:type="dxa"/>
          </w:tcPr>
          <w:p w14:paraId="5937B5D7" w14:textId="010D63A1" w:rsidR="007C71B8" w:rsidRPr="00135461" w:rsidRDefault="007C71B8" w:rsidP="007C71B8">
            <w:pPr>
              <w:cnfStyle w:val="000000000000" w:firstRow="0" w:lastRow="0" w:firstColumn="0" w:lastColumn="0" w:oddVBand="0" w:evenVBand="0" w:oddHBand="0" w:evenHBand="0" w:firstRowFirstColumn="0" w:firstRowLastColumn="0" w:lastRowFirstColumn="0" w:lastRowLastColumn="0"/>
            </w:pPr>
            <w:r>
              <w:t xml:space="preserve">Les détails pour le congé d’allaitement, régime général. Voir  </w:t>
            </w:r>
            <w:r w:rsidR="00653C6C">
              <w:fldChar w:fldCharType="begin"/>
            </w:r>
            <w:r w:rsidR="00653C6C">
              <w:instrText xml:space="preserve"> REF _Ref99743366 \r \h </w:instrText>
            </w:r>
            <w:r w:rsidR="00653C6C">
              <w:fldChar w:fldCharType="separate"/>
            </w:r>
            <w:r w:rsidR="00791FBF">
              <w:t>5.2.11</w:t>
            </w:r>
            <w:r w:rsidR="00653C6C">
              <w:fldChar w:fldCharType="end"/>
            </w:r>
            <w:r>
              <w:t>.</w:t>
            </w:r>
          </w:p>
        </w:tc>
      </w:tr>
      <w:tr w:rsidR="007C71B8" w:rsidRPr="00135461" w14:paraId="79DA2186" w14:textId="77777777" w:rsidTr="007C71B8">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bottom w:val="nil"/>
            </w:tcBorders>
          </w:tcPr>
          <w:p w14:paraId="2502067A" w14:textId="77777777" w:rsidR="007C71B8" w:rsidRPr="00135461" w:rsidRDefault="007C71B8" w:rsidP="007C71B8"/>
        </w:tc>
        <w:tc>
          <w:tcPr>
            <w:tcW w:w="3117" w:type="dxa"/>
          </w:tcPr>
          <w:p w14:paraId="59BF42D2" w14:textId="41F1CBAA" w:rsidR="007C71B8" w:rsidRPr="007C71B8" w:rsidRDefault="007C71B8" w:rsidP="007C71B8">
            <w:pPr>
              <w:cnfStyle w:val="000000000000" w:firstRow="0" w:lastRow="0" w:firstColumn="0" w:lastColumn="0" w:oddVBand="0" w:evenVBand="0" w:oddHBand="0" w:evenHBand="0" w:firstRowFirstColumn="0" w:firstRowLastColumn="0" w:lastRowFirstColumn="0" w:lastRowLastColumn="0"/>
              <w:rPr>
                <w:b/>
              </w:rPr>
            </w:pPr>
            <w:proofErr w:type="spellStart"/>
            <w:proofErr w:type="gramStart"/>
            <w:r>
              <w:rPr>
                <w:rStyle w:val="hps"/>
                <w:b/>
              </w:rPr>
              <w:t>generalPaternity</w:t>
            </w:r>
            <w:proofErr w:type="spellEnd"/>
            <w:proofErr w:type="gramEnd"/>
            <w:r>
              <w:rPr>
                <w:rStyle w:val="hps"/>
                <w:b/>
              </w:rPr>
              <w:t xml:space="preserve"> </w:t>
            </w:r>
          </w:p>
        </w:tc>
        <w:tc>
          <w:tcPr>
            <w:tcW w:w="5147" w:type="dxa"/>
          </w:tcPr>
          <w:p w14:paraId="19735D97" w14:textId="7F6A6F53" w:rsidR="007C71B8" w:rsidRPr="00135461" w:rsidRDefault="007C71B8" w:rsidP="007C71B8">
            <w:pPr>
              <w:cnfStyle w:val="000000000000" w:firstRow="0" w:lastRow="0" w:firstColumn="0" w:lastColumn="0" w:oddVBand="0" w:evenVBand="0" w:oddHBand="0" w:evenHBand="0" w:firstRowFirstColumn="0" w:firstRowLastColumn="0" w:lastRowFirstColumn="0" w:lastRowLastColumn="0"/>
            </w:pPr>
            <w:r>
              <w:t xml:space="preserve">Les détails du congé de paternité, régime général. Voir  </w:t>
            </w:r>
            <w:r w:rsidR="00653C6C">
              <w:fldChar w:fldCharType="begin"/>
            </w:r>
            <w:r w:rsidR="00653C6C">
              <w:instrText xml:space="preserve"> REF _Ref99743370 \r \h </w:instrText>
            </w:r>
            <w:r w:rsidR="00653C6C">
              <w:fldChar w:fldCharType="separate"/>
            </w:r>
            <w:r w:rsidR="00791FBF">
              <w:t>5.2.12</w:t>
            </w:r>
            <w:r w:rsidR="00653C6C">
              <w:fldChar w:fldCharType="end"/>
            </w:r>
            <w:r>
              <w:t>.</w:t>
            </w:r>
          </w:p>
        </w:tc>
      </w:tr>
      <w:tr w:rsidR="007C71B8" w:rsidRPr="00135461" w14:paraId="5C5ECD49" w14:textId="77777777" w:rsidTr="007C71B8">
        <w:trPr>
          <w:jc w:val="center"/>
        </w:trPr>
        <w:tc>
          <w:tcPr>
            <w:cnfStyle w:val="001000000000" w:firstRow="0" w:lastRow="0" w:firstColumn="1" w:lastColumn="0" w:oddVBand="0" w:evenVBand="0" w:oddHBand="0" w:evenHBand="0" w:firstRowFirstColumn="0" w:firstRowLastColumn="0" w:lastRowFirstColumn="0" w:lastRowLastColumn="0"/>
            <w:tcW w:w="706" w:type="dxa"/>
            <w:tcBorders>
              <w:top w:val="nil"/>
              <w:bottom w:val="nil"/>
            </w:tcBorders>
          </w:tcPr>
          <w:p w14:paraId="1239B2C9" w14:textId="77777777" w:rsidR="007C71B8" w:rsidRPr="00135461" w:rsidRDefault="007C71B8" w:rsidP="007C71B8"/>
        </w:tc>
        <w:tc>
          <w:tcPr>
            <w:tcW w:w="3117" w:type="dxa"/>
          </w:tcPr>
          <w:p w14:paraId="4A8C747A" w14:textId="1B2CE159" w:rsidR="007C71B8" w:rsidRPr="007C71B8" w:rsidRDefault="007C71B8" w:rsidP="007C71B8">
            <w:pPr>
              <w:cnfStyle w:val="000000000000" w:firstRow="0" w:lastRow="0" w:firstColumn="0" w:lastColumn="0" w:oddVBand="0" w:evenVBand="0" w:oddHBand="0" w:evenHBand="0" w:firstRowFirstColumn="0" w:firstRowLastColumn="0" w:lastRowFirstColumn="0" w:lastRowLastColumn="0"/>
              <w:rPr>
                <w:b/>
              </w:rPr>
            </w:pPr>
            <w:proofErr w:type="spellStart"/>
            <w:proofErr w:type="gramStart"/>
            <w:r>
              <w:rPr>
                <w:rStyle w:val="hps"/>
                <w:b/>
              </w:rPr>
              <w:t>generalAdoption</w:t>
            </w:r>
            <w:proofErr w:type="spellEnd"/>
            <w:proofErr w:type="gramEnd"/>
            <w:r>
              <w:rPr>
                <w:rStyle w:val="hps"/>
                <w:b/>
              </w:rPr>
              <w:t xml:space="preserve"> </w:t>
            </w:r>
          </w:p>
        </w:tc>
        <w:tc>
          <w:tcPr>
            <w:tcW w:w="5147" w:type="dxa"/>
          </w:tcPr>
          <w:p w14:paraId="095D53A6" w14:textId="2A6DC0F2" w:rsidR="007C71B8" w:rsidRPr="00135461" w:rsidRDefault="007C71B8" w:rsidP="007C71B8">
            <w:pPr>
              <w:cnfStyle w:val="000000000000" w:firstRow="0" w:lastRow="0" w:firstColumn="0" w:lastColumn="0" w:oddVBand="0" w:evenVBand="0" w:oddHBand="0" w:evenHBand="0" w:firstRowFirstColumn="0" w:firstRowLastColumn="0" w:lastRowFirstColumn="0" w:lastRowLastColumn="0"/>
            </w:pPr>
            <w:r>
              <w:t xml:space="preserve">Les détails du congé d’adoption, régime général. Voir  </w:t>
            </w:r>
            <w:r w:rsidR="00653C6C">
              <w:fldChar w:fldCharType="begin"/>
            </w:r>
            <w:r w:rsidR="00653C6C">
              <w:instrText xml:space="preserve"> REF _Ref99743374 \r \h </w:instrText>
            </w:r>
            <w:r w:rsidR="00653C6C">
              <w:fldChar w:fldCharType="separate"/>
            </w:r>
            <w:r w:rsidR="00791FBF">
              <w:t>5.2.13</w:t>
            </w:r>
            <w:r w:rsidR="00653C6C">
              <w:fldChar w:fldCharType="end"/>
            </w:r>
            <w:r>
              <w:t xml:space="preserve">. </w:t>
            </w:r>
          </w:p>
        </w:tc>
      </w:tr>
      <w:tr w:rsidR="007C71B8" w:rsidRPr="00135461" w14:paraId="41EBBFC4" w14:textId="77777777" w:rsidTr="007C71B8">
        <w:trPr>
          <w:jc w:val="center"/>
        </w:trPr>
        <w:tc>
          <w:tcPr>
            <w:cnfStyle w:val="001000000000" w:firstRow="0" w:lastRow="0" w:firstColumn="1" w:lastColumn="0" w:oddVBand="0" w:evenVBand="0" w:oddHBand="0" w:evenHBand="0" w:firstRowFirstColumn="0" w:firstRowLastColumn="0" w:lastRowFirstColumn="0" w:lastRowLastColumn="0"/>
            <w:tcW w:w="706" w:type="dxa"/>
            <w:tcBorders>
              <w:top w:val="nil"/>
              <w:bottom w:val="nil"/>
            </w:tcBorders>
          </w:tcPr>
          <w:p w14:paraId="0A347B50" w14:textId="77777777" w:rsidR="007C71B8" w:rsidRPr="00135461" w:rsidRDefault="007C71B8" w:rsidP="007C71B8"/>
        </w:tc>
        <w:tc>
          <w:tcPr>
            <w:tcW w:w="3117" w:type="dxa"/>
          </w:tcPr>
          <w:p w14:paraId="1A6B5F02" w14:textId="1841A64D" w:rsidR="007C71B8" w:rsidRPr="007C71B8" w:rsidRDefault="007C71B8" w:rsidP="007C71B8">
            <w:pPr>
              <w:cnfStyle w:val="000000000000" w:firstRow="0" w:lastRow="0" w:firstColumn="0" w:lastColumn="0" w:oddVBand="0" w:evenVBand="0" w:oddHBand="0" w:evenHBand="0" w:firstRowFirstColumn="0" w:firstRowLastColumn="0" w:lastRowFirstColumn="0" w:lastRowLastColumn="0"/>
              <w:rPr>
                <w:b/>
              </w:rPr>
            </w:pPr>
            <w:proofErr w:type="spellStart"/>
            <w:proofErr w:type="gramStart"/>
            <w:r>
              <w:rPr>
                <w:rStyle w:val="hps"/>
                <w:b/>
              </w:rPr>
              <w:t>independentAdoption</w:t>
            </w:r>
            <w:proofErr w:type="spellEnd"/>
            <w:proofErr w:type="gramEnd"/>
          </w:p>
        </w:tc>
        <w:tc>
          <w:tcPr>
            <w:tcW w:w="5147" w:type="dxa"/>
          </w:tcPr>
          <w:p w14:paraId="242887BA" w14:textId="5852DF4D" w:rsidR="007C71B8" w:rsidRPr="00135461" w:rsidRDefault="007C71B8" w:rsidP="007C71B8">
            <w:pPr>
              <w:cnfStyle w:val="000000000000" w:firstRow="0" w:lastRow="0" w:firstColumn="0" w:lastColumn="0" w:oddVBand="0" w:evenVBand="0" w:oddHBand="0" w:evenHBand="0" w:firstRowFirstColumn="0" w:firstRowLastColumn="0" w:lastRowFirstColumn="0" w:lastRowLastColumn="0"/>
            </w:pPr>
            <w:r>
              <w:t xml:space="preserve">Les détails du congé d’adoption, régime des travailleurs indépendants. Voir  </w:t>
            </w:r>
            <w:r w:rsidR="00653C6C">
              <w:fldChar w:fldCharType="begin"/>
            </w:r>
            <w:r w:rsidR="00653C6C">
              <w:instrText xml:space="preserve"> REF _Ref99743374 \r \h </w:instrText>
            </w:r>
            <w:r w:rsidR="00653C6C">
              <w:fldChar w:fldCharType="separate"/>
            </w:r>
            <w:r w:rsidR="00791FBF">
              <w:t>5.2.13</w:t>
            </w:r>
            <w:r w:rsidR="00653C6C">
              <w:fldChar w:fldCharType="end"/>
            </w:r>
            <w:r>
              <w:t>.</w:t>
            </w:r>
          </w:p>
        </w:tc>
      </w:tr>
      <w:tr w:rsidR="007C71B8" w:rsidRPr="00135461" w14:paraId="1CF4370F" w14:textId="77777777" w:rsidTr="007C71B8">
        <w:trPr>
          <w:jc w:val="center"/>
        </w:trPr>
        <w:tc>
          <w:tcPr>
            <w:cnfStyle w:val="001000000000" w:firstRow="0" w:lastRow="0" w:firstColumn="1" w:lastColumn="0" w:oddVBand="0" w:evenVBand="0" w:oddHBand="0" w:evenHBand="0" w:firstRowFirstColumn="0" w:firstRowLastColumn="0" w:lastRowFirstColumn="0" w:lastRowLastColumn="0"/>
            <w:tcW w:w="706" w:type="dxa"/>
            <w:tcBorders>
              <w:top w:val="nil"/>
              <w:bottom w:val="nil"/>
            </w:tcBorders>
          </w:tcPr>
          <w:p w14:paraId="06CA69DF" w14:textId="77777777" w:rsidR="007C71B8" w:rsidRPr="00135461" w:rsidRDefault="007C71B8" w:rsidP="007C71B8"/>
        </w:tc>
        <w:tc>
          <w:tcPr>
            <w:tcW w:w="3117" w:type="dxa"/>
          </w:tcPr>
          <w:p w14:paraId="1E4C4E6E" w14:textId="5D0845E3" w:rsidR="007C71B8" w:rsidRPr="007C71B8" w:rsidRDefault="007C71B8" w:rsidP="007C71B8">
            <w:pPr>
              <w:cnfStyle w:val="000000000000" w:firstRow="0" w:lastRow="0" w:firstColumn="0" w:lastColumn="0" w:oddVBand="0" w:evenVBand="0" w:oddHBand="0" w:evenHBand="0" w:firstRowFirstColumn="0" w:firstRowLastColumn="0" w:lastRowFirstColumn="0" w:lastRowLastColumn="0"/>
              <w:rPr>
                <w:b/>
              </w:rPr>
            </w:pPr>
            <w:proofErr w:type="spellStart"/>
            <w:proofErr w:type="gramStart"/>
            <w:r>
              <w:rPr>
                <w:rStyle w:val="hps"/>
                <w:b/>
              </w:rPr>
              <w:t>generalFosterCare</w:t>
            </w:r>
            <w:proofErr w:type="spellEnd"/>
            <w:proofErr w:type="gramEnd"/>
            <w:r>
              <w:rPr>
                <w:rStyle w:val="hps"/>
                <w:b/>
              </w:rPr>
              <w:t xml:space="preserve"> </w:t>
            </w:r>
          </w:p>
        </w:tc>
        <w:tc>
          <w:tcPr>
            <w:tcW w:w="5147" w:type="dxa"/>
          </w:tcPr>
          <w:p w14:paraId="70699133" w14:textId="7A096FC2" w:rsidR="007C71B8" w:rsidRPr="00135461" w:rsidRDefault="007C71B8" w:rsidP="007C71B8">
            <w:pPr>
              <w:cnfStyle w:val="000000000000" w:firstRow="0" w:lastRow="0" w:firstColumn="0" w:lastColumn="0" w:oddVBand="0" w:evenVBand="0" w:oddHBand="0" w:evenHBand="0" w:firstRowFirstColumn="0" w:firstRowLastColumn="0" w:lastRowFirstColumn="0" w:lastRowLastColumn="0"/>
            </w:pPr>
            <w:r>
              <w:t xml:space="preserve">Les détails du congé d’accueil, régime général. Voir  </w:t>
            </w:r>
            <w:r w:rsidR="00653C6C">
              <w:fldChar w:fldCharType="begin"/>
            </w:r>
            <w:r w:rsidR="00653C6C">
              <w:instrText xml:space="preserve"> REF _Ref99743389 \r \h </w:instrText>
            </w:r>
            <w:r w:rsidR="00653C6C">
              <w:fldChar w:fldCharType="separate"/>
            </w:r>
            <w:r w:rsidR="00791FBF">
              <w:t>5.2.14</w:t>
            </w:r>
            <w:r w:rsidR="00653C6C">
              <w:fldChar w:fldCharType="end"/>
            </w:r>
            <w:r>
              <w:t>.</w:t>
            </w:r>
          </w:p>
        </w:tc>
      </w:tr>
      <w:tr w:rsidR="007C71B8" w:rsidRPr="00135461" w14:paraId="2FD57875" w14:textId="77777777" w:rsidTr="007C71B8">
        <w:trPr>
          <w:jc w:val="center"/>
        </w:trPr>
        <w:tc>
          <w:tcPr>
            <w:cnfStyle w:val="001000000000" w:firstRow="0" w:lastRow="0" w:firstColumn="1" w:lastColumn="0" w:oddVBand="0" w:evenVBand="0" w:oddHBand="0" w:evenHBand="0" w:firstRowFirstColumn="0" w:firstRowLastColumn="0" w:lastRowFirstColumn="0" w:lastRowLastColumn="0"/>
            <w:tcW w:w="706" w:type="dxa"/>
            <w:tcBorders>
              <w:top w:val="nil"/>
              <w:bottom w:val="nil"/>
            </w:tcBorders>
          </w:tcPr>
          <w:p w14:paraId="5807EB4E" w14:textId="77777777" w:rsidR="007C71B8" w:rsidRPr="00135461" w:rsidRDefault="007C71B8" w:rsidP="007C71B8"/>
        </w:tc>
        <w:tc>
          <w:tcPr>
            <w:tcW w:w="3117" w:type="dxa"/>
          </w:tcPr>
          <w:p w14:paraId="42DAEA60" w14:textId="77A07A56" w:rsidR="007C71B8" w:rsidRPr="007C71B8" w:rsidRDefault="007C71B8" w:rsidP="007C71B8">
            <w:pPr>
              <w:cnfStyle w:val="000000000000" w:firstRow="0" w:lastRow="0" w:firstColumn="0" w:lastColumn="0" w:oddVBand="0" w:evenVBand="0" w:oddHBand="0" w:evenHBand="0" w:firstRowFirstColumn="0" w:firstRowLastColumn="0" w:lastRowFirstColumn="0" w:lastRowLastColumn="0"/>
              <w:rPr>
                <w:b/>
              </w:rPr>
            </w:pPr>
            <w:proofErr w:type="spellStart"/>
            <w:proofErr w:type="gramStart"/>
            <w:r>
              <w:rPr>
                <w:rStyle w:val="hps"/>
                <w:b/>
              </w:rPr>
              <w:t>independentFosterCare</w:t>
            </w:r>
            <w:proofErr w:type="spellEnd"/>
            <w:proofErr w:type="gramEnd"/>
            <w:r>
              <w:rPr>
                <w:rStyle w:val="hps"/>
                <w:b/>
              </w:rPr>
              <w:t xml:space="preserve"> </w:t>
            </w:r>
          </w:p>
        </w:tc>
        <w:tc>
          <w:tcPr>
            <w:tcW w:w="5147" w:type="dxa"/>
          </w:tcPr>
          <w:p w14:paraId="635E32F3" w14:textId="5006A683" w:rsidR="007C71B8" w:rsidRPr="00135461" w:rsidRDefault="007C71B8" w:rsidP="007C71B8">
            <w:pPr>
              <w:cnfStyle w:val="000000000000" w:firstRow="0" w:lastRow="0" w:firstColumn="0" w:lastColumn="0" w:oddVBand="0" w:evenVBand="0" w:oddHBand="0" w:evenHBand="0" w:firstRowFirstColumn="0" w:firstRowLastColumn="0" w:lastRowFirstColumn="0" w:lastRowLastColumn="0"/>
            </w:pPr>
            <w:r>
              <w:t xml:space="preserve">Les détails du congé d’accueil, régime des travailleurs indépendants. Voir  </w:t>
            </w:r>
            <w:r w:rsidR="00653C6C">
              <w:fldChar w:fldCharType="begin"/>
            </w:r>
            <w:r w:rsidR="00653C6C">
              <w:instrText xml:space="preserve"> REF _Ref99743389 \r \h </w:instrText>
            </w:r>
            <w:r w:rsidR="00653C6C">
              <w:fldChar w:fldCharType="separate"/>
            </w:r>
            <w:r w:rsidR="00791FBF">
              <w:t>5.2.14</w:t>
            </w:r>
            <w:r w:rsidR="00653C6C">
              <w:fldChar w:fldCharType="end"/>
            </w:r>
            <w:r>
              <w:t>.</w:t>
            </w:r>
          </w:p>
        </w:tc>
      </w:tr>
      <w:tr w:rsidR="007C71B8" w:rsidRPr="00135461" w14:paraId="3EC3EBDB" w14:textId="77777777" w:rsidTr="007C71B8">
        <w:trPr>
          <w:jc w:val="center"/>
        </w:trPr>
        <w:tc>
          <w:tcPr>
            <w:cnfStyle w:val="001000000000" w:firstRow="0" w:lastRow="0" w:firstColumn="1" w:lastColumn="0" w:oddVBand="0" w:evenVBand="0" w:oddHBand="0" w:evenHBand="0" w:firstRowFirstColumn="0" w:firstRowLastColumn="0" w:lastRowFirstColumn="0" w:lastRowLastColumn="0"/>
            <w:tcW w:w="3823" w:type="dxa"/>
            <w:gridSpan w:val="2"/>
            <w:vAlign w:val="center"/>
          </w:tcPr>
          <w:p w14:paraId="62B141CA" w14:textId="5439BE56" w:rsidR="007C71B8" w:rsidRPr="00135461" w:rsidRDefault="007C71B8" w:rsidP="00223883">
            <w:pPr>
              <w:jc w:val="left"/>
            </w:pPr>
            <w:proofErr w:type="spellStart"/>
            <w:proofErr w:type="gramStart"/>
            <w:r>
              <w:t>payments</w:t>
            </w:r>
            <w:proofErr w:type="spellEnd"/>
            <w:proofErr w:type="gramEnd"/>
          </w:p>
        </w:tc>
        <w:tc>
          <w:tcPr>
            <w:tcW w:w="5147" w:type="dxa"/>
            <w:vAlign w:val="center"/>
          </w:tcPr>
          <w:p w14:paraId="4535DF4A" w14:textId="6A7380C8" w:rsidR="007C71B8" w:rsidRPr="00135461" w:rsidRDefault="008D10FC" w:rsidP="00223883">
            <w:pPr>
              <w:cnfStyle w:val="000000000000" w:firstRow="0" w:lastRow="0" w:firstColumn="0" w:lastColumn="0" w:oddVBand="0" w:evenVBand="0" w:oddHBand="0" w:evenHBand="0" w:firstRowFirstColumn="0" w:firstRowLastColumn="0" w:lastRowFirstColumn="0" w:lastRowLastColumn="0"/>
            </w:pPr>
            <w:r>
              <w:t>Il s’agit d’informations relatives aux paiements éventuels liés à cette allocation.</w:t>
            </w:r>
          </w:p>
        </w:tc>
      </w:tr>
      <w:tr w:rsidR="007C71B8" w:rsidRPr="00135461" w14:paraId="0F2AA84F" w14:textId="77777777" w:rsidTr="007C71B8">
        <w:trPr>
          <w:jc w:val="center"/>
        </w:trPr>
        <w:tc>
          <w:tcPr>
            <w:cnfStyle w:val="001000000000" w:firstRow="0" w:lastRow="0" w:firstColumn="1" w:lastColumn="0" w:oddVBand="0" w:evenVBand="0" w:oddHBand="0" w:evenHBand="0" w:firstRowFirstColumn="0" w:firstRowLastColumn="0" w:lastRowFirstColumn="0" w:lastRowLastColumn="0"/>
            <w:tcW w:w="706" w:type="dxa"/>
            <w:tcBorders>
              <w:top w:val="nil"/>
            </w:tcBorders>
          </w:tcPr>
          <w:p w14:paraId="22D0D577" w14:textId="77777777" w:rsidR="007C71B8" w:rsidRPr="00135461" w:rsidRDefault="007C71B8" w:rsidP="00223883"/>
        </w:tc>
        <w:tc>
          <w:tcPr>
            <w:tcW w:w="3117" w:type="dxa"/>
          </w:tcPr>
          <w:p w14:paraId="4099F266" w14:textId="07AFD8CB" w:rsidR="007C71B8" w:rsidRPr="00135461" w:rsidRDefault="007C71B8" w:rsidP="00223883">
            <w:pPr>
              <w:cnfStyle w:val="000000000000" w:firstRow="0" w:lastRow="0" w:firstColumn="0" w:lastColumn="0" w:oddVBand="0" w:evenVBand="0" w:oddHBand="0" w:evenHBand="0" w:firstRowFirstColumn="0" w:firstRowLastColumn="0" w:lastRowFirstColumn="0" w:lastRowLastColumn="0"/>
              <w:rPr>
                <w:b/>
              </w:rPr>
            </w:pPr>
            <w:proofErr w:type="spellStart"/>
            <w:proofErr w:type="gramStart"/>
            <w:r>
              <w:rPr>
                <w:b/>
              </w:rPr>
              <w:t>payment</w:t>
            </w:r>
            <w:proofErr w:type="spellEnd"/>
            <w:proofErr w:type="gramEnd"/>
          </w:p>
        </w:tc>
        <w:tc>
          <w:tcPr>
            <w:tcW w:w="5147" w:type="dxa"/>
          </w:tcPr>
          <w:p w14:paraId="6CF5076C" w14:textId="20396C6A" w:rsidR="007C71B8" w:rsidRPr="00135461" w:rsidRDefault="008D10FC" w:rsidP="00223883">
            <w:pPr>
              <w:cnfStyle w:val="000000000000" w:firstRow="0" w:lastRow="0" w:firstColumn="0" w:lastColumn="0" w:oddVBand="0" w:evenVBand="0" w:oddHBand="0" w:evenHBand="0" w:firstRowFirstColumn="0" w:firstRowLastColumn="0" w:lastRowFirstColumn="0" w:lastRowLastColumn="0"/>
            </w:pPr>
            <w:r>
              <w:t>Le paiement et ses détails.</w:t>
            </w:r>
          </w:p>
        </w:tc>
      </w:tr>
    </w:tbl>
    <w:p w14:paraId="2F24B5CD" w14:textId="11ADD650" w:rsidR="00365A8C" w:rsidRDefault="009C5921" w:rsidP="00223883">
      <w:pPr>
        <w:pStyle w:val="Heading3"/>
      </w:pPr>
      <w:bookmarkStart w:id="213" w:name="_Ref99743348"/>
      <w:bookmarkStart w:id="214" w:name="_Toc222926325"/>
      <w:proofErr w:type="spellStart"/>
      <w:proofErr w:type="gramStart"/>
      <w:r>
        <w:t>generalIncapacityForWork</w:t>
      </w:r>
      <w:bookmarkEnd w:id="213"/>
      <w:bookmarkEnd w:id="214"/>
      <w:proofErr w:type="spellEnd"/>
      <w:proofErr w:type="gramEnd"/>
    </w:p>
    <w:p w14:paraId="6D488B4F" w14:textId="465E134B" w:rsidR="009C5921" w:rsidRDefault="009C5921" w:rsidP="009C5921">
      <w:pPr>
        <w:spacing w:after="0"/>
      </w:pPr>
      <w:r>
        <w:t>Cet élément est égal à l’</w:t>
      </w:r>
      <w:proofErr w:type="spellStart"/>
      <w:r>
        <w:t>independentIncapacityForWork</w:t>
      </w:r>
      <w:proofErr w:type="spellEnd"/>
      <w:r>
        <w:t xml:space="preserve"> (voir </w:t>
      </w:r>
      <w:r>
        <w:fldChar w:fldCharType="begin"/>
      </w:r>
      <w:r>
        <w:instrText xml:space="preserve"> REF _Ref99742231 \r \h </w:instrText>
      </w:r>
      <w:r>
        <w:fldChar w:fldCharType="separate"/>
      </w:r>
      <w:r w:rsidR="00791FBF">
        <w:t>5.2.8</w:t>
      </w:r>
      <w:r>
        <w:fldChar w:fldCharType="end"/>
      </w:r>
      <w:r>
        <w:t xml:space="preserve">), avec l’ajout d’un </w:t>
      </w:r>
      <w:proofErr w:type="spellStart"/>
      <w:r>
        <w:t>activityCode</w:t>
      </w:r>
      <w:proofErr w:type="spellEnd"/>
      <w:r>
        <w:t xml:space="preserve"> (voir </w:t>
      </w:r>
      <w:r>
        <w:fldChar w:fldCharType="begin"/>
      </w:r>
      <w:r>
        <w:instrText xml:space="preserve"> REF _Ref99742239 \r \h </w:instrText>
      </w:r>
      <w:r>
        <w:fldChar w:fldCharType="separate"/>
      </w:r>
      <w:r w:rsidR="00791FBF">
        <w:t>11.2.4</w:t>
      </w:r>
      <w:r>
        <w:fldChar w:fldCharType="end"/>
      </w:r>
      <w:r>
        <w:t>).</w:t>
      </w:r>
    </w:p>
    <w:p w14:paraId="5D0D4C63" w14:textId="6657017F" w:rsidR="009C5921" w:rsidRDefault="009C5921" w:rsidP="009C5921">
      <w:pPr>
        <w:jc w:val="center"/>
      </w:pPr>
      <w:r>
        <w:rPr>
          <w:noProof/>
        </w:rPr>
        <w:drawing>
          <wp:inline distT="0" distB="0" distL="0" distR="0" wp14:anchorId="3470F31D" wp14:editId="7A2D5696">
            <wp:extent cx="3346450" cy="1233648"/>
            <wp:effectExtent l="0" t="0" r="635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360162" cy="1238703"/>
                    </a:xfrm>
                    <a:prstGeom prst="rect">
                      <a:avLst/>
                    </a:prstGeom>
                  </pic:spPr>
                </pic:pic>
              </a:graphicData>
            </a:graphic>
          </wp:inline>
        </w:drawing>
      </w:r>
    </w:p>
    <w:p w14:paraId="243AEE4A" w14:textId="3973249E" w:rsidR="009C5921" w:rsidRDefault="009C5921" w:rsidP="00223883">
      <w:pPr>
        <w:pStyle w:val="Heading3"/>
      </w:pPr>
      <w:bookmarkStart w:id="215" w:name="_Ref99742231"/>
      <w:bookmarkStart w:id="216" w:name="_Toc222926326"/>
      <w:proofErr w:type="spellStart"/>
      <w:proofErr w:type="gramStart"/>
      <w:r>
        <w:t>independentIncapacityForWork</w:t>
      </w:r>
      <w:bookmarkEnd w:id="215"/>
      <w:bookmarkEnd w:id="216"/>
      <w:proofErr w:type="spellEnd"/>
      <w:proofErr w:type="gramEnd"/>
    </w:p>
    <w:p w14:paraId="03D444DC" w14:textId="1B3FF0B1" w:rsidR="009C5921" w:rsidRDefault="00B43F2E" w:rsidP="00677955">
      <w:pPr>
        <w:jc w:val="center"/>
      </w:pPr>
      <w:r>
        <w:rPr>
          <w:noProof/>
        </w:rPr>
        <w:drawing>
          <wp:inline distT="0" distB="0" distL="0" distR="0" wp14:anchorId="61560C27" wp14:editId="7F25FB00">
            <wp:extent cx="5943600" cy="30346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3034665"/>
                    </a:xfrm>
                    <a:prstGeom prst="rect">
                      <a:avLst/>
                    </a:prstGeom>
                  </pic:spPr>
                </pic:pic>
              </a:graphicData>
            </a:graphic>
          </wp:inline>
        </w:drawing>
      </w:r>
    </w:p>
    <w:p w14:paraId="01625357" w14:textId="53456520" w:rsidR="009C5921" w:rsidRDefault="009C5921" w:rsidP="009C5921">
      <w:r>
        <w:rPr>
          <w:highlight w:val="yellow"/>
        </w:rPr>
        <w:t xml:space="preserve">Voir </w:t>
      </w:r>
      <w:r w:rsidRPr="00944530">
        <w:rPr>
          <w:i/>
          <w:highlight w:val="yellow"/>
        </w:rPr>
        <w:fldChar w:fldCharType="begin"/>
      </w:r>
      <w:r w:rsidRPr="00944530">
        <w:rPr>
          <w:i/>
          <w:highlight w:val="yellow"/>
        </w:rPr>
        <w:instrText xml:space="preserve"> REF _Ref98527802 \r \h  \* MERGEFORMAT </w:instrText>
      </w:r>
      <w:r w:rsidRPr="00944530">
        <w:rPr>
          <w:i/>
          <w:highlight w:val="yellow"/>
        </w:rPr>
      </w:r>
      <w:r w:rsidRPr="00944530">
        <w:rPr>
          <w:i/>
          <w:highlight w:val="yellow"/>
        </w:rPr>
        <w:fldChar w:fldCharType="separate"/>
      </w:r>
      <w:r w:rsidR="00791FBF">
        <w:rPr>
          <w:i/>
          <w:highlight w:val="yellow"/>
        </w:rPr>
        <w:t>[5]</w:t>
      </w:r>
      <w:r w:rsidRPr="00944530">
        <w:rPr>
          <w:i/>
          <w:highlight w:val="yellow"/>
        </w:rPr>
        <w:fldChar w:fldCharType="end"/>
      </w:r>
      <w:r>
        <w:rPr>
          <w:i/>
          <w:highlight w:val="yellow"/>
        </w:rPr>
        <w:t xml:space="preserve"> </w:t>
      </w:r>
      <w:r w:rsidRPr="00944530">
        <w:rPr>
          <w:i/>
          <w:highlight w:val="yellow"/>
        </w:rPr>
        <w:fldChar w:fldCharType="begin"/>
      </w:r>
      <w:r w:rsidRPr="00944530">
        <w:rPr>
          <w:i/>
          <w:highlight w:val="yellow"/>
        </w:rPr>
        <w:instrText xml:space="preserve"> REF _Ref98527802 \h  \* MERGEFORMAT </w:instrText>
      </w:r>
      <w:r w:rsidRPr="00944530">
        <w:rPr>
          <w:i/>
          <w:highlight w:val="yellow"/>
        </w:rPr>
      </w:r>
      <w:r w:rsidRPr="00944530">
        <w:rPr>
          <w:i/>
          <w:highlight w:val="yellow"/>
        </w:rPr>
        <w:fldChar w:fldCharType="separate"/>
      </w:r>
      <w:proofErr w:type="spellStart"/>
      <w:ins w:id="217" w:author="Wouter Deroey" w:date="2026-02-25T15:36:00Z" w16du:dateUtc="2026-02-25T14:36:00Z">
        <w:r w:rsidR="00791FBF" w:rsidRPr="00791FBF">
          <w:rPr>
            <w:i/>
            <w:highlight w:val="yellow"/>
          </w:rPr>
          <w:t>Beschrijving</w:t>
        </w:r>
        <w:proofErr w:type="spellEnd"/>
        <w:r w:rsidR="00791FBF" w:rsidRPr="00791FBF">
          <w:rPr>
            <w:i/>
            <w:highlight w:val="yellow"/>
          </w:rPr>
          <w:t xml:space="preserve"> business AA_AP 20260119.docx</w:t>
        </w:r>
      </w:ins>
      <w:r w:rsidRPr="00944530">
        <w:rPr>
          <w:i/>
          <w:highlight w:val="yellow"/>
        </w:rPr>
        <w:fldChar w:fldCharType="end"/>
      </w:r>
      <w:r>
        <w:rPr>
          <w:highlight w:val="yellow"/>
        </w:rPr>
        <w:t xml:space="preserve"> pour plus de détails relatifs à ces champs. Utiliser le tableau dans </w:t>
      </w:r>
      <w:r w:rsidRPr="00493F4A">
        <w:rPr>
          <w:i/>
          <w:highlight w:val="yellow"/>
        </w:rPr>
        <w:fldChar w:fldCharType="begin"/>
      </w:r>
      <w:r w:rsidRPr="00493F4A">
        <w:rPr>
          <w:i/>
          <w:highlight w:val="yellow"/>
        </w:rPr>
        <w:instrText xml:space="preserve"> REF _Ref99740505 \r \h  \* MERGEFORMAT </w:instrText>
      </w:r>
      <w:r w:rsidRPr="00493F4A">
        <w:rPr>
          <w:i/>
          <w:highlight w:val="yellow"/>
        </w:rPr>
      </w:r>
      <w:r w:rsidRPr="00493F4A">
        <w:rPr>
          <w:i/>
          <w:highlight w:val="yellow"/>
        </w:rPr>
        <w:fldChar w:fldCharType="separate"/>
      </w:r>
      <w:r w:rsidR="00791FBF">
        <w:rPr>
          <w:i/>
          <w:highlight w:val="yellow"/>
        </w:rPr>
        <w:t>11.1</w:t>
      </w:r>
      <w:r w:rsidRPr="00493F4A">
        <w:rPr>
          <w:i/>
          <w:highlight w:val="yellow"/>
        </w:rPr>
        <w:fldChar w:fldCharType="end"/>
      </w:r>
      <w:r>
        <w:rPr>
          <w:highlight w:val="yellow"/>
        </w:rPr>
        <w:t xml:space="preserve"> pour identifier d’éventuelles différences de </w:t>
      </w:r>
      <w:proofErr w:type="gramStart"/>
      <w:r>
        <w:rPr>
          <w:highlight w:val="yellow"/>
        </w:rPr>
        <w:t>dénomination..</w:t>
      </w:r>
      <w:proofErr w:type="gramEnd"/>
    </w:p>
    <w:tbl>
      <w:tblPr>
        <w:tblStyle w:val="BCSSTable"/>
        <w:tblW w:w="0" w:type="auto"/>
        <w:jc w:val="center"/>
        <w:tblLook w:val="04A0" w:firstRow="1" w:lastRow="0" w:firstColumn="1" w:lastColumn="0" w:noHBand="0" w:noVBand="1"/>
      </w:tblPr>
      <w:tblGrid>
        <w:gridCol w:w="2819"/>
        <w:gridCol w:w="5920"/>
      </w:tblGrid>
      <w:tr w:rsidR="009C5921" w:rsidRPr="00135461" w14:paraId="0DB46374" w14:textId="77777777" w:rsidTr="0022388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19" w:type="dxa"/>
          </w:tcPr>
          <w:p w14:paraId="3423D28D" w14:textId="77777777" w:rsidR="009C5921" w:rsidRPr="00135461" w:rsidRDefault="009C5921" w:rsidP="00223883">
            <w:r>
              <w:t>Élément</w:t>
            </w:r>
          </w:p>
        </w:tc>
        <w:tc>
          <w:tcPr>
            <w:tcW w:w="5920" w:type="dxa"/>
          </w:tcPr>
          <w:p w14:paraId="5D512990" w14:textId="77777777" w:rsidR="009C5921" w:rsidRPr="00135461" w:rsidRDefault="009C5921" w:rsidP="00223883">
            <w:pPr>
              <w:jc w:val="left"/>
              <w:cnfStyle w:val="100000000000" w:firstRow="1" w:lastRow="0" w:firstColumn="0" w:lastColumn="0" w:oddVBand="0" w:evenVBand="0" w:oddHBand="0" w:evenHBand="0" w:firstRowFirstColumn="0" w:firstRowLastColumn="0" w:lastRowFirstColumn="0" w:lastRowLastColumn="0"/>
            </w:pPr>
            <w:r>
              <w:t>Description</w:t>
            </w:r>
          </w:p>
        </w:tc>
      </w:tr>
      <w:tr w:rsidR="009C5921" w:rsidRPr="003C279B" w14:paraId="1D47AC69" w14:textId="77777777" w:rsidTr="00223883">
        <w:trPr>
          <w:jc w:val="center"/>
        </w:trPr>
        <w:tc>
          <w:tcPr>
            <w:cnfStyle w:val="001000000000" w:firstRow="0" w:lastRow="0" w:firstColumn="1" w:lastColumn="0" w:oddVBand="0" w:evenVBand="0" w:oddHBand="0" w:evenHBand="0" w:firstRowFirstColumn="0" w:firstRowLastColumn="0" w:lastRowFirstColumn="0" w:lastRowLastColumn="0"/>
            <w:tcW w:w="2819" w:type="dxa"/>
          </w:tcPr>
          <w:p w14:paraId="5C5804BF" w14:textId="77777777" w:rsidR="009C5921" w:rsidRPr="00135461" w:rsidRDefault="009C5921" w:rsidP="00223883">
            <w:proofErr w:type="spellStart"/>
            <w:proofErr w:type="gramStart"/>
            <w:r>
              <w:t>socialStatus</w:t>
            </w:r>
            <w:proofErr w:type="spellEnd"/>
            <w:proofErr w:type="gramEnd"/>
          </w:p>
        </w:tc>
        <w:tc>
          <w:tcPr>
            <w:tcW w:w="5920" w:type="dxa"/>
          </w:tcPr>
          <w:p w14:paraId="37BB08A6" w14:textId="75A41219" w:rsidR="009C5921" w:rsidRPr="003C279B" w:rsidRDefault="009C5921" w:rsidP="00223883">
            <w:pPr>
              <w:jc w:val="left"/>
              <w:cnfStyle w:val="000000000000" w:firstRow="0" w:lastRow="0" w:firstColumn="0" w:lastColumn="0" w:oddVBand="0" w:evenVBand="0" w:oddHBand="0" w:evenHBand="0" w:firstRowFirstColumn="0" w:firstRowLastColumn="0" w:lastRowFirstColumn="0" w:lastRowLastColumn="0"/>
            </w:pPr>
            <w:r>
              <w:t xml:space="preserve">Voir  </w:t>
            </w:r>
            <w:r>
              <w:fldChar w:fldCharType="begin"/>
            </w:r>
            <w:r>
              <w:instrText xml:space="preserve"> REF _Ref99741717 \r \h </w:instrText>
            </w:r>
            <w:r>
              <w:fldChar w:fldCharType="separate"/>
            </w:r>
            <w:r w:rsidR="00791FBF">
              <w:t>11.2.1</w:t>
            </w:r>
            <w:r>
              <w:fldChar w:fldCharType="end"/>
            </w:r>
            <w:r>
              <w:t>.</w:t>
            </w:r>
          </w:p>
        </w:tc>
      </w:tr>
      <w:tr w:rsidR="009C5921" w:rsidRPr="0011326D" w14:paraId="03963A1B" w14:textId="77777777" w:rsidTr="00223883">
        <w:trPr>
          <w:jc w:val="center"/>
        </w:trPr>
        <w:tc>
          <w:tcPr>
            <w:cnfStyle w:val="001000000000" w:firstRow="0" w:lastRow="0" w:firstColumn="1" w:lastColumn="0" w:oddVBand="0" w:evenVBand="0" w:oddHBand="0" w:evenHBand="0" w:firstRowFirstColumn="0" w:firstRowLastColumn="0" w:lastRowFirstColumn="0" w:lastRowLastColumn="0"/>
            <w:tcW w:w="2819" w:type="dxa"/>
          </w:tcPr>
          <w:p w14:paraId="61AE0565" w14:textId="77777777" w:rsidR="009C5921" w:rsidRPr="00135461" w:rsidRDefault="009C5921" w:rsidP="00223883">
            <w:proofErr w:type="spellStart"/>
            <w:proofErr w:type="gramStart"/>
            <w:r>
              <w:t>period</w:t>
            </w:r>
            <w:proofErr w:type="spellEnd"/>
            <w:proofErr w:type="gramEnd"/>
          </w:p>
        </w:tc>
        <w:tc>
          <w:tcPr>
            <w:tcW w:w="5920" w:type="dxa"/>
          </w:tcPr>
          <w:p w14:paraId="6C11D7F1" w14:textId="77777777" w:rsidR="009C5921" w:rsidRPr="0011326D" w:rsidRDefault="009C5921" w:rsidP="00223883">
            <w:pPr>
              <w:jc w:val="left"/>
              <w:cnfStyle w:val="000000000000" w:firstRow="0" w:lastRow="0" w:firstColumn="0" w:lastColumn="0" w:oddVBand="0" w:evenVBand="0" w:oddHBand="0" w:evenHBand="0" w:firstRowFirstColumn="0" w:firstRowLastColumn="0" w:lastRowFirstColumn="0" w:lastRowLastColumn="0"/>
            </w:pPr>
            <w:r>
              <w:t>La période d’incapacité, limitée par le trimestre de l’attestation.</w:t>
            </w:r>
          </w:p>
        </w:tc>
      </w:tr>
      <w:tr w:rsidR="009C5921" w:rsidRPr="003C279B" w14:paraId="412A2CE9" w14:textId="77777777" w:rsidTr="00223883">
        <w:trPr>
          <w:jc w:val="center"/>
        </w:trPr>
        <w:tc>
          <w:tcPr>
            <w:cnfStyle w:val="001000000000" w:firstRow="0" w:lastRow="0" w:firstColumn="1" w:lastColumn="0" w:oddVBand="0" w:evenVBand="0" w:oddHBand="0" w:evenHBand="0" w:firstRowFirstColumn="0" w:firstRowLastColumn="0" w:lastRowFirstColumn="0" w:lastRowLastColumn="0"/>
            <w:tcW w:w="2819" w:type="dxa"/>
          </w:tcPr>
          <w:p w14:paraId="353FD388" w14:textId="77777777" w:rsidR="009C5921" w:rsidRDefault="009C5921" w:rsidP="00223883">
            <w:proofErr w:type="spellStart"/>
            <w:proofErr w:type="gramStart"/>
            <w:r>
              <w:t>exitCode</w:t>
            </w:r>
            <w:proofErr w:type="spellEnd"/>
            <w:proofErr w:type="gramEnd"/>
          </w:p>
        </w:tc>
        <w:tc>
          <w:tcPr>
            <w:tcW w:w="5920" w:type="dxa"/>
          </w:tcPr>
          <w:p w14:paraId="6CA2EB4F" w14:textId="5980C8D1" w:rsidR="009C5921" w:rsidRPr="003C279B" w:rsidRDefault="009C5921" w:rsidP="00223883">
            <w:pPr>
              <w:jc w:val="left"/>
              <w:cnfStyle w:val="000000000000" w:firstRow="0" w:lastRow="0" w:firstColumn="0" w:lastColumn="0" w:oddVBand="0" w:evenVBand="0" w:oddHBand="0" w:evenHBand="0" w:firstRowFirstColumn="0" w:firstRowLastColumn="0" w:lastRowFirstColumn="0" w:lastRowLastColumn="0"/>
            </w:pPr>
            <w:r>
              <w:t xml:space="preserve">Voir  </w:t>
            </w:r>
            <w:r>
              <w:fldChar w:fldCharType="begin"/>
            </w:r>
            <w:r>
              <w:instrText xml:space="preserve"> REF _Ref99741728 \r \h </w:instrText>
            </w:r>
            <w:r>
              <w:fldChar w:fldCharType="separate"/>
            </w:r>
            <w:r w:rsidR="00791FBF">
              <w:t>11.2.2</w:t>
            </w:r>
            <w:r>
              <w:fldChar w:fldCharType="end"/>
            </w:r>
            <w:r>
              <w:t>.</w:t>
            </w:r>
          </w:p>
        </w:tc>
      </w:tr>
      <w:tr w:rsidR="009C5921" w:rsidRPr="00427CB9" w14:paraId="3A0292AC" w14:textId="77777777" w:rsidTr="00223883">
        <w:trPr>
          <w:jc w:val="center"/>
        </w:trPr>
        <w:tc>
          <w:tcPr>
            <w:cnfStyle w:val="001000000000" w:firstRow="0" w:lastRow="0" w:firstColumn="1" w:lastColumn="0" w:oddVBand="0" w:evenVBand="0" w:oddHBand="0" w:evenHBand="0" w:firstRowFirstColumn="0" w:firstRowLastColumn="0" w:lastRowFirstColumn="0" w:lastRowLastColumn="0"/>
            <w:tcW w:w="2819" w:type="dxa"/>
          </w:tcPr>
          <w:p w14:paraId="0A09C030" w14:textId="77777777" w:rsidR="009C5921" w:rsidRDefault="009C5921" w:rsidP="00223883">
            <w:proofErr w:type="spellStart"/>
            <w:proofErr w:type="gramStart"/>
            <w:r>
              <w:t>initialStartDate</w:t>
            </w:r>
            <w:proofErr w:type="spellEnd"/>
            <w:proofErr w:type="gramEnd"/>
          </w:p>
        </w:tc>
        <w:tc>
          <w:tcPr>
            <w:tcW w:w="5920" w:type="dxa"/>
          </w:tcPr>
          <w:p w14:paraId="331EA73D" w14:textId="123BAB09" w:rsidR="009C5921" w:rsidRPr="0011326D" w:rsidRDefault="009C5921" w:rsidP="00223883">
            <w:pPr>
              <w:jc w:val="left"/>
              <w:cnfStyle w:val="000000000000" w:firstRow="0" w:lastRow="0" w:firstColumn="0" w:lastColumn="0" w:oddVBand="0" w:evenVBand="0" w:oddHBand="0" w:evenHBand="0" w:firstRowFirstColumn="0" w:firstRowLastColumn="0" w:lastRowFirstColumn="0" w:lastRowLastColumn="0"/>
            </w:pPr>
            <w:r>
              <w:t xml:space="preserve">Issu du document </w:t>
            </w:r>
            <w:r w:rsidRPr="00807432">
              <w:fldChar w:fldCharType="begin"/>
            </w:r>
            <w:r w:rsidRPr="00807432">
              <w:instrText xml:space="preserve"> REF _Ref98527802 \r \h  \* MERGEFORMAT </w:instrText>
            </w:r>
            <w:r w:rsidRPr="00807432">
              <w:fldChar w:fldCharType="separate"/>
            </w:r>
            <w:r w:rsidR="00791FBF">
              <w:t>[5]</w:t>
            </w:r>
            <w:proofErr w:type="spellStart"/>
            <w:r w:rsidRPr="00807432">
              <w:fldChar w:fldCharType="end"/>
            </w:r>
            <w:r w:rsidRPr="00807432">
              <w:fldChar w:fldCharType="begin"/>
            </w:r>
            <w:r w:rsidRPr="00807432">
              <w:instrText xml:space="preserve"> REF _Ref98527802 \h  \* MERGEFORMAT </w:instrText>
            </w:r>
            <w:r w:rsidRPr="00807432">
              <w:fldChar w:fldCharType="separate"/>
            </w:r>
            <w:ins w:id="218" w:author="Wouter Deroey" w:date="2026-02-25T15:36:00Z" w16du:dateUtc="2026-02-25T14:36:00Z">
              <w:r w:rsidR="00791FBF" w:rsidRPr="00791FBF">
                <w:t>Beschrijving</w:t>
              </w:r>
              <w:proofErr w:type="spellEnd"/>
              <w:r w:rsidR="00791FBF" w:rsidRPr="00791FBF">
                <w:t xml:space="preserve"> business AA_AP 20260119.docx</w:t>
              </w:r>
            </w:ins>
            <w:r w:rsidRPr="00807432">
              <w:fldChar w:fldCharType="end"/>
            </w:r>
            <w:r>
              <w:t xml:space="preserve"> « Date de début telle qu’elle figure dans le dossier initial »</w:t>
            </w:r>
          </w:p>
        </w:tc>
      </w:tr>
      <w:tr w:rsidR="009C5921" w:rsidRPr="00427CB9" w14:paraId="006D2C2E" w14:textId="77777777" w:rsidTr="00223883">
        <w:trPr>
          <w:jc w:val="center"/>
        </w:trPr>
        <w:tc>
          <w:tcPr>
            <w:cnfStyle w:val="001000000000" w:firstRow="0" w:lastRow="0" w:firstColumn="1" w:lastColumn="0" w:oddVBand="0" w:evenVBand="0" w:oddHBand="0" w:evenHBand="0" w:firstRowFirstColumn="0" w:firstRowLastColumn="0" w:lastRowFirstColumn="0" w:lastRowLastColumn="0"/>
            <w:tcW w:w="2819" w:type="dxa"/>
          </w:tcPr>
          <w:p w14:paraId="0FC19D37" w14:textId="77777777" w:rsidR="009C5921" w:rsidRDefault="009C5921" w:rsidP="00223883">
            <w:proofErr w:type="spellStart"/>
            <w:proofErr w:type="gramStart"/>
            <w:r>
              <w:lastRenderedPageBreak/>
              <w:t>invalidity</w:t>
            </w:r>
            <w:proofErr w:type="spellEnd"/>
            <w:proofErr w:type="gramEnd"/>
          </w:p>
        </w:tc>
        <w:tc>
          <w:tcPr>
            <w:tcW w:w="5920" w:type="dxa"/>
          </w:tcPr>
          <w:p w14:paraId="11B8FA76" w14:textId="7720FB86" w:rsidR="009C5921" w:rsidRPr="00807432" w:rsidRDefault="009C5921" w:rsidP="00223883">
            <w:pPr>
              <w:jc w:val="left"/>
              <w:cnfStyle w:val="000000000000" w:firstRow="0" w:lastRow="0" w:firstColumn="0" w:lastColumn="0" w:oddVBand="0" w:evenVBand="0" w:oddHBand="0" w:evenHBand="0" w:firstRowFirstColumn="0" w:firstRowLastColumn="0" w:lastRowFirstColumn="0" w:lastRowLastColumn="0"/>
            </w:pPr>
            <w:r>
              <w:t xml:space="preserve">Issu du document </w:t>
            </w:r>
            <w:r w:rsidRPr="00807432">
              <w:fldChar w:fldCharType="begin"/>
            </w:r>
            <w:r w:rsidRPr="00807432">
              <w:instrText xml:space="preserve"> REF _Ref98527802 \r \h  \* MERGEFORMAT </w:instrText>
            </w:r>
            <w:r w:rsidRPr="00807432">
              <w:fldChar w:fldCharType="separate"/>
            </w:r>
            <w:r w:rsidR="00791FBF">
              <w:t>[5]</w:t>
            </w:r>
            <w:proofErr w:type="spellStart"/>
            <w:r w:rsidRPr="00807432">
              <w:fldChar w:fldCharType="end"/>
            </w:r>
            <w:r w:rsidRPr="00807432">
              <w:fldChar w:fldCharType="begin"/>
            </w:r>
            <w:r w:rsidRPr="00807432">
              <w:instrText xml:space="preserve"> REF _Ref98527802 \h  \* MERGEFORMAT </w:instrText>
            </w:r>
            <w:r w:rsidRPr="00807432">
              <w:fldChar w:fldCharType="separate"/>
            </w:r>
            <w:ins w:id="219" w:author="Wouter Deroey" w:date="2026-02-25T15:36:00Z" w16du:dateUtc="2026-02-25T14:36:00Z">
              <w:r w:rsidR="00791FBF" w:rsidRPr="00791FBF">
                <w:t>Beschrijving</w:t>
              </w:r>
              <w:proofErr w:type="spellEnd"/>
              <w:r w:rsidR="00791FBF" w:rsidRPr="00791FBF">
                <w:t xml:space="preserve"> business AA_AP 20260119.docx</w:t>
              </w:r>
            </w:ins>
            <w:r w:rsidRPr="00807432">
              <w:fldChar w:fldCharType="end"/>
            </w:r>
            <w:r>
              <w:t xml:space="preserve"> « Dans le trimestre au cours duquel un membre tombe en invalidité, la date d’entrée est communiquée. Ce bloc se compose de </w:t>
            </w:r>
            <w:proofErr w:type="spellStart"/>
            <w:r>
              <w:t>StartDate</w:t>
            </w:r>
            <w:proofErr w:type="spellEnd"/>
            <w:r>
              <w:t xml:space="preserve"> et de </w:t>
            </w:r>
            <w:proofErr w:type="spellStart"/>
            <w:r>
              <w:t>InvalidityCategory</w:t>
            </w:r>
            <w:proofErr w:type="spellEnd"/>
            <w:r>
              <w:t>”</w:t>
            </w:r>
          </w:p>
        </w:tc>
      </w:tr>
      <w:tr w:rsidR="009C5921" w:rsidRPr="00427CB9" w14:paraId="063DE6C3" w14:textId="77777777" w:rsidTr="00223883">
        <w:trPr>
          <w:jc w:val="center"/>
        </w:trPr>
        <w:tc>
          <w:tcPr>
            <w:cnfStyle w:val="001000000000" w:firstRow="0" w:lastRow="0" w:firstColumn="1" w:lastColumn="0" w:oddVBand="0" w:evenVBand="0" w:oddHBand="0" w:evenHBand="0" w:firstRowFirstColumn="0" w:firstRowLastColumn="0" w:lastRowFirstColumn="0" w:lastRowLastColumn="0"/>
            <w:tcW w:w="2819" w:type="dxa"/>
          </w:tcPr>
          <w:p w14:paraId="774493BC" w14:textId="77777777" w:rsidR="009C5921" w:rsidRDefault="009C5921" w:rsidP="00223883">
            <w:proofErr w:type="spellStart"/>
            <w:proofErr w:type="gramStart"/>
            <w:r>
              <w:t>invalidity</w:t>
            </w:r>
            <w:proofErr w:type="spellEnd"/>
            <w:proofErr w:type="gramEnd"/>
            <w:r>
              <w:t>/</w:t>
            </w:r>
            <w:proofErr w:type="spellStart"/>
            <w:r>
              <w:t>startDate</w:t>
            </w:r>
            <w:proofErr w:type="spellEnd"/>
          </w:p>
        </w:tc>
        <w:tc>
          <w:tcPr>
            <w:tcW w:w="5920" w:type="dxa"/>
          </w:tcPr>
          <w:p w14:paraId="1CE487E4" w14:textId="2ABAE38A" w:rsidR="009C5921" w:rsidRPr="0011326D" w:rsidRDefault="009C5921" w:rsidP="00223883">
            <w:pPr>
              <w:jc w:val="left"/>
              <w:cnfStyle w:val="000000000000" w:firstRow="0" w:lastRow="0" w:firstColumn="0" w:lastColumn="0" w:oddVBand="0" w:evenVBand="0" w:oddHBand="0" w:evenHBand="0" w:firstRowFirstColumn="0" w:firstRowLastColumn="0" w:lastRowFirstColumn="0" w:lastRowLastColumn="0"/>
            </w:pPr>
            <w:r>
              <w:t xml:space="preserve">Issu du document </w:t>
            </w:r>
            <w:r w:rsidRPr="00807432">
              <w:fldChar w:fldCharType="begin"/>
            </w:r>
            <w:r w:rsidRPr="00807432">
              <w:instrText xml:space="preserve"> REF _Ref98527802 \r \h  \* MERGEFORMAT </w:instrText>
            </w:r>
            <w:r w:rsidRPr="00807432">
              <w:fldChar w:fldCharType="separate"/>
            </w:r>
            <w:r w:rsidR="00791FBF">
              <w:t>[5]</w:t>
            </w:r>
            <w:proofErr w:type="spellStart"/>
            <w:r w:rsidRPr="00807432">
              <w:fldChar w:fldCharType="end"/>
            </w:r>
            <w:r w:rsidRPr="00807432">
              <w:fldChar w:fldCharType="begin"/>
            </w:r>
            <w:r w:rsidRPr="00807432">
              <w:instrText xml:space="preserve"> REF _Ref98527802 \h  \* MERGEFORMAT </w:instrText>
            </w:r>
            <w:r w:rsidRPr="00807432">
              <w:fldChar w:fldCharType="separate"/>
            </w:r>
            <w:ins w:id="220" w:author="Wouter Deroey" w:date="2026-02-25T15:36:00Z" w16du:dateUtc="2026-02-25T14:36:00Z">
              <w:r w:rsidR="00791FBF" w:rsidRPr="00791FBF">
                <w:t>Beschrijving</w:t>
              </w:r>
              <w:proofErr w:type="spellEnd"/>
              <w:r w:rsidR="00791FBF" w:rsidRPr="00791FBF">
                <w:t xml:space="preserve"> business AA_AP 20260119.docx</w:t>
              </w:r>
            </w:ins>
            <w:r w:rsidRPr="00807432">
              <w:fldChar w:fldCharType="end"/>
            </w:r>
            <w:r>
              <w:t xml:space="preserve"> « Date d’entrée dans l’invalidité. Facultative car celle-ci est uniquement communiquée au cours du trimestre d’entrée. »</w:t>
            </w:r>
          </w:p>
        </w:tc>
      </w:tr>
      <w:tr w:rsidR="009C5921" w:rsidRPr="00791FBF" w14:paraId="56CF133A" w14:textId="77777777" w:rsidTr="00223883">
        <w:trPr>
          <w:jc w:val="center"/>
        </w:trPr>
        <w:tc>
          <w:tcPr>
            <w:cnfStyle w:val="001000000000" w:firstRow="0" w:lastRow="0" w:firstColumn="1" w:lastColumn="0" w:oddVBand="0" w:evenVBand="0" w:oddHBand="0" w:evenHBand="0" w:firstRowFirstColumn="0" w:firstRowLastColumn="0" w:lastRowFirstColumn="0" w:lastRowLastColumn="0"/>
            <w:tcW w:w="2819" w:type="dxa"/>
          </w:tcPr>
          <w:p w14:paraId="0FCA6B68" w14:textId="77777777" w:rsidR="009C5921" w:rsidRDefault="009C5921" w:rsidP="00223883">
            <w:proofErr w:type="spellStart"/>
            <w:proofErr w:type="gramStart"/>
            <w:r>
              <w:t>invalidity</w:t>
            </w:r>
            <w:proofErr w:type="spellEnd"/>
            <w:proofErr w:type="gramEnd"/>
            <w:r>
              <w:t>/</w:t>
            </w:r>
            <w:proofErr w:type="spellStart"/>
            <w:r>
              <w:t>invalidityCategory</w:t>
            </w:r>
            <w:proofErr w:type="spellEnd"/>
          </w:p>
        </w:tc>
        <w:tc>
          <w:tcPr>
            <w:tcW w:w="5920" w:type="dxa"/>
          </w:tcPr>
          <w:p w14:paraId="638740D5" w14:textId="610A904E" w:rsidR="009C5921" w:rsidRPr="00791FBF" w:rsidRDefault="009C5921" w:rsidP="00223883">
            <w:pPr>
              <w:jc w:val="left"/>
              <w:cnfStyle w:val="000000000000" w:firstRow="0" w:lastRow="0" w:firstColumn="0" w:lastColumn="0" w:oddVBand="0" w:evenVBand="0" w:oddHBand="0" w:evenHBand="0" w:firstRowFirstColumn="0" w:firstRowLastColumn="0" w:lastRowFirstColumn="0" w:lastRowLastColumn="0"/>
              <w:rPr>
                <w:lang w:val="nl-BE"/>
              </w:rPr>
            </w:pPr>
            <w:proofErr w:type="spellStart"/>
            <w:r w:rsidRPr="00791FBF">
              <w:rPr>
                <w:lang w:val="nl-BE"/>
              </w:rPr>
              <w:t>Issu</w:t>
            </w:r>
            <w:proofErr w:type="spellEnd"/>
            <w:r w:rsidRPr="00791FBF">
              <w:rPr>
                <w:lang w:val="nl-BE"/>
              </w:rPr>
              <w:t xml:space="preserve"> du document </w:t>
            </w:r>
            <w:r w:rsidRPr="00807432">
              <w:fldChar w:fldCharType="begin"/>
            </w:r>
            <w:r w:rsidRPr="00791FBF">
              <w:rPr>
                <w:lang w:val="nl-BE"/>
              </w:rPr>
              <w:instrText xml:space="preserve"> REF _Ref98527802 \r \h  \* MERGEFORMAT </w:instrText>
            </w:r>
            <w:r w:rsidRPr="00807432">
              <w:fldChar w:fldCharType="separate"/>
            </w:r>
            <w:r w:rsidR="00791FBF" w:rsidRPr="00791FBF">
              <w:rPr>
                <w:lang w:val="nl-BE"/>
              </w:rPr>
              <w:t>[5]</w:t>
            </w:r>
            <w:r w:rsidRPr="00807432">
              <w:fldChar w:fldCharType="end"/>
            </w:r>
            <w:r w:rsidRPr="00807432">
              <w:fldChar w:fldCharType="begin"/>
            </w:r>
            <w:r w:rsidRPr="00791FBF">
              <w:rPr>
                <w:lang w:val="nl-BE"/>
              </w:rPr>
              <w:instrText xml:space="preserve"> REF _Ref98527802 \h  \* MERGEFORMAT </w:instrText>
            </w:r>
            <w:r w:rsidRPr="00807432">
              <w:fldChar w:fldCharType="separate"/>
            </w:r>
            <w:ins w:id="221" w:author="Wouter Deroey" w:date="2026-02-25T15:36:00Z" w16du:dateUtc="2026-02-25T14:36:00Z">
              <w:r w:rsidR="00791FBF" w:rsidRPr="00791FBF">
                <w:rPr>
                  <w:lang w:val="nl-BE"/>
                </w:rPr>
                <w:t>Beschrijving business AA_AP 20260119.docx</w:t>
              </w:r>
            </w:ins>
            <w:r w:rsidRPr="00807432">
              <w:fldChar w:fldCharType="end"/>
            </w:r>
            <w:r w:rsidRPr="00791FBF">
              <w:rPr>
                <w:lang w:val="nl-BE"/>
              </w:rPr>
              <w:t xml:space="preserve"> “Code die type invaliditeit bepaalt” Zie </w:t>
            </w:r>
            <w:r>
              <w:fldChar w:fldCharType="begin"/>
            </w:r>
            <w:r w:rsidRPr="00791FBF">
              <w:rPr>
                <w:lang w:val="nl-BE"/>
              </w:rPr>
              <w:instrText xml:space="preserve"> REF _Ref99742092 \r \h </w:instrText>
            </w:r>
            <w:r>
              <w:fldChar w:fldCharType="separate"/>
            </w:r>
            <w:r w:rsidR="00791FBF" w:rsidRPr="00791FBF">
              <w:rPr>
                <w:lang w:val="nl-BE"/>
              </w:rPr>
              <w:t>11.2.3</w:t>
            </w:r>
            <w:r>
              <w:fldChar w:fldCharType="end"/>
            </w:r>
            <w:r w:rsidRPr="00791FBF">
              <w:rPr>
                <w:lang w:val="nl-BE"/>
              </w:rPr>
              <w:t>.</w:t>
            </w:r>
          </w:p>
        </w:tc>
      </w:tr>
    </w:tbl>
    <w:p w14:paraId="48610234" w14:textId="09F98069" w:rsidR="00223883" w:rsidRDefault="00223883" w:rsidP="00223883">
      <w:pPr>
        <w:pStyle w:val="Heading3"/>
      </w:pPr>
      <w:bookmarkStart w:id="222" w:name="_Ref99743358"/>
      <w:bookmarkStart w:id="223" w:name="_Toc222926327"/>
      <w:proofErr w:type="spellStart"/>
      <w:proofErr w:type="gramStart"/>
      <w:r>
        <w:t>generalPregnancy</w:t>
      </w:r>
      <w:bookmarkEnd w:id="222"/>
      <w:bookmarkEnd w:id="223"/>
      <w:proofErr w:type="spellEnd"/>
      <w:proofErr w:type="gramEnd"/>
    </w:p>
    <w:p w14:paraId="4C9E5C55" w14:textId="138B128D" w:rsidR="00223883" w:rsidRDefault="00223883" w:rsidP="00223883">
      <w:pPr>
        <w:spacing w:after="0"/>
      </w:pPr>
      <w:r>
        <w:t xml:space="preserve">Cet élément est égal </w:t>
      </w:r>
      <w:proofErr w:type="gramStart"/>
      <w:r>
        <w:t>à  l’élément</w:t>
      </w:r>
      <w:proofErr w:type="gramEnd"/>
      <w:r>
        <w:t xml:space="preserve"> </w:t>
      </w:r>
      <w:proofErr w:type="spellStart"/>
      <w:r>
        <w:t>independentPregnancy</w:t>
      </w:r>
      <w:proofErr w:type="spellEnd"/>
      <w:r>
        <w:t xml:space="preserve"> (voir </w:t>
      </w:r>
      <w:r w:rsidR="00F010A3">
        <w:fldChar w:fldCharType="begin"/>
      </w:r>
      <w:r w:rsidR="00F010A3">
        <w:instrText xml:space="preserve"> REF _Ref99743362 \r \h </w:instrText>
      </w:r>
      <w:r w:rsidR="00F010A3">
        <w:fldChar w:fldCharType="separate"/>
      </w:r>
      <w:r w:rsidR="00791FBF">
        <w:t>5.2.10</w:t>
      </w:r>
      <w:r w:rsidR="00F010A3">
        <w:fldChar w:fldCharType="end"/>
      </w:r>
      <w:r>
        <w:t xml:space="preserve">), avec ajout du </w:t>
      </w:r>
      <w:proofErr w:type="spellStart"/>
      <w:r>
        <w:t>supposedDeliveryDate</w:t>
      </w:r>
      <w:proofErr w:type="spellEnd"/>
      <w:r>
        <w:t xml:space="preserve"> (date présumée d’accouchement) et de l’</w:t>
      </w:r>
      <w:proofErr w:type="spellStart"/>
      <w:r>
        <w:t>activityCode</w:t>
      </w:r>
      <w:proofErr w:type="spellEnd"/>
      <w:r>
        <w:t xml:space="preserve"> (voir </w:t>
      </w:r>
      <w:r>
        <w:fldChar w:fldCharType="begin"/>
      </w:r>
      <w:r>
        <w:instrText xml:space="preserve"> REF _Ref99742239 \r \h </w:instrText>
      </w:r>
      <w:r>
        <w:fldChar w:fldCharType="separate"/>
      </w:r>
      <w:r w:rsidR="00791FBF">
        <w:t>11.2.4</w:t>
      </w:r>
      <w:r>
        <w:fldChar w:fldCharType="end"/>
      </w:r>
      <w:r>
        <w:t>).</w:t>
      </w:r>
    </w:p>
    <w:p w14:paraId="724901BE" w14:textId="2CBAA5D1" w:rsidR="00223883" w:rsidRDefault="00223883" w:rsidP="00223883">
      <w:pPr>
        <w:jc w:val="center"/>
      </w:pPr>
      <w:r>
        <w:rPr>
          <w:noProof/>
        </w:rPr>
        <w:drawing>
          <wp:inline distT="0" distB="0" distL="0" distR="0" wp14:anchorId="0F78205D" wp14:editId="616F0987">
            <wp:extent cx="3359150" cy="1648182"/>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368704" cy="1652870"/>
                    </a:xfrm>
                    <a:prstGeom prst="rect">
                      <a:avLst/>
                    </a:prstGeom>
                  </pic:spPr>
                </pic:pic>
              </a:graphicData>
            </a:graphic>
          </wp:inline>
        </w:drawing>
      </w:r>
    </w:p>
    <w:p w14:paraId="59B56047" w14:textId="7B0C9533" w:rsidR="00223883" w:rsidRDefault="00223883" w:rsidP="00223883">
      <w:pPr>
        <w:pStyle w:val="Heading3"/>
      </w:pPr>
      <w:bookmarkStart w:id="224" w:name="_Ref99743362"/>
      <w:bookmarkStart w:id="225" w:name="_Toc222926328"/>
      <w:proofErr w:type="spellStart"/>
      <w:proofErr w:type="gramStart"/>
      <w:r>
        <w:t>independentPregancy</w:t>
      </w:r>
      <w:bookmarkEnd w:id="224"/>
      <w:bookmarkEnd w:id="225"/>
      <w:proofErr w:type="spellEnd"/>
      <w:proofErr w:type="gramEnd"/>
    </w:p>
    <w:p w14:paraId="2CC4C62E" w14:textId="7D2ED681" w:rsidR="00677955" w:rsidRPr="00677955" w:rsidRDefault="00677955" w:rsidP="00677955">
      <w:pPr>
        <w:jc w:val="center"/>
      </w:pPr>
      <w:r>
        <w:rPr>
          <w:noProof/>
        </w:rPr>
        <w:drawing>
          <wp:inline distT="0" distB="0" distL="0" distR="0" wp14:anchorId="08E805E2" wp14:editId="63D3AC65">
            <wp:extent cx="3517900" cy="2214117"/>
            <wp:effectExtent l="0" t="0" r="635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535217" cy="2225016"/>
                    </a:xfrm>
                    <a:prstGeom prst="rect">
                      <a:avLst/>
                    </a:prstGeom>
                  </pic:spPr>
                </pic:pic>
              </a:graphicData>
            </a:graphic>
          </wp:inline>
        </w:drawing>
      </w:r>
    </w:p>
    <w:p w14:paraId="1E3B583E" w14:textId="3E67A5F8" w:rsidR="00223883" w:rsidRDefault="00677955" w:rsidP="00223883">
      <w:pPr>
        <w:spacing w:after="0"/>
      </w:pPr>
      <w:r>
        <w:rPr>
          <w:highlight w:val="yellow"/>
        </w:rPr>
        <w:t xml:space="preserve">Voir </w:t>
      </w:r>
      <w:r w:rsidRPr="00944530">
        <w:rPr>
          <w:i/>
          <w:highlight w:val="yellow"/>
        </w:rPr>
        <w:fldChar w:fldCharType="begin"/>
      </w:r>
      <w:r w:rsidRPr="00944530">
        <w:rPr>
          <w:i/>
          <w:highlight w:val="yellow"/>
        </w:rPr>
        <w:instrText xml:space="preserve"> REF _Ref98527802 \r \h  \* MERGEFORMAT </w:instrText>
      </w:r>
      <w:r w:rsidRPr="00944530">
        <w:rPr>
          <w:i/>
          <w:highlight w:val="yellow"/>
        </w:rPr>
      </w:r>
      <w:r w:rsidRPr="00944530">
        <w:rPr>
          <w:i/>
          <w:highlight w:val="yellow"/>
        </w:rPr>
        <w:fldChar w:fldCharType="separate"/>
      </w:r>
      <w:r w:rsidR="00791FBF">
        <w:rPr>
          <w:i/>
          <w:highlight w:val="yellow"/>
        </w:rPr>
        <w:t>[5]</w:t>
      </w:r>
      <w:r w:rsidRPr="00944530">
        <w:rPr>
          <w:i/>
          <w:highlight w:val="yellow"/>
        </w:rPr>
        <w:fldChar w:fldCharType="end"/>
      </w:r>
      <w:r>
        <w:rPr>
          <w:i/>
          <w:highlight w:val="yellow"/>
        </w:rPr>
        <w:t xml:space="preserve"> </w:t>
      </w:r>
      <w:r w:rsidRPr="00944530">
        <w:rPr>
          <w:i/>
          <w:highlight w:val="yellow"/>
        </w:rPr>
        <w:fldChar w:fldCharType="begin"/>
      </w:r>
      <w:r w:rsidRPr="00944530">
        <w:rPr>
          <w:i/>
          <w:highlight w:val="yellow"/>
        </w:rPr>
        <w:instrText xml:space="preserve"> REF _Ref98527802 \h  \* MERGEFORMAT </w:instrText>
      </w:r>
      <w:r w:rsidRPr="00944530">
        <w:rPr>
          <w:i/>
          <w:highlight w:val="yellow"/>
        </w:rPr>
      </w:r>
      <w:r w:rsidRPr="00944530">
        <w:rPr>
          <w:i/>
          <w:highlight w:val="yellow"/>
        </w:rPr>
        <w:fldChar w:fldCharType="separate"/>
      </w:r>
      <w:proofErr w:type="spellStart"/>
      <w:ins w:id="226" w:author="Wouter Deroey" w:date="2026-02-25T15:36:00Z" w16du:dateUtc="2026-02-25T14:36:00Z">
        <w:r w:rsidR="00791FBF" w:rsidRPr="00791FBF">
          <w:rPr>
            <w:i/>
            <w:highlight w:val="yellow"/>
          </w:rPr>
          <w:t>Beschrijving</w:t>
        </w:r>
        <w:proofErr w:type="spellEnd"/>
        <w:r w:rsidR="00791FBF" w:rsidRPr="00791FBF">
          <w:rPr>
            <w:i/>
            <w:highlight w:val="yellow"/>
          </w:rPr>
          <w:t xml:space="preserve"> business AA_AP 20260119.docx</w:t>
        </w:r>
      </w:ins>
      <w:r w:rsidRPr="00944530">
        <w:rPr>
          <w:i/>
          <w:highlight w:val="yellow"/>
        </w:rPr>
        <w:fldChar w:fldCharType="end"/>
      </w:r>
      <w:r>
        <w:rPr>
          <w:highlight w:val="yellow"/>
        </w:rPr>
        <w:t xml:space="preserve"> pour plus de détails relatifs à ces champs. Utiliser le tableau dans </w:t>
      </w:r>
      <w:r w:rsidRPr="00493F4A">
        <w:rPr>
          <w:i/>
          <w:highlight w:val="yellow"/>
        </w:rPr>
        <w:fldChar w:fldCharType="begin"/>
      </w:r>
      <w:r w:rsidRPr="00493F4A">
        <w:rPr>
          <w:i/>
          <w:highlight w:val="yellow"/>
        </w:rPr>
        <w:instrText xml:space="preserve"> REF _Ref99740505 \r \h  \* MERGEFORMAT </w:instrText>
      </w:r>
      <w:r w:rsidRPr="00493F4A">
        <w:rPr>
          <w:i/>
          <w:highlight w:val="yellow"/>
        </w:rPr>
      </w:r>
      <w:r w:rsidRPr="00493F4A">
        <w:rPr>
          <w:i/>
          <w:highlight w:val="yellow"/>
        </w:rPr>
        <w:fldChar w:fldCharType="separate"/>
      </w:r>
      <w:r w:rsidR="00791FBF">
        <w:rPr>
          <w:i/>
          <w:highlight w:val="yellow"/>
        </w:rPr>
        <w:t>11.1</w:t>
      </w:r>
      <w:r w:rsidRPr="00493F4A">
        <w:rPr>
          <w:i/>
          <w:highlight w:val="yellow"/>
        </w:rPr>
        <w:fldChar w:fldCharType="end"/>
      </w:r>
      <w:r>
        <w:rPr>
          <w:highlight w:val="yellow"/>
        </w:rPr>
        <w:t xml:space="preserve"> pour identifier d’éventuelles différences de dénomination.</w:t>
      </w:r>
    </w:p>
    <w:tbl>
      <w:tblPr>
        <w:tblStyle w:val="BCSSTable"/>
        <w:tblW w:w="0" w:type="auto"/>
        <w:jc w:val="center"/>
        <w:tblLook w:val="04A0" w:firstRow="1" w:lastRow="0" w:firstColumn="1" w:lastColumn="0" w:noHBand="0" w:noVBand="1"/>
      </w:tblPr>
      <w:tblGrid>
        <w:gridCol w:w="2819"/>
        <w:gridCol w:w="5920"/>
      </w:tblGrid>
      <w:tr w:rsidR="00677955" w:rsidRPr="00135461" w14:paraId="648CDBD1" w14:textId="77777777" w:rsidTr="005822B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19" w:type="dxa"/>
          </w:tcPr>
          <w:p w14:paraId="3194B8B4" w14:textId="77777777" w:rsidR="00677955" w:rsidRPr="00135461" w:rsidRDefault="00677955" w:rsidP="005822BC">
            <w:r>
              <w:t>Élément</w:t>
            </w:r>
          </w:p>
        </w:tc>
        <w:tc>
          <w:tcPr>
            <w:tcW w:w="5920" w:type="dxa"/>
          </w:tcPr>
          <w:p w14:paraId="317EB259" w14:textId="77777777" w:rsidR="00677955" w:rsidRPr="00135461" w:rsidRDefault="00677955" w:rsidP="005822BC">
            <w:pPr>
              <w:jc w:val="left"/>
              <w:cnfStyle w:val="100000000000" w:firstRow="1" w:lastRow="0" w:firstColumn="0" w:lastColumn="0" w:oddVBand="0" w:evenVBand="0" w:oddHBand="0" w:evenHBand="0" w:firstRowFirstColumn="0" w:firstRowLastColumn="0" w:lastRowFirstColumn="0" w:lastRowLastColumn="0"/>
            </w:pPr>
            <w:r>
              <w:t>Description</w:t>
            </w:r>
          </w:p>
        </w:tc>
      </w:tr>
      <w:tr w:rsidR="00677955" w:rsidRPr="003C279B" w14:paraId="0232C2ED" w14:textId="77777777" w:rsidTr="005822BC">
        <w:trPr>
          <w:jc w:val="center"/>
        </w:trPr>
        <w:tc>
          <w:tcPr>
            <w:cnfStyle w:val="001000000000" w:firstRow="0" w:lastRow="0" w:firstColumn="1" w:lastColumn="0" w:oddVBand="0" w:evenVBand="0" w:oddHBand="0" w:evenHBand="0" w:firstRowFirstColumn="0" w:firstRowLastColumn="0" w:lastRowFirstColumn="0" w:lastRowLastColumn="0"/>
            <w:tcW w:w="2819" w:type="dxa"/>
          </w:tcPr>
          <w:p w14:paraId="0AD9D8D1" w14:textId="77777777" w:rsidR="00677955" w:rsidRPr="00135461" w:rsidRDefault="00677955" w:rsidP="005822BC">
            <w:proofErr w:type="spellStart"/>
            <w:proofErr w:type="gramStart"/>
            <w:r>
              <w:t>socialStatus</w:t>
            </w:r>
            <w:proofErr w:type="spellEnd"/>
            <w:proofErr w:type="gramEnd"/>
          </w:p>
        </w:tc>
        <w:tc>
          <w:tcPr>
            <w:tcW w:w="5920" w:type="dxa"/>
          </w:tcPr>
          <w:p w14:paraId="625F6F03" w14:textId="3E34922B" w:rsidR="00677955" w:rsidRPr="003C279B" w:rsidRDefault="00677955" w:rsidP="005822BC">
            <w:pPr>
              <w:jc w:val="left"/>
              <w:cnfStyle w:val="000000000000" w:firstRow="0" w:lastRow="0" w:firstColumn="0" w:lastColumn="0" w:oddVBand="0" w:evenVBand="0" w:oddHBand="0" w:evenHBand="0" w:firstRowFirstColumn="0" w:firstRowLastColumn="0" w:lastRowFirstColumn="0" w:lastRowLastColumn="0"/>
            </w:pPr>
            <w:r>
              <w:t xml:space="preserve">Voir  </w:t>
            </w:r>
            <w:r>
              <w:fldChar w:fldCharType="begin"/>
            </w:r>
            <w:r>
              <w:instrText xml:space="preserve"> REF _Ref99741717 \r \h </w:instrText>
            </w:r>
            <w:r>
              <w:fldChar w:fldCharType="separate"/>
            </w:r>
            <w:r w:rsidR="00791FBF">
              <w:t>11.2.1</w:t>
            </w:r>
            <w:r>
              <w:fldChar w:fldCharType="end"/>
            </w:r>
            <w:r>
              <w:t>.</w:t>
            </w:r>
          </w:p>
        </w:tc>
      </w:tr>
      <w:tr w:rsidR="00677955" w:rsidRPr="0011326D" w14:paraId="6B7CB104" w14:textId="77777777" w:rsidTr="005822BC">
        <w:trPr>
          <w:jc w:val="center"/>
        </w:trPr>
        <w:tc>
          <w:tcPr>
            <w:cnfStyle w:val="001000000000" w:firstRow="0" w:lastRow="0" w:firstColumn="1" w:lastColumn="0" w:oddVBand="0" w:evenVBand="0" w:oddHBand="0" w:evenHBand="0" w:firstRowFirstColumn="0" w:firstRowLastColumn="0" w:lastRowFirstColumn="0" w:lastRowLastColumn="0"/>
            <w:tcW w:w="2819" w:type="dxa"/>
          </w:tcPr>
          <w:p w14:paraId="706CA2BC" w14:textId="77777777" w:rsidR="00677955" w:rsidRPr="00135461" w:rsidRDefault="00677955" w:rsidP="005822BC">
            <w:proofErr w:type="spellStart"/>
            <w:proofErr w:type="gramStart"/>
            <w:r>
              <w:lastRenderedPageBreak/>
              <w:t>period</w:t>
            </w:r>
            <w:proofErr w:type="spellEnd"/>
            <w:proofErr w:type="gramEnd"/>
          </w:p>
        </w:tc>
        <w:tc>
          <w:tcPr>
            <w:tcW w:w="5920" w:type="dxa"/>
          </w:tcPr>
          <w:p w14:paraId="12ABFFB0" w14:textId="7650FC71" w:rsidR="00677955" w:rsidRPr="0011326D" w:rsidRDefault="00677955" w:rsidP="00677955">
            <w:pPr>
              <w:jc w:val="left"/>
              <w:cnfStyle w:val="000000000000" w:firstRow="0" w:lastRow="0" w:firstColumn="0" w:lastColumn="0" w:oddVBand="0" w:evenVBand="0" w:oddHBand="0" w:evenHBand="0" w:firstRowFirstColumn="0" w:firstRowLastColumn="0" w:lastRowFirstColumn="0" w:lastRowLastColumn="0"/>
            </w:pPr>
            <w:r>
              <w:t>La période de l’écartement du travail/du repos de maternité, limitée par le trimestre de l’attestation.</w:t>
            </w:r>
          </w:p>
        </w:tc>
      </w:tr>
      <w:tr w:rsidR="00677955" w:rsidRPr="003C279B" w14:paraId="420CCCD0" w14:textId="77777777" w:rsidTr="005822BC">
        <w:trPr>
          <w:jc w:val="center"/>
        </w:trPr>
        <w:tc>
          <w:tcPr>
            <w:cnfStyle w:val="001000000000" w:firstRow="0" w:lastRow="0" w:firstColumn="1" w:lastColumn="0" w:oddVBand="0" w:evenVBand="0" w:oddHBand="0" w:evenHBand="0" w:firstRowFirstColumn="0" w:firstRowLastColumn="0" w:lastRowFirstColumn="0" w:lastRowLastColumn="0"/>
            <w:tcW w:w="2819" w:type="dxa"/>
          </w:tcPr>
          <w:p w14:paraId="299FDB7E" w14:textId="77777777" w:rsidR="00677955" w:rsidRDefault="00677955" w:rsidP="005822BC">
            <w:proofErr w:type="spellStart"/>
            <w:proofErr w:type="gramStart"/>
            <w:r>
              <w:t>exitCode</w:t>
            </w:r>
            <w:proofErr w:type="spellEnd"/>
            <w:proofErr w:type="gramEnd"/>
          </w:p>
        </w:tc>
        <w:tc>
          <w:tcPr>
            <w:tcW w:w="5920" w:type="dxa"/>
          </w:tcPr>
          <w:p w14:paraId="74B4401F" w14:textId="615F380A" w:rsidR="00677955" w:rsidRPr="003C279B" w:rsidRDefault="00677955" w:rsidP="005822BC">
            <w:pPr>
              <w:jc w:val="left"/>
              <w:cnfStyle w:val="000000000000" w:firstRow="0" w:lastRow="0" w:firstColumn="0" w:lastColumn="0" w:oddVBand="0" w:evenVBand="0" w:oddHBand="0" w:evenHBand="0" w:firstRowFirstColumn="0" w:firstRowLastColumn="0" w:lastRowFirstColumn="0" w:lastRowLastColumn="0"/>
            </w:pPr>
            <w:r>
              <w:t xml:space="preserve">Voir  </w:t>
            </w:r>
            <w:r>
              <w:fldChar w:fldCharType="begin"/>
            </w:r>
            <w:r>
              <w:instrText xml:space="preserve"> REF _Ref99741728 \r \h </w:instrText>
            </w:r>
            <w:r>
              <w:fldChar w:fldCharType="separate"/>
            </w:r>
            <w:r w:rsidR="00791FBF">
              <w:t>11.2.2</w:t>
            </w:r>
            <w:r>
              <w:fldChar w:fldCharType="end"/>
            </w:r>
            <w:r>
              <w:t>.</w:t>
            </w:r>
          </w:p>
        </w:tc>
      </w:tr>
      <w:tr w:rsidR="00677955" w:rsidRPr="00427CB9" w14:paraId="45D2339E" w14:textId="77777777" w:rsidTr="005822BC">
        <w:trPr>
          <w:jc w:val="center"/>
        </w:trPr>
        <w:tc>
          <w:tcPr>
            <w:cnfStyle w:val="001000000000" w:firstRow="0" w:lastRow="0" w:firstColumn="1" w:lastColumn="0" w:oddVBand="0" w:evenVBand="0" w:oddHBand="0" w:evenHBand="0" w:firstRowFirstColumn="0" w:firstRowLastColumn="0" w:lastRowFirstColumn="0" w:lastRowLastColumn="0"/>
            <w:tcW w:w="2819" w:type="dxa"/>
          </w:tcPr>
          <w:p w14:paraId="1603A7EF" w14:textId="007F83C1" w:rsidR="00677955" w:rsidRDefault="00677955" w:rsidP="005822BC">
            <w:proofErr w:type="spellStart"/>
            <w:proofErr w:type="gramStart"/>
            <w:r>
              <w:t>deliveryDate</w:t>
            </w:r>
            <w:proofErr w:type="spellEnd"/>
            <w:proofErr w:type="gramEnd"/>
          </w:p>
        </w:tc>
        <w:tc>
          <w:tcPr>
            <w:tcW w:w="5920" w:type="dxa"/>
          </w:tcPr>
          <w:p w14:paraId="254E3EF6" w14:textId="130B6498" w:rsidR="00677955" w:rsidRPr="00807432" w:rsidRDefault="00677955" w:rsidP="005822BC">
            <w:pPr>
              <w:jc w:val="left"/>
              <w:cnfStyle w:val="000000000000" w:firstRow="0" w:lastRow="0" w:firstColumn="0" w:lastColumn="0" w:oddVBand="0" w:evenVBand="0" w:oddHBand="0" w:evenHBand="0" w:firstRowFirstColumn="0" w:firstRowLastColumn="0" w:lastRowFirstColumn="0" w:lastRowLastColumn="0"/>
            </w:pPr>
            <w:r>
              <w:t xml:space="preserve">Date d’accouchement </w:t>
            </w:r>
          </w:p>
        </w:tc>
      </w:tr>
      <w:tr w:rsidR="00677955" w:rsidRPr="00427CB9" w14:paraId="08417000" w14:textId="77777777" w:rsidTr="005822BC">
        <w:trPr>
          <w:jc w:val="center"/>
        </w:trPr>
        <w:tc>
          <w:tcPr>
            <w:cnfStyle w:val="001000000000" w:firstRow="0" w:lastRow="0" w:firstColumn="1" w:lastColumn="0" w:oddVBand="0" w:evenVBand="0" w:oddHBand="0" w:evenHBand="0" w:firstRowFirstColumn="0" w:firstRowLastColumn="0" w:lastRowFirstColumn="0" w:lastRowLastColumn="0"/>
            <w:tcW w:w="2819" w:type="dxa"/>
          </w:tcPr>
          <w:p w14:paraId="001A229B" w14:textId="77777777" w:rsidR="00677955" w:rsidRDefault="00677955" w:rsidP="005822BC">
            <w:proofErr w:type="spellStart"/>
            <w:proofErr w:type="gramStart"/>
            <w:r>
              <w:t>initialStartDate</w:t>
            </w:r>
            <w:proofErr w:type="spellEnd"/>
            <w:proofErr w:type="gramEnd"/>
          </w:p>
        </w:tc>
        <w:tc>
          <w:tcPr>
            <w:tcW w:w="5920" w:type="dxa"/>
          </w:tcPr>
          <w:p w14:paraId="05AE3C06" w14:textId="3C1E4A1A" w:rsidR="00677955" w:rsidRPr="0011326D" w:rsidRDefault="00677955" w:rsidP="005822BC">
            <w:pPr>
              <w:jc w:val="left"/>
              <w:cnfStyle w:val="000000000000" w:firstRow="0" w:lastRow="0" w:firstColumn="0" w:lastColumn="0" w:oddVBand="0" w:evenVBand="0" w:oddHBand="0" w:evenHBand="0" w:firstRowFirstColumn="0" w:firstRowLastColumn="0" w:lastRowFirstColumn="0" w:lastRowLastColumn="0"/>
            </w:pPr>
            <w:r>
              <w:t xml:space="preserve">Issu du document </w:t>
            </w:r>
            <w:r w:rsidRPr="00807432">
              <w:fldChar w:fldCharType="begin"/>
            </w:r>
            <w:r w:rsidRPr="00807432">
              <w:instrText xml:space="preserve"> REF _Ref98527802 \r \h  \* MERGEFORMAT </w:instrText>
            </w:r>
            <w:r w:rsidRPr="00807432">
              <w:fldChar w:fldCharType="separate"/>
            </w:r>
            <w:r w:rsidR="00791FBF">
              <w:t>[5]</w:t>
            </w:r>
            <w:proofErr w:type="spellStart"/>
            <w:r w:rsidRPr="00807432">
              <w:fldChar w:fldCharType="end"/>
            </w:r>
            <w:r w:rsidRPr="00807432">
              <w:fldChar w:fldCharType="begin"/>
            </w:r>
            <w:r w:rsidRPr="00807432">
              <w:instrText xml:space="preserve"> REF _Ref98527802 \h  \* MERGEFORMAT </w:instrText>
            </w:r>
            <w:r w:rsidRPr="00807432">
              <w:fldChar w:fldCharType="separate"/>
            </w:r>
            <w:ins w:id="227" w:author="Wouter Deroey" w:date="2026-02-25T15:36:00Z" w16du:dateUtc="2026-02-25T14:36:00Z">
              <w:r w:rsidR="00791FBF" w:rsidRPr="00791FBF">
                <w:t>Beschrijving</w:t>
              </w:r>
              <w:proofErr w:type="spellEnd"/>
              <w:r w:rsidR="00791FBF" w:rsidRPr="00791FBF">
                <w:t xml:space="preserve"> business AA_AP 20260119.docx</w:t>
              </w:r>
            </w:ins>
            <w:r w:rsidRPr="00807432">
              <w:fldChar w:fldCharType="end"/>
            </w:r>
            <w:r>
              <w:t xml:space="preserve"> « Date de début telle qu’elle figure dans le dossier initial »</w:t>
            </w:r>
          </w:p>
        </w:tc>
      </w:tr>
    </w:tbl>
    <w:p w14:paraId="6F782B78" w14:textId="07B3D141" w:rsidR="00677955" w:rsidRDefault="00677955" w:rsidP="00677955">
      <w:pPr>
        <w:pStyle w:val="Heading3"/>
      </w:pPr>
      <w:bookmarkStart w:id="228" w:name="_Ref99743366"/>
      <w:bookmarkStart w:id="229" w:name="_Toc222926329"/>
      <w:proofErr w:type="spellStart"/>
      <w:proofErr w:type="gramStart"/>
      <w:r>
        <w:t>generalBreastFeeding</w:t>
      </w:r>
      <w:bookmarkEnd w:id="228"/>
      <w:bookmarkEnd w:id="229"/>
      <w:proofErr w:type="spellEnd"/>
      <w:proofErr w:type="gramEnd"/>
    </w:p>
    <w:p w14:paraId="70288D3B" w14:textId="5D2441DD" w:rsidR="00677955" w:rsidRPr="00677955" w:rsidRDefault="00677955" w:rsidP="00677955">
      <w:pPr>
        <w:jc w:val="center"/>
      </w:pPr>
      <w:r>
        <w:rPr>
          <w:noProof/>
        </w:rPr>
        <w:drawing>
          <wp:inline distT="0" distB="0" distL="0" distR="0" wp14:anchorId="52FFA78E" wp14:editId="3E0C44FF">
            <wp:extent cx="3663950" cy="1525966"/>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673682" cy="1530019"/>
                    </a:xfrm>
                    <a:prstGeom prst="rect">
                      <a:avLst/>
                    </a:prstGeom>
                  </pic:spPr>
                </pic:pic>
              </a:graphicData>
            </a:graphic>
          </wp:inline>
        </w:drawing>
      </w:r>
    </w:p>
    <w:p w14:paraId="5EBF0D56" w14:textId="4C85A6FC" w:rsidR="00677955" w:rsidRDefault="00677955" w:rsidP="00677955">
      <w:pPr>
        <w:spacing w:after="0"/>
      </w:pPr>
      <w:r>
        <w:rPr>
          <w:highlight w:val="yellow"/>
        </w:rPr>
        <w:t xml:space="preserve">Voir </w:t>
      </w:r>
      <w:r w:rsidRPr="00944530">
        <w:rPr>
          <w:i/>
          <w:highlight w:val="yellow"/>
        </w:rPr>
        <w:fldChar w:fldCharType="begin"/>
      </w:r>
      <w:r w:rsidRPr="00944530">
        <w:rPr>
          <w:i/>
          <w:highlight w:val="yellow"/>
        </w:rPr>
        <w:instrText xml:space="preserve"> REF _Ref98527802 \r \h  \* MERGEFORMAT </w:instrText>
      </w:r>
      <w:r w:rsidRPr="00944530">
        <w:rPr>
          <w:i/>
          <w:highlight w:val="yellow"/>
        </w:rPr>
      </w:r>
      <w:r w:rsidRPr="00944530">
        <w:rPr>
          <w:i/>
          <w:highlight w:val="yellow"/>
        </w:rPr>
        <w:fldChar w:fldCharType="separate"/>
      </w:r>
      <w:r w:rsidR="00791FBF">
        <w:rPr>
          <w:i/>
          <w:highlight w:val="yellow"/>
        </w:rPr>
        <w:t>[5]</w:t>
      </w:r>
      <w:r w:rsidRPr="00944530">
        <w:rPr>
          <w:i/>
          <w:highlight w:val="yellow"/>
        </w:rPr>
        <w:fldChar w:fldCharType="end"/>
      </w:r>
      <w:r>
        <w:rPr>
          <w:i/>
          <w:highlight w:val="yellow"/>
        </w:rPr>
        <w:t xml:space="preserve"> </w:t>
      </w:r>
      <w:r w:rsidRPr="00944530">
        <w:rPr>
          <w:i/>
          <w:highlight w:val="yellow"/>
        </w:rPr>
        <w:fldChar w:fldCharType="begin"/>
      </w:r>
      <w:r w:rsidRPr="00944530">
        <w:rPr>
          <w:i/>
          <w:highlight w:val="yellow"/>
        </w:rPr>
        <w:instrText xml:space="preserve"> REF _Ref98527802 \h  \* MERGEFORMAT </w:instrText>
      </w:r>
      <w:r w:rsidRPr="00944530">
        <w:rPr>
          <w:i/>
          <w:highlight w:val="yellow"/>
        </w:rPr>
      </w:r>
      <w:r w:rsidRPr="00944530">
        <w:rPr>
          <w:i/>
          <w:highlight w:val="yellow"/>
        </w:rPr>
        <w:fldChar w:fldCharType="separate"/>
      </w:r>
      <w:proofErr w:type="spellStart"/>
      <w:ins w:id="230" w:author="Wouter Deroey" w:date="2026-02-25T15:36:00Z" w16du:dateUtc="2026-02-25T14:36:00Z">
        <w:r w:rsidR="00791FBF" w:rsidRPr="00791FBF">
          <w:rPr>
            <w:i/>
            <w:highlight w:val="yellow"/>
          </w:rPr>
          <w:t>Beschrijving</w:t>
        </w:r>
        <w:proofErr w:type="spellEnd"/>
        <w:r w:rsidR="00791FBF" w:rsidRPr="00791FBF">
          <w:rPr>
            <w:i/>
            <w:highlight w:val="yellow"/>
          </w:rPr>
          <w:t xml:space="preserve"> business AA_AP 20260119.docx</w:t>
        </w:r>
      </w:ins>
      <w:r w:rsidRPr="00944530">
        <w:rPr>
          <w:i/>
          <w:highlight w:val="yellow"/>
        </w:rPr>
        <w:fldChar w:fldCharType="end"/>
      </w:r>
      <w:r>
        <w:rPr>
          <w:highlight w:val="yellow"/>
        </w:rPr>
        <w:t xml:space="preserve"> pour plus de détails relatifs à ces champs. Utiliser le tableau dans </w:t>
      </w:r>
      <w:r w:rsidRPr="00493F4A">
        <w:rPr>
          <w:i/>
          <w:highlight w:val="yellow"/>
        </w:rPr>
        <w:fldChar w:fldCharType="begin"/>
      </w:r>
      <w:r w:rsidRPr="00493F4A">
        <w:rPr>
          <w:i/>
          <w:highlight w:val="yellow"/>
        </w:rPr>
        <w:instrText xml:space="preserve"> REF _Ref99740505 \r \h  \* MERGEFORMAT </w:instrText>
      </w:r>
      <w:r w:rsidRPr="00493F4A">
        <w:rPr>
          <w:i/>
          <w:highlight w:val="yellow"/>
        </w:rPr>
      </w:r>
      <w:r w:rsidRPr="00493F4A">
        <w:rPr>
          <w:i/>
          <w:highlight w:val="yellow"/>
        </w:rPr>
        <w:fldChar w:fldCharType="separate"/>
      </w:r>
      <w:r w:rsidR="00791FBF">
        <w:rPr>
          <w:i/>
          <w:highlight w:val="yellow"/>
        </w:rPr>
        <w:t>11.1</w:t>
      </w:r>
      <w:r w:rsidRPr="00493F4A">
        <w:rPr>
          <w:i/>
          <w:highlight w:val="yellow"/>
        </w:rPr>
        <w:fldChar w:fldCharType="end"/>
      </w:r>
      <w:r>
        <w:rPr>
          <w:highlight w:val="yellow"/>
        </w:rPr>
        <w:t xml:space="preserve"> pour identifier d’éventuelles différences de dénomination.</w:t>
      </w:r>
    </w:p>
    <w:tbl>
      <w:tblPr>
        <w:tblStyle w:val="BCSSTable"/>
        <w:tblW w:w="0" w:type="auto"/>
        <w:jc w:val="center"/>
        <w:tblLook w:val="04A0" w:firstRow="1" w:lastRow="0" w:firstColumn="1" w:lastColumn="0" w:noHBand="0" w:noVBand="1"/>
      </w:tblPr>
      <w:tblGrid>
        <w:gridCol w:w="2819"/>
        <w:gridCol w:w="5920"/>
      </w:tblGrid>
      <w:tr w:rsidR="00677955" w:rsidRPr="00135461" w14:paraId="2C6987C1" w14:textId="77777777" w:rsidTr="0067795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19" w:type="dxa"/>
          </w:tcPr>
          <w:p w14:paraId="626F94A6" w14:textId="77777777" w:rsidR="00677955" w:rsidRPr="00135461" w:rsidRDefault="00677955" w:rsidP="005822BC">
            <w:r>
              <w:t>Elément</w:t>
            </w:r>
          </w:p>
        </w:tc>
        <w:tc>
          <w:tcPr>
            <w:tcW w:w="5920" w:type="dxa"/>
          </w:tcPr>
          <w:p w14:paraId="6DA6A089" w14:textId="77777777" w:rsidR="00677955" w:rsidRPr="00135461" w:rsidRDefault="00677955" w:rsidP="005822BC">
            <w:pPr>
              <w:jc w:val="left"/>
              <w:cnfStyle w:val="100000000000" w:firstRow="1" w:lastRow="0" w:firstColumn="0" w:lastColumn="0" w:oddVBand="0" w:evenVBand="0" w:oddHBand="0" w:evenHBand="0" w:firstRowFirstColumn="0" w:firstRowLastColumn="0" w:lastRowFirstColumn="0" w:lastRowLastColumn="0"/>
            </w:pPr>
            <w:r>
              <w:t>Description</w:t>
            </w:r>
          </w:p>
        </w:tc>
      </w:tr>
      <w:tr w:rsidR="00677955" w:rsidRPr="003C279B" w14:paraId="41CABE2A" w14:textId="77777777" w:rsidTr="00677955">
        <w:trPr>
          <w:jc w:val="center"/>
        </w:trPr>
        <w:tc>
          <w:tcPr>
            <w:cnfStyle w:val="001000000000" w:firstRow="0" w:lastRow="0" w:firstColumn="1" w:lastColumn="0" w:oddVBand="0" w:evenVBand="0" w:oddHBand="0" w:evenHBand="0" w:firstRowFirstColumn="0" w:firstRowLastColumn="0" w:lastRowFirstColumn="0" w:lastRowLastColumn="0"/>
            <w:tcW w:w="2819" w:type="dxa"/>
          </w:tcPr>
          <w:p w14:paraId="6789C4D0" w14:textId="77777777" w:rsidR="00677955" w:rsidRPr="00135461" w:rsidRDefault="00677955" w:rsidP="005822BC">
            <w:proofErr w:type="spellStart"/>
            <w:proofErr w:type="gramStart"/>
            <w:r>
              <w:t>socialStatus</w:t>
            </w:r>
            <w:proofErr w:type="spellEnd"/>
            <w:proofErr w:type="gramEnd"/>
          </w:p>
        </w:tc>
        <w:tc>
          <w:tcPr>
            <w:tcW w:w="5920" w:type="dxa"/>
          </w:tcPr>
          <w:p w14:paraId="2B504744" w14:textId="2F74FE4B" w:rsidR="00677955" w:rsidRPr="003C279B" w:rsidRDefault="00677955" w:rsidP="005822BC">
            <w:pPr>
              <w:jc w:val="left"/>
              <w:cnfStyle w:val="000000000000" w:firstRow="0" w:lastRow="0" w:firstColumn="0" w:lastColumn="0" w:oddVBand="0" w:evenVBand="0" w:oddHBand="0" w:evenHBand="0" w:firstRowFirstColumn="0" w:firstRowLastColumn="0" w:lastRowFirstColumn="0" w:lastRowLastColumn="0"/>
            </w:pPr>
            <w:r>
              <w:t xml:space="preserve">Voir  </w:t>
            </w:r>
            <w:r>
              <w:fldChar w:fldCharType="begin"/>
            </w:r>
            <w:r>
              <w:instrText xml:space="preserve"> REF _Ref99741717 \r \h </w:instrText>
            </w:r>
            <w:r>
              <w:fldChar w:fldCharType="separate"/>
            </w:r>
            <w:r w:rsidR="00791FBF">
              <w:t>11.2.1</w:t>
            </w:r>
            <w:r>
              <w:fldChar w:fldCharType="end"/>
            </w:r>
            <w:r>
              <w:t>.</w:t>
            </w:r>
          </w:p>
        </w:tc>
      </w:tr>
      <w:tr w:rsidR="00677955" w:rsidRPr="00427CB9" w14:paraId="3F91571C" w14:textId="77777777" w:rsidTr="00677955">
        <w:trPr>
          <w:jc w:val="center"/>
        </w:trPr>
        <w:tc>
          <w:tcPr>
            <w:cnfStyle w:val="001000000000" w:firstRow="0" w:lastRow="0" w:firstColumn="1" w:lastColumn="0" w:oddVBand="0" w:evenVBand="0" w:oddHBand="0" w:evenHBand="0" w:firstRowFirstColumn="0" w:firstRowLastColumn="0" w:lastRowFirstColumn="0" w:lastRowLastColumn="0"/>
            <w:tcW w:w="2819" w:type="dxa"/>
          </w:tcPr>
          <w:p w14:paraId="64DED6DF" w14:textId="77777777" w:rsidR="00677955" w:rsidRDefault="00677955" w:rsidP="005822BC">
            <w:proofErr w:type="spellStart"/>
            <w:proofErr w:type="gramStart"/>
            <w:r>
              <w:t>deliveryDate</w:t>
            </w:r>
            <w:proofErr w:type="spellEnd"/>
            <w:proofErr w:type="gramEnd"/>
          </w:p>
        </w:tc>
        <w:tc>
          <w:tcPr>
            <w:tcW w:w="5920" w:type="dxa"/>
          </w:tcPr>
          <w:p w14:paraId="53E627CA" w14:textId="77777777" w:rsidR="00677955" w:rsidRPr="00807432" w:rsidRDefault="00677955" w:rsidP="005822BC">
            <w:pPr>
              <w:jc w:val="left"/>
              <w:cnfStyle w:val="000000000000" w:firstRow="0" w:lastRow="0" w:firstColumn="0" w:lastColumn="0" w:oddVBand="0" w:evenVBand="0" w:oddHBand="0" w:evenHBand="0" w:firstRowFirstColumn="0" w:firstRowLastColumn="0" w:lastRowFirstColumn="0" w:lastRowLastColumn="0"/>
            </w:pPr>
            <w:r>
              <w:t xml:space="preserve">Date d’accouchement </w:t>
            </w:r>
          </w:p>
        </w:tc>
      </w:tr>
      <w:tr w:rsidR="00677955" w:rsidRPr="00427CB9" w14:paraId="26411997" w14:textId="77777777" w:rsidTr="00677955">
        <w:trPr>
          <w:jc w:val="center"/>
        </w:trPr>
        <w:tc>
          <w:tcPr>
            <w:cnfStyle w:val="001000000000" w:firstRow="0" w:lastRow="0" w:firstColumn="1" w:lastColumn="0" w:oddVBand="0" w:evenVBand="0" w:oddHBand="0" w:evenHBand="0" w:firstRowFirstColumn="0" w:firstRowLastColumn="0" w:lastRowFirstColumn="0" w:lastRowLastColumn="0"/>
            <w:tcW w:w="2819" w:type="dxa"/>
          </w:tcPr>
          <w:p w14:paraId="45C7A823" w14:textId="77777777" w:rsidR="00677955" w:rsidRDefault="00677955" w:rsidP="005822BC">
            <w:proofErr w:type="spellStart"/>
            <w:proofErr w:type="gramStart"/>
            <w:r>
              <w:t>initialStartDate</w:t>
            </w:r>
            <w:proofErr w:type="spellEnd"/>
            <w:proofErr w:type="gramEnd"/>
          </w:p>
        </w:tc>
        <w:tc>
          <w:tcPr>
            <w:tcW w:w="5920" w:type="dxa"/>
          </w:tcPr>
          <w:p w14:paraId="178A0DD3" w14:textId="1CE888E4" w:rsidR="00677955" w:rsidRPr="0011326D" w:rsidRDefault="00677955" w:rsidP="005822BC">
            <w:pPr>
              <w:jc w:val="left"/>
              <w:cnfStyle w:val="000000000000" w:firstRow="0" w:lastRow="0" w:firstColumn="0" w:lastColumn="0" w:oddVBand="0" w:evenVBand="0" w:oddHBand="0" w:evenHBand="0" w:firstRowFirstColumn="0" w:firstRowLastColumn="0" w:lastRowFirstColumn="0" w:lastRowLastColumn="0"/>
            </w:pPr>
            <w:r>
              <w:t xml:space="preserve">Issu du document </w:t>
            </w:r>
            <w:r w:rsidRPr="00807432">
              <w:fldChar w:fldCharType="begin"/>
            </w:r>
            <w:r w:rsidRPr="00807432">
              <w:instrText xml:space="preserve"> REF _Ref98527802 \r \h  \* MERGEFORMAT </w:instrText>
            </w:r>
            <w:r w:rsidRPr="00807432">
              <w:fldChar w:fldCharType="separate"/>
            </w:r>
            <w:r w:rsidR="00791FBF">
              <w:t>[5]</w:t>
            </w:r>
            <w:proofErr w:type="spellStart"/>
            <w:r w:rsidRPr="00807432">
              <w:fldChar w:fldCharType="end"/>
            </w:r>
            <w:r w:rsidRPr="00807432">
              <w:fldChar w:fldCharType="begin"/>
            </w:r>
            <w:r w:rsidRPr="00807432">
              <w:instrText xml:space="preserve"> REF _Ref98527802 \h  \* MERGEFORMAT </w:instrText>
            </w:r>
            <w:r w:rsidRPr="00807432">
              <w:fldChar w:fldCharType="separate"/>
            </w:r>
            <w:ins w:id="231" w:author="Wouter Deroey" w:date="2026-02-25T15:36:00Z" w16du:dateUtc="2026-02-25T14:36:00Z">
              <w:r w:rsidR="00791FBF" w:rsidRPr="00791FBF">
                <w:t>Beschrijving</w:t>
              </w:r>
              <w:proofErr w:type="spellEnd"/>
              <w:r w:rsidR="00791FBF" w:rsidRPr="00791FBF">
                <w:t xml:space="preserve"> business AA_AP 20260119.docx</w:t>
              </w:r>
            </w:ins>
            <w:r w:rsidRPr="00807432">
              <w:fldChar w:fldCharType="end"/>
            </w:r>
            <w:r>
              <w:t xml:space="preserve"> « Date de début telle qu’elle figure dans le dossier initial »</w:t>
            </w:r>
          </w:p>
        </w:tc>
      </w:tr>
    </w:tbl>
    <w:p w14:paraId="65B4F64C" w14:textId="4AD3A95B" w:rsidR="00223883" w:rsidRDefault="00677955" w:rsidP="00677955">
      <w:pPr>
        <w:pStyle w:val="Heading3"/>
      </w:pPr>
      <w:bookmarkStart w:id="232" w:name="_Ref99743370"/>
      <w:bookmarkStart w:id="233" w:name="_Toc222926330"/>
      <w:proofErr w:type="spellStart"/>
      <w:proofErr w:type="gramStart"/>
      <w:r>
        <w:t>generalPaternity</w:t>
      </w:r>
      <w:bookmarkEnd w:id="232"/>
      <w:bookmarkEnd w:id="233"/>
      <w:proofErr w:type="spellEnd"/>
      <w:proofErr w:type="gramEnd"/>
    </w:p>
    <w:p w14:paraId="3514D65C" w14:textId="53C39968" w:rsidR="00677955" w:rsidRPr="00677955" w:rsidRDefault="00677955" w:rsidP="00677955">
      <w:pPr>
        <w:jc w:val="center"/>
      </w:pPr>
      <w:r>
        <w:rPr>
          <w:noProof/>
        </w:rPr>
        <w:drawing>
          <wp:inline distT="0" distB="0" distL="0" distR="0" wp14:anchorId="11E101ED" wp14:editId="020C4BFF">
            <wp:extent cx="3213100" cy="1423815"/>
            <wp:effectExtent l="0" t="0" r="635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226700" cy="1429842"/>
                    </a:xfrm>
                    <a:prstGeom prst="rect">
                      <a:avLst/>
                    </a:prstGeom>
                  </pic:spPr>
                </pic:pic>
              </a:graphicData>
            </a:graphic>
          </wp:inline>
        </w:drawing>
      </w:r>
    </w:p>
    <w:p w14:paraId="5E2E7119" w14:textId="1329CED2" w:rsidR="00677955" w:rsidRDefault="00677955" w:rsidP="00677955">
      <w:pPr>
        <w:spacing w:after="0"/>
      </w:pPr>
      <w:r>
        <w:rPr>
          <w:highlight w:val="yellow"/>
        </w:rPr>
        <w:t xml:space="preserve">Voir </w:t>
      </w:r>
      <w:r w:rsidRPr="00944530">
        <w:rPr>
          <w:i/>
          <w:highlight w:val="yellow"/>
        </w:rPr>
        <w:fldChar w:fldCharType="begin"/>
      </w:r>
      <w:r w:rsidRPr="00944530">
        <w:rPr>
          <w:i/>
          <w:highlight w:val="yellow"/>
        </w:rPr>
        <w:instrText xml:space="preserve"> REF _Ref98527802 \r \h  \* MERGEFORMAT </w:instrText>
      </w:r>
      <w:r w:rsidRPr="00944530">
        <w:rPr>
          <w:i/>
          <w:highlight w:val="yellow"/>
        </w:rPr>
      </w:r>
      <w:r w:rsidRPr="00944530">
        <w:rPr>
          <w:i/>
          <w:highlight w:val="yellow"/>
        </w:rPr>
        <w:fldChar w:fldCharType="separate"/>
      </w:r>
      <w:r w:rsidR="00791FBF">
        <w:rPr>
          <w:i/>
          <w:highlight w:val="yellow"/>
        </w:rPr>
        <w:t>[5]</w:t>
      </w:r>
      <w:r w:rsidRPr="00944530">
        <w:rPr>
          <w:i/>
          <w:highlight w:val="yellow"/>
        </w:rPr>
        <w:fldChar w:fldCharType="end"/>
      </w:r>
      <w:r>
        <w:rPr>
          <w:i/>
          <w:highlight w:val="yellow"/>
        </w:rPr>
        <w:t xml:space="preserve"> </w:t>
      </w:r>
      <w:r w:rsidRPr="00944530">
        <w:rPr>
          <w:i/>
          <w:highlight w:val="yellow"/>
        </w:rPr>
        <w:fldChar w:fldCharType="begin"/>
      </w:r>
      <w:r w:rsidRPr="00944530">
        <w:rPr>
          <w:i/>
          <w:highlight w:val="yellow"/>
        </w:rPr>
        <w:instrText xml:space="preserve"> REF _Ref98527802 \h  \* MERGEFORMAT </w:instrText>
      </w:r>
      <w:r w:rsidRPr="00944530">
        <w:rPr>
          <w:i/>
          <w:highlight w:val="yellow"/>
        </w:rPr>
      </w:r>
      <w:r w:rsidRPr="00944530">
        <w:rPr>
          <w:i/>
          <w:highlight w:val="yellow"/>
        </w:rPr>
        <w:fldChar w:fldCharType="separate"/>
      </w:r>
      <w:proofErr w:type="spellStart"/>
      <w:ins w:id="234" w:author="Wouter Deroey" w:date="2026-02-25T15:36:00Z" w16du:dateUtc="2026-02-25T14:36:00Z">
        <w:r w:rsidR="00791FBF" w:rsidRPr="00791FBF">
          <w:rPr>
            <w:i/>
            <w:highlight w:val="yellow"/>
          </w:rPr>
          <w:t>Beschrijving</w:t>
        </w:r>
        <w:proofErr w:type="spellEnd"/>
        <w:r w:rsidR="00791FBF" w:rsidRPr="00791FBF">
          <w:rPr>
            <w:i/>
            <w:highlight w:val="yellow"/>
          </w:rPr>
          <w:t xml:space="preserve"> business AA_AP 20260119.docx</w:t>
        </w:r>
      </w:ins>
      <w:r w:rsidRPr="00944530">
        <w:rPr>
          <w:i/>
          <w:highlight w:val="yellow"/>
        </w:rPr>
        <w:fldChar w:fldCharType="end"/>
      </w:r>
      <w:r>
        <w:rPr>
          <w:highlight w:val="yellow"/>
        </w:rPr>
        <w:t xml:space="preserve"> pour plus de détails relatifs à ces champs. Utiliser le tableau dans </w:t>
      </w:r>
      <w:r w:rsidRPr="00493F4A">
        <w:rPr>
          <w:i/>
          <w:highlight w:val="yellow"/>
        </w:rPr>
        <w:fldChar w:fldCharType="begin"/>
      </w:r>
      <w:r w:rsidRPr="00493F4A">
        <w:rPr>
          <w:i/>
          <w:highlight w:val="yellow"/>
        </w:rPr>
        <w:instrText xml:space="preserve"> REF _Ref99740505 \r \h  \* MERGEFORMAT </w:instrText>
      </w:r>
      <w:r w:rsidRPr="00493F4A">
        <w:rPr>
          <w:i/>
          <w:highlight w:val="yellow"/>
        </w:rPr>
      </w:r>
      <w:r w:rsidRPr="00493F4A">
        <w:rPr>
          <w:i/>
          <w:highlight w:val="yellow"/>
        </w:rPr>
        <w:fldChar w:fldCharType="separate"/>
      </w:r>
      <w:r w:rsidR="00791FBF">
        <w:rPr>
          <w:i/>
          <w:highlight w:val="yellow"/>
        </w:rPr>
        <w:t>11.1</w:t>
      </w:r>
      <w:r w:rsidRPr="00493F4A">
        <w:rPr>
          <w:i/>
          <w:highlight w:val="yellow"/>
        </w:rPr>
        <w:fldChar w:fldCharType="end"/>
      </w:r>
      <w:r>
        <w:rPr>
          <w:highlight w:val="yellow"/>
        </w:rPr>
        <w:t xml:space="preserve"> pour identifier d’éventuelles différences de dénomination.</w:t>
      </w:r>
    </w:p>
    <w:tbl>
      <w:tblPr>
        <w:tblStyle w:val="BCSSTable"/>
        <w:tblW w:w="0" w:type="auto"/>
        <w:jc w:val="center"/>
        <w:tblLook w:val="04A0" w:firstRow="1" w:lastRow="0" w:firstColumn="1" w:lastColumn="0" w:noHBand="0" w:noVBand="1"/>
      </w:tblPr>
      <w:tblGrid>
        <w:gridCol w:w="2819"/>
        <w:gridCol w:w="5920"/>
      </w:tblGrid>
      <w:tr w:rsidR="00677955" w:rsidRPr="00135461" w14:paraId="6E360001" w14:textId="77777777" w:rsidTr="0067795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19" w:type="dxa"/>
          </w:tcPr>
          <w:p w14:paraId="36B5B1B0" w14:textId="77777777" w:rsidR="00677955" w:rsidRPr="00135461" w:rsidRDefault="00677955" w:rsidP="005822BC">
            <w:r>
              <w:t>Elément</w:t>
            </w:r>
          </w:p>
        </w:tc>
        <w:tc>
          <w:tcPr>
            <w:tcW w:w="5920" w:type="dxa"/>
          </w:tcPr>
          <w:p w14:paraId="736E6C19" w14:textId="77777777" w:rsidR="00677955" w:rsidRPr="00135461" w:rsidRDefault="00677955" w:rsidP="005822BC">
            <w:pPr>
              <w:jc w:val="left"/>
              <w:cnfStyle w:val="100000000000" w:firstRow="1" w:lastRow="0" w:firstColumn="0" w:lastColumn="0" w:oddVBand="0" w:evenVBand="0" w:oddHBand="0" w:evenHBand="0" w:firstRowFirstColumn="0" w:firstRowLastColumn="0" w:lastRowFirstColumn="0" w:lastRowLastColumn="0"/>
            </w:pPr>
            <w:r>
              <w:t>Description</w:t>
            </w:r>
          </w:p>
        </w:tc>
      </w:tr>
      <w:tr w:rsidR="00677955" w:rsidRPr="003C279B" w14:paraId="5F0E9C73" w14:textId="77777777" w:rsidTr="00677955">
        <w:trPr>
          <w:jc w:val="center"/>
        </w:trPr>
        <w:tc>
          <w:tcPr>
            <w:cnfStyle w:val="001000000000" w:firstRow="0" w:lastRow="0" w:firstColumn="1" w:lastColumn="0" w:oddVBand="0" w:evenVBand="0" w:oddHBand="0" w:evenHBand="0" w:firstRowFirstColumn="0" w:firstRowLastColumn="0" w:lastRowFirstColumn="0" w:lastRowLastColumn="0"/>
            <w:tcW w:w="2819" w:type="dxa"/>
          </w:tcPr>
          <w:p w14:paraId="28AB0932" w14:textId="77777777" w:rsidR="00677955" w:rsidRPr="00135461" w:rsidRDefault="00677955" w:rsidP="005822BC">
            <w:proofErr w:type="spellStart"/>
            <w:proofErr w:type="gramStart"/>
            <w:r>
              <w:t>socialStatus</w:t>
            </w:r>
            <w:proofErr w:type="spellEnd"/>
            <w:proofErr w:type="gramEnd"/>
          </w:p>
        </w:tc>
        <w:tc>
          <w:tcPr>
            <w:tcW w:w="5920" w:type="dxa"/>
          </w:tcPr>
          <w:p w14:paraId="448C8D1E" w14:textId="54F6B612" w:rsidR="00677955" w:rsidRPr="003C279B" w:rsidRDefault="00677955" w:rsidP="005822BC">
            <w:pPr>
              <w:jc w:val="left"/>
              <w:cnfStyle w:val="000000000000" w:firstRow="0" w:lastRow="0" w:firstColumn="0" w:lastColumn="0" w:oddVBand="0" w:evenVBand="0" w:oddHBand="0" w:evenHBand="0" w:firstRowFirstColumn="0" w:firstRowLastColumn="0" w:lastRowFirstColumn="0" w:lastRowLastColumn="0"/>
            </w:pPr>
            <w:r>
              <w:t xml:space="preserve">Voir  </w:t>
            </w:r>
            <w:r>
              <w:fldChar w:fldCharType="begin"/>
            </w:r>
            <w:r>
              <w:instrText xml:space="preserve"> REF _Ref99741717 \r \h </w:instrText>
            </w:r>
            <w:r>
              <w:fldChar w:fldCharType="separate"/>
            </w:r>
            <w:r w:rsidR="00791FBF">
              <w:t>11.2.1</w:t>
            </w:r>
            <w:r>
              <w:fldChar w:fldCharType="end"/>
            </w:r>
            <w:r>
              <w:t>.</w:t>
            </w:r>
          </w:p>
        </w:tc>
      </w:tr>
      <w:tr w:rsidR="00677955" w:rsidRPr="00427CB9" w14:paraId="65B98949" w14:textId="77777777" w:rsidTr="00677955">
        <w:trPr>
          <w:jc w:val="center"/>
        </w:trPr>
        <w:tc>
          <w:tcPr>
            <w:cnfStyle w:val="001000000000" w:firstRow="0" w:lastRow="0" w:firstColumn="1" w:lastColumn="0" w:oddVBand="0" w:evenVBand="0" w:oddHBand="0" w:evenHBand="0" w:firstRowFirstColumn="0" w:firstRowLastColumn="0" w:lastRowFirstColumn="0" w:lastRowLastColumn="0"/>
            <w:tcW w:w="2819" w:type="dxa"/>
          </w:tcPr>
          <w:p w14:paraId="4E94DED6" w14:textId="77777777" w:rsidR="00677955" w:rsidRDefault="00677955" w:rsidP="005822BC">
            <w:proofErr w:type="spellStart"/>
            <w:proofErr w:type="gramStart"/>
            <w:r>
              <w:t>deliveryDate</w:t>
            </w:r>
            <w:proofErr w:type="spellEnd"/>
            <w:proofErr w:type="gramEnd"/>
          </w:p>
        </w:tc>
        <w:tc>
          <w:tcPr>
            <w:tcW w:w="5920" w:type="dxa"/>
          </w:tcPr>
          <w:p w14:paraId="4035A9A2" w14:textId="77777777" w:rsidR="00677955" w:rsidRPr="00807432" w:rsidRDefault="00677955" w:rsidP="005822BC">
            <w:pPr>
              <w:jc w:val="left"/>
              <w:cnfStyle w:val="000000000000" w:firstRow="0" w:lastRow="0" w:firstColumn="0" w:lastColumn="0" w:oddVBand="0" w:evenVBand="0" w:oddHBand="0" w:evenHBand="0" w:firstRowFirstColumn="0" w:firstRowLastColumn="0" w:lastRowFirstColumn="0" w:lastRowLastColumn="0"/>
            </w:pPr>
            <w:r>
              <w:t xml:space="preserve">Date d’accouchement </w:t>
            </w:r>
          </w:p>
        </w:tc>
      </w:tr>
      <w:tr w:rsidR="00677955" w:rsidRPr="00427CB9" w14:paraId="5E7129CA" w14:textId="77777777" w:rsidTr="00677955">
        <w:trPr>
          <w:jc w:val="center"/>
        </w:trPr>
        <w:tc>
          <w:tcPr>
            <w:cnfStyle w:val="001000000000" w:firstRow="0" w:lastRow="0" w:firstColumn="1" w:lastColumn="0" w:oddVBand="0" w:evenVBand="0" w:oddHBand="0" w:evenHBand="0" w:firstRowFirstColumn="0" w:firstRowLastColumn="0" w:lastRowFirstColumn="0" w:lastRowLastColumn="0"/>
            <w:tcW w:w="2819" w:type="dxa"/>
          </w:tcPr>
          <w:p w14:paraId="19D4A2C5" w14:textId="77777777" w:rsidR="00677955" w:rsidRDefault="00677955" w:rsidP="005822BC">
            <w:proofErr w:type="spellStart"/>
            <w:proofErr w:type="gramStart"/>
            <w:r>
              <w:lastRenderedPageBreak/>
              <w:t>initialStartDate</w:t>
            </w:r>
            <w:proofErr w:type="spellEnd"/>
            <w:proofErr w:type="gramEnd"/>
          </w:p>
        </w:tc>
        <w:tc>
          <w:tcPr>
            <w:tcW w:w="5920" w:type="dxa"/>
          </w:tcPr>
          <w:p w14:paraId="0D750C9A" w14:textId="1415A8E8" w:rsidR="00677955" w:rsidRPr="0011326D" w:rsidRDefault="00677955" w:rsidP="005822BC">
            <w:pPr>
              <w:jc w:val="left"/>
              <w:cnfStyle w:val="000000000000" w:firstRow="0" w:lastRow="0" w:firstColumn="0" w:lastColumn="0" w:oddVBand="0" w:evenVBand="0" w:oddHBand="0" w:evenHBand="0" w:firstRowFirstColumn="0" w:firstRowLastColumn="0" w:lastRowFirstColumn="0" w:lastRowLastColumn="0"/>
            </w:pPr>
            <w:r>
              <w:t xml:space="preserve">Issu du document </w:t>
            </w:r>
            <w:r w:rsidRPr="00807432">
              <w:fldChar w:fldCharType="begin"/>
            </w:r>
            <w:r w:rsidRPr="00807432">
              <w:instrText xml:space="preserve"> REF _Ref98527802 \r \h  \* MERGEFORMAT </w:instrText>
            </w:r>
            <w:r w:rsidRPr="00807432">
              <w:fldChar w:fldCharType="separate"/>
            </w:r>
            <w:r w:rsidR="00791FBF">
              <w:t>[5]</w:t>
            </w:r>
            <w:proofErr w:type="spellStart"/>
            <w:r w:rsidRPr="00807432">
              <w:fldChar w:fldCharType="end"/>
            </w:r>
            <w:r w:rsidRPr="00807432">
              <w:fldChar w:fldCharType="begin"/>
            </w:r>
            <w:r w:rsidRPr="00807432">
              <w:instrText xml:space="preserve"> REF _Ref98527802 \h  \* MERGEFORMAT </w:instrText>
            </w:r>
            <w:r w:rsidRPr="00807432">
              <w:fldChar w:fldCharType="separate"/>
            </w:r>
            <w:ins w:id="235" w:author="Wouter Deroey" w:date="2026-02-25T15:36:00Z" w16du:dateUtc="2026-02-25T14:36:00Z">
              <w:r w:rsidR="00791FBF" w:rsidRPr="00791FBF">
                <w:t>Beschrijving</w:t>
              </w:r>
              <w:proofErr w:type="spellEnd"/>
              <w:r w:rsidR="00791FBF" w:rsidRPr="00791FBF">
                <w:t xml:space="preserve"> business AA_AP 20260119.docx</w:t>
              </w:r>
            </w:ins>
            <w:r w:rsidRPr="00807432">
              <w:fldChar w:fldCharType="end"/>
            </w:r>
            <w:r>
              <w:t xml:space="preserve"> « Date de début telle qu’elle figure dans le dossier initial »</w:t>
            </w:r>
          </w:p>
        </w:tc>
      </w:tr>
    </w:tbl>
    <w:p w14:paraId="0323A0C2" w14:textId="6FBF8990" w:rsidR="00677955" w:rsidRDefault="00677955" w:rsidP="00677955">
      <w:pPr>
        <w:pStyle w:val="Heading3"/>
      </w:pPr>
      <w:bookmarkStart w:id="236" w:name="_Ref99743374"/>
      <w:bookmarkStart w:id="237" w:name="_Toc222926331"/>
      <w:proofErr w:type="spellStart"/>
      <w:proofErr w:type="gramStart"/>
      <w:r>
        <w:t>generalAdoption</w:t>
      </w:r>
      <w:proofErr w:type="spellEnd"/>
      <w:proofErr w:type="gramEnd"/>
      <w:r>
        <w:t xml:space="preserve"> et </w:t>
      </w:r>
      <w:proofErr w:type="spellStart"/>
      <w:r>
        <w:t>independentAdoption</w:t>
      </w:r>
      <w:bookmarkEnd w:id="236"/>
      <w:bookmarkEnd w:id="237"/>
      <w:proofErr w:type="spellEnd"/>
    </w:p>
    <w:p w14:paraId="08DAEF79" w14:textId="49B15207" w:rsidR="00677955" w:rsidRPr="00677955" w:rsidRDefault="00677955" w:rsidP="00677955">
      <w:pPr>
        <w:jc w:val="center"/>
      </w:pPr>
      <w:r>
        <w:rPr>
          <w:noProof/>
        </w:rPr>
        <w:drawing>
          <wp:inline distT="0" distB="0" distL="0" distR="0" wp14:anchorId="32A4C596" wp14:editId="6F32D734">
            <wp:extent cx="2997200" cy="1487043"/>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005104" cy="1490964"/>
                    </a:xfrm>
                    <a:prstGeom prst="rect">
                      <a:avLst/>
                    </a:prstGeom>
                  </pic:spPr>
                </pic:pic>
              </a:graphicData>
            </a:graphic>
          </wp:inline>
        </w:drawing>
      </w:r>
    </w:p>
    <w:p w14:paraId="5221A2E4" w14:textId="47C766D6" w:rsidR="00677955" w:rsidRDefault="00677955" w:rsidP="00677955">
      <w:pPr>
        <w:spacing w:after="0"/>
      </w:pPr>
      <w:r>
        <w:rPr>
          <w:highlight w:val="yellow"/>
        </w:rPr>
        <w:t xml:space="preserve">Voir </w:t>
      </w:r>
      <w:r w:rsidRPr="00944530">
        <w:rPr>
          <w:i/>
          <w:highlight w:val="yellow"/>
        </w:rPr>
        <w:fldChar w:fldCharType="begin"/>
      </w:r>
      <w:r w:rsidRPr="00944530">
        <w:rPr>
          <w:i/>
          <w:highlight w:val="yellow"/>
        </w:rPr>
        <w:instrText xml:space="preserve"> REF _Ref98527802 \r \h  \* MERGEFORMAT </w:instrText>
      </w:r>
      <w:r w:rsidRPr="00944530">
        <w:rPr>
          <w:i/>
          <w:highlight w:val="yellow"/>
        </w:rPr>
      </w:r>
      <w:r w:rsidRPr="00944530">
        <w:rPr>
          <w:i/>
          <w:highlight w:val="yellow"/>
        </w:rPr>
        <w:fldChar w:fldCharType="separate"/>
      </w:r>
      <w:r w:rsidR="00791FBF">
        <w:rPr>
          <w:i/>
          <w:highlight w:val="yellow"/>
        </w:rPr>
        <w:t>[5]</w:t>
      </w:r>
      <w:r w:rsidRPr="00944530">
        <w:rPr>
          <w:i/>
          <w:highlight w:val="yellow"/>
        </w:rPr>
        <w:fldChar w:fldCharType="end"/>
      </w:r>
      <w:r>
        <w:rPr>
          <w:i/>
          <w:highlight w:val="yellow"/>
        </w:rPr>
        <w:t xml:space="preserve"> </w:t>
      </w:r>
      <w:r w:rsidRPr="00944530">
        <w:rPr>
          <w:i/>
          <w:highlight w:val="yellow"/>
        </w:rPr>
        <w:fldChar w:fldCharType="begin"/>
      </w:r>
      <w:r w:rsidRPr="00944530">
        <w:rPr>
          <w:i/>
          <w:highlight w:val="yellow"/>
        </w:rPr>
        <w:instrText xml:space="preserve"> REF _Ref98527802 \h  \* MERGEFORMAT </w:instrText>
      </w:r>
      <w:r w:rsidRPr="00944530">
        <w:rPr>
          <w:i/>
          <w:highlight w:val="yellow"/>
        </w:rPr>
      </w:r>
      <w:r w:rsidRPr="00944530">
        <w:rPr>
          <w:i/>
          <w:highlight w:val="yellow"/>
        </w:rPr>
        <w:fldChar w:fldCharType="separate"/>
      </w:r>
      <w:proofErr w:type="spellStart"/>
      <w:ins w:id="238" w:author="Wouter Deroey" w:date="2026-02-25T15:36:00Z" w16du:dateUtc="2026-02-25T14:36:00Z">
        <w:r w:rsidR="00791FBF" w:rsidRPr="00791FBF">
          <w:rPr>
            <w:i/>
            <w:highlight w:val="yellow"/>
          </w:rPr>
          <w:t>Beschrijving</w:t>
        </w:r>
        <w:proofErr w:type="spellEnd"/>
        <w:r w:rsidR="00791FBF" w:rsidRPr="00791FBF">
          <w:rPr>
            <w:i/>
            <w:highlight w:val="yellow"/>
          </w:rPr>
          <w:t xml:space="preserve"> business AA_AP 20260119.docx</w:t>
        </w:r>
      </w:ins>
      <w:r w:rsidRPr="00944530">
        <w:rPr>
          <w:i/>
          <w:highlight w:val="yellow"/>
        </w:rPr>
        <w:fldChar w:fldCharType="end"/>
      </w:r>
      <w:r>
        <w:rPr>
          <w:highlight w:val="yellow"/>
        </w:rPr>
        <w:t xml:space="preserve"> pour plus de détails relatifs à ces champs. Utiliser le tableau dans </w:t>
      </w:r>
      <w:r w:rsidRPr="00493F4A">
        <w:rPr>
          <w:i/>
          <w:highlight w:val="yellow"/>
        </w:rPr>
        <w:fldChar w:fldCharType="begin"/>
      </w:r>
      <w:r w:rsidRPr="00493F4A">
        <w:rPr>
          <w:i/>
          <w:highlight w:val="yellow"/>
        </w:rPr>
        <w:instrText xml:space="preserve"> REF _Ref99740505 \r \h  \* MERGEFORMAT </w:instrText>
      </w:r>
      <w:r w:rsidRPr="00493F4A">
        <w:rPr>
          <w:i/>
          <w:highlight w:val="yellow"/>
        </w:rPr>
      </w:r>
      <w:r w:rsidRPr="00493F4A">
        <w:rPr>
          <w:i/>
          <w:highlight w:val="yellow"/>
        </w:rPr>
        <w:fldChar w:fldCharType="separate"/>
      </w:r>
      <w:r w:rsidR="00791FBF">
        <w:rPr>
          <w:i/>
          <w:highlight w:val="yellow"/>
        </w:rPr>
        <w:t>11.1</w:t>
      </w:r>
      <w:r w:rsidRPr="00493F4A">
        <w:rPr>
          <w:i/>
          <w:highlight w:val="yellow"/>
        </w:rPr>
        <w:fldChar w:fldCharType="end"/>
      </w:r>
      <w:r>
        <w:rPr>
          <w:highlight w:val="yellow"/>
        </w:rPr>
        <w:t xml:space="preserve"> pour identifier d’éventuelles différences de dénomination.</w:t>
      </w:r>
    </w:p>
    <w:tbl>
      <w:tblPr>
        <w:tblStyle w:val="BCSSTable"/>
        <w:tblW w:w="0" w:type="auto"/>
        <w:jc w:val="center"/>
        <w:tblLook w:val="04A0" w:firstRow="1" w:lastRow="0" w:firstColumn="1" w:lastColumn="0" w:noHBand="0" w:noVBand="1"/>
      </w:tblPr>
      <w:tblGrid>
        <w:gridCol w:w="2819"/>
        <w:gridCol w:w="5920"/>
      </w:tblGrid>
      <w:tr w:rsidR="00677955" w:rsidRPr="00135461" w14:paraId="00812A2A" w14:textId="77777777" w:rsidTr="005822B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19" w:type="dxa"/>
          </w:tcPr>
          <w:p w14:paraId="6F72DC8F" w14:textId="77777777" w:rsidR="00677955" w:rsidRPr="00135461" w:rsidRDefault="00677955" w:rsidP="005822BC">
            <w:r>
              <w:t>Élément</w:t>
            </w:r>
          </w:p>
        </w:tc>
        <w:tc>
          <w:tcPr>
            <w:tcW w:w="5920" w:type="dxa"/>
          </w:tcPr>
          <w:p w14:paraId="24843F67" w14:textId="77777777" w:rsidR="00677955" w:rsidRPr="00135461" w:rsidRDefault="00677955" w:rsidP="005822BC">
            <w:pPr>
              <w:jc w:val="left"/>
              <w:cnfStyle w:val="100000000000" w:firstRow="1" w:lastRow="0" w:firstColumn="0" w:lastColumn="0" w:oddVBand="0" w:evenVBand="0" w:oddHBand="0" w:evenHBand="0" w:firstRowFirstColumn="0" w:firstRowLastColumn="0" w:lastRowFirstColumn="0" w:lastRowLastColumn="0"/>
            </w:pPr>
            <w:r>
              <w:t>Description</w:t>
            </w:r>
          </w:p>
        </w:tc>
      </w:tr>
      <w:tr w:rsidR="00677955" w:rsidRPr="003C279B" w14:paraId="7953EED3" w14:textId="77777777" w:rsidTr="005822BC">
        <w:trPr>
          <w:jc w:val="center"/>
        </w:trPr>
        <w:tc>
          <w:tcPr>
            <w:cnfStyle w:val="001000000000" w:firstRow="0" w:lastRow="0" w:firstColumn="1" w:lastColumn="0" w:oddVBand="0" w:evenVBand="0" w:oddHBand="0" w:evenHBand="0" w:firstRowFirstColumn="0" w:firstRowLastColumn="0" w:lastRowFirstColumn="0" w:lastRowLastColumn="0"/>
            <w:tcW w:w="2819" w:type="dxa"/>
          </w:tcPr>
          <w:p w14:paraId="763B3544" w14:textId="77777777" w:rsidR="00677955" w:rsidRPr="00135461" w:rsidRDefault="00677955" w:rsidP="005822BC">
            <w:proofErr w:type="spellStart"/>
            <w:proofErr w:type="gramStart"/>
            <w:r>
              <w:t>socialStatus</w:t>
            </w:r>
            <w:proofErr w:type="spellEnd"/>
            <w:proofErr w:type="gramEnd"/>
          </w:p>
        </w:tc>
        <w:tc>
          <w:tcPr>
            <w:tcW w:w="5920" w:type="dxa"/>
          </w:tcPr>
          <w:p w14:paraId="587771C1" w14:textId="5AE21834" w:rsidR="00677955" w:rsidRPr="003C279B" w:rsidRDefault="00677955" w:rsidP="005822BC">
            <w:pPr>
              <w:jc w:val="left"/>
              <w:cnfStyle w:val="000000000000" w:firstRow="0" w:lastRow="0" w:firstColumn="0" w:lastColumn="0" w:oddVBand="0" w:evenVBand="0" w:oddHBand="0" w:evenHBand="0" w:firstRowFirstColumn="0" w:firstRowLastColumn="0" w:lastRowFirstColumn="0" w:lastRowLastColumn="0"/>
            </w:pPr>
            <w:r>
              <w:t xml:space="preserve">Voir  </w:t>
            </w:r>
            <w:r>
              <w:fldChar w:fldCharType="begin"/>
            </w:r>
            <w:r>
              <w:instrText xml:space="preserve"> REF _Ref99741717 \r \h </w:instrText>
            </w:r>
            <w:r>
              <w:fldChar w:fldCharType="separate"/>
            </w:r>
            <w:r w:rsidR="00791FBF">
              <w:t>11.2.1</w:t>
            </w:r>
            <w:r>
              <w:fldChar w:fldCharType="end"/>
            </w:r>
            <w:r>
              <w:t>.</w:t>
            </w:r>
          </w:p>
        </w:tc>
      </w:tr>
      <w:tr w:rsidR="00677955" w:rsidRPr="00427CB9" w14:paraId="4BA54589" w14:textId="77777777" w:rsidTr="005822BC">
        <w:trPr>
          <w:jc w:val="center"/>
        </w:trPr>
        <w:tc>
          <w:tcPr>
            <w:cnfStyle w:val="001000000000" w:firstRow="0" w:lastRow="0" w:firstColumn="1" w:lastColumn="0" w:oddVBand="0" w:evenVBand="0" w:oddHBand="0" w:evenHBand="0" w:firstRowFirstColumn="0" w:firstRowLastColumn="0" w:lastRowFirstColumn="0" w:lastRowLastColumn="0"/>
            <w:tcW w:w="2819" w:type="dxa"/>
          </w:tcPr>
          <w:p w14:paraId="23FDFC35" w14:textId="769DD023" w:rsidR="00677955" w:rsidRDefault="00677955" w:rsidP="005822BC">
            <w:proofErr w:type="spellStart"/>
            <w:proofErr w:type="gramStart"/>
            <w:r>
              <w:t>adoptionDate</w:t>
            </w:r>
            <w:proofErr w:type="spellEnd"/>
            <w:proofErr w:type="gramEnd"/>
          </w:p>
        </w:tc>
        <w:tc>
          <w:tcPr>
            <w:tcW w:w="5920" w:type="dxa"/>
          </w:tcPr>
          <w:p w14:paraId="61C131ED" w14:textId="3C1C2CE8" w:rsidR="00677955" w:rsidRPr="00807432" w:rsidRDefault="00677955" w:rsidP="005822BC">
            <w:pPr>
              <w:jc w:val="left"/>
              <w:cnfStyle w:val="000000000000" w:firstRow="0" w:lastRow="0" w:firstColumn="0" w:lastColumn="0" w:oddVBand="0" w:evenVBand="0" w:oddHBand="0" w:evenHBand="0" w:firstRowFirstColumn="0" w:firstRowLastColumn="0" w:lastRowFirstColumn="0" w:lastRowLastColumn="0"/>
            </w:pPr>
            <w:r>
              <w:t xml:space="preserve">Issu du document </w:t>
            </w:r>
            <w:r w:rsidRPr="00807432">
              <w:fldChar w:fldCharType="begin"/>
            </w:r>
            <w:r w:rsidRPr="00807432">
              <w:instrText xml:space="preserve"> REF _Ref98527802 \r \h  \* MERGEFORMAT </w:instrText>
            </w:r>
            <w:r w:rsidRPr="00807432">
              <w:fldChar w:fldCharType="separate"/>
            </w:r>
            <w:r w:rsidR="00791FBF">
              <w:t>[5]</w:t>
            </w:r>
            <w:proofErr w:type="spellStart"/>
            <w:r w:rsidRPr="00807432">
              <w:fldChar w:fldCharType="end"/>
            </w:r>
            <w:r w:rsidRPr="00807432">
              <w:fldChar w:fldCharType="begin"/>
            </w:r>
            <w:r w:rsidRPr="00807432">
              <w:instrText xml:space="preserve"> REF _Ref98527802 \h  \* MERGEFORMAT </w:instrText>
            </w:r>
            <w:r w:rsidRPr="00807432">
              <w:fldChar w:fldCharType="separate"/>
            </w:r>
            <w:ins w:id="239" w:author="Wouter Deroey" w:date="2026-02-25T15:36:00Z" w16du:dateUtc="2026-02-25T14:36:00Z">
              <w:r w:rsidR="00791FBF" w:rsidRPr="00791FBF">
                <w:t>Beschrijving</w:t>
              </w:r>
              <w:proofErr w:type="spellEnd"/>
              <w:r w:rsidR="00791FBF" w:rsidRPr="00791FBF">
                <w:t xml:space="preserve"> business AA_AP 20260119.docx</w:t>
              </w:r>
            </w:ins>
            <w:r w:rsidRPr="00807432">
              <w:fldChar w:fldCharType="end"/>
            </w:r>
            <w:r>
              <w:t xml:space="preserve"> « Date d’adoption. Il s’agit de la date à laquelle l’enfant a été inscrit dans le registre national ou le registre Bis des personnes physiques »</w:t>
            </w:r>
          </w:p>
        </w:tc>
      </w:tr>
      <w:tr w:rsidR="00677955" w:rsidRPr="00427CB9" w14:paraId="1095CA46" w14:textId="77777777" w:rsidTr="005822BC">
        <w:trPr>
          <w:jc w:val="center"/>
        </w:trPr>
        <w:tc>
          <w:tcPr>
            <w:cnfStyle w:val="001000000000" w:firstRow="0" w:lastRow="0" w:firstColumn="1" w:lastColumn="0" w:oddVBand="0" w:evenVBand="0" w:oddHBand="0" w:evenHBand="0" w:firstRowFirstColumn="0" w:firstRowLastColumn="0" w:lastRowFirstColumn="0" w:lastRowLastColumn="0"/>
            <w:tcW w:w="2819" w:type="dxa"/>
          </w:tcPr>
          <w:p w14:paraId="1E697CF3" w14:textId="77777777" w:rsidR="00677955" w:rsidRDefault="00677955" w:rsidP="005822BC">
            <w:proofErr w:type="spellStart"/>
            <w:proofErr w:type="gramStart"/>
            <w:r>
              <w:t>initialStartDate</w:t>
            </w:r>
            <w:proofErr w:type="spellEnd"/>
            <w:proofErr w:type="gramEnd"/>
          </w:p>
        </w:tc>
        <w:tc>
          <w:tcPr>
            <w:tcW w:w="5920" w:type="dxa"/>
          </w:tcPr>
          <w:p w14:paraId="4FEB4A7F" w14:textId="0DE5D1F9" w:rsidR="00677955" w:rsidRPr="0011326D" w:rsidRDefault="00677955" w:rsidP="005822BC">
            <w:pPr>
              <w:jc w:val="left"/>
              <w:cnfStyle w:val="000000000000" w:firstRow="0" w:lastRow="0" w:firstColumn="0" w:lastColumn="0" w:oddVBand="0" w:evenVBand="0" w:oddHBand="0" w:evenHBand="0" w:firstRowFirstColumn="0" w:firstRowLastColumn="0" w:lastRowFirstColumn="0" w:lastRowLastColumn="0"/>
            </w:pPr>
            <w:r>
              <w:t xml:space="preserve">Issu du document </w:t>
            </w:r>
            <w:r w:rsidRPr="00807432">
              <w:fldChar w:fldCharType="begin"/>
            </w:r>
            <w:r w:rsidRPr="00807432">
              <w:instrText xml:space="preserve"> REF _Ref98527802 \r \h  \* MERGEFORMAT </w:instrText>
            </w:r>
            <w:r w:rsidRPr="00807432">
              <w:fldChar w:fldCharType="separate"/>
            </w:r>
            <w:r w:rsidR="00791FBF">
              <w:t>[5]</w:t>
            </w:r>
            <w:proofErr w:type="spellStart"/>
            <w:r w:rsidRPr="00807432">
              <w:fldChar w:fldCharType="end"/>
            </w:r>
            <w:r w:rsidRPr="00807432">
              <w:fldChar w:fldCharType="begin"/>
            </w:r>
            <w:r w:rsidRPr="00807432">
              <w:instrText xml:space="preserve"> REF _Ref98527802 \h  \* MERGEFORMAT </w:instrText>
            </w:r>
            <w:r w:rsidRPr="00807432">
              <w:fldChar w:fldCharType="separate"/>
            </w:r>
            <w:ins w:id="240" w:author="Wouter Deroey" w:date="2026-02-25T15:36:00Z" w16du:dateUtc="2026-02-25T14:36:00Z">
              <w:r w:rsidR="00791FBF" w:rsidRPr="00791FBF">
                <w:t>Beschrijving</w:t>
              </w:r>
              <w:proofErr w:type="spellEnd"/>
              <w:r w:rsidR="00791FBF" w:rsidRPr="00791FBF">
                <w:t xml:space="preserve"> business AA_AP 20260119.docx</w:t>
              </w:r>
            </w:ins>
            <w:r w:rsidRPr="00807432">
              <w:fldChar w:fldCharType="end"/>
            </w:r>
            <w:r>
              <w:t xml:space="preserve"> « Date de début telle qu’elle figure dans le dossier initial »</w:t>
            </w:r>
          </w:p>
        </w:tc>
      </w:tr>
    </w:tbl>
    <w:p w14:paraId="03B29DFD" w14:textId="1922635E" w:rsidR="00704AFF" w:rsidRDefault="00704AFF" w:rsidP="00704AFF">
      <w:pPr>
        <w:pStyle w:val="Heading3"/>
      </w:pPr>
      <w:bookmarkStart w:id="241" w:name="_Ref99743389"/>
      <w:bookmarkStart w:id="242" w:name="_Toc222926332"/>
      <w:proofErr w:type="spellStart"/>
      <w:proofErr w:type="gramStart"/>
      <w:r>
        <w:t>generalFosterCare</w:t>
      </w:r>
      <w:proofErr w:type="spellEnd"/>
      <w:proofErr w:type="gramEnd"/>
      <w:r>
        <w:t xml:space="preserve"> et </w:t>
      </w:r>
      <w:proofErr w:type="spellStart"/>
      <w:r>
        <w:t>independentFosterCare</w:t>
      </w:r>
      <w:bookmarkEnd w:id="241"/>
      <w:bookmarkEnd w:id="242"/>
      <w:proofErr w:type="spellEnd"/>
    </w:p>
    <w:p w14:paraId="7663B106" w14:textId="3E2B42B7" w:rsidR="00704AFF" w:rsidRPr="00677955" w:rsidRDefault="00704AFF" w:rsidP="00704AFF">
      <w:pPr>
        <w:jc w:val="center"/>
      </w:pPr>
      <w:r>
        <w:rPr>
          <w:noProof/>
        </w:rPr>
        <w:drawing>
          <wp:inline distT="0" distB="0" distL="0" distR="0" wp14:anchorId="1CAB4B09" wp14:editId="6E47EB23">
            <wp:extent cx="3435350" cy="1474571"/>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440846" cy="1476930"/>
                    </a:xfrm>
                    <a:prstGeom prst="rect">
                      <a:avLst/>
                    </a:prstGeom>
                  </pic:spPr>
                </pic:pic>
              </a:graphicData>
            </a:graphic>
          </wp:inline>
        </w:drawing>
      </w:r>
    </w:p>
    <w:p w14:paraId="698B2345" w14:textId="74B650F3" w:rsidR="00704AFF" w:rsidRDefault="00704AFF" w:rsidP="00704AFF">
      <w:pPr>
        <w:spacing w:after="0"/>
      </w:pPr>
      <w:r>
        <w:rPr>
          <w:highlight w:val="yellow"/>
        </w:rPr>
        <w:t xml:space="preserve">Voir </w:t>
      </w:r>
      <w:r w:rsidRPr="00944530">
        <w:rPr>
          <w:i/>
          <w:highlight w:val="yellow"/>
        </w:rPr>
        <w:fldChar w:fldCharType="begin"/>
      </w:r>
      <w:r w:rsidRPr="00944530">
        <w:rPr>
          <w:i/>
          <w:highlight w:val="yellow"/>
        </w:rPr>
        <w:instrText xml:space="preserve"> REF _Ref98527802 \r \h  \* MERGEFORMAT </w:instrText>
      </w:r>
      <w:r w:rsidRPr="00944530">
        <w:rPr>
          <w:i/>
          <w:highlight w:val="yellow"/>
        </w:rPr>
      </w:r>
      <w:r w:rsidRPr="00944530">
        <w:rPr>
          <w:i/>
          <w:highlight w:val="yellow"/>
        </w:rPr>
        <w:fldChar w:fldCharType="separate"/>
      </w:r>
      <w:r w:rsidR="00791FBF">
        <w:rPr>
          <w:i/>
          <w:highlight w:val="yellow"/>
        </w:rPr>
        <w:t>[5]</w:t>
      </w:r>
      <w:r w:rsidRPr="00944530">
        <w:rPr>
          <w:i/>
          <w:highlight w:val="yellow"/>
        </w:rPr>
        <w:fldChar w:fldCharType="end"/>
      </w:r>
      <w:r>
        <w:rPr>
          <w:i/>
          <w:highlight w:val="yellow"/>
        </w:rPr>
        <w:t xml:space="preserve"> </w:t>
      </w:r>
      <w:r w:rsidRPr="00944530">
        <w:rPr>
          <w:i/>
          <w:highlight w:val="yellow"/>
        </w:rPr>
        <w:fldChar w:fldCharType="begin"/>
      </w:r>
      <w:r w:rsidRPr="00944530">
        <w:rPr>
          <w:i/>
          <w:highlight w:val="yellow"/>
        </w:rPr>
        <w:instrText xml:space="preserve"> REF _Ref98527802 \h  \* MERGEFORMAT </w:instrText>
      </w:r>
      <w:r w:rsidRPr="00944530">
        <w:rPr>
          <w:i/>
          <w:highlight w:val="yellow"/>
        </w:rPr>
      </w:r>
      <w:r w:rsidRPr="00944530">
        <w:rPr>
          <w:i/>
          <w:highlight w:val="yellow"/>
        </w:rPr>
        <w:fldChar w:fldCharType="separate"/>
      </w:r>
      <w:proofErr w:type="spellStart"/>
      <w:ins w:id="243" w:author="Wouter Deroey" w:date="2026-02-25T15:36:00Z" w16du:dateUtc="2026-02-25T14:36:00Z">
        <w:r w:rsidR="00791FBF" w:rsidRPr="00791FBF">
          <w:rPr>
            <w:i/>
            <w:highlight w:val="yellow"/>
          </w:rPr>
          <w:t>Beschrijving</w:t>
        </w:r>
        <w:proofErr w:type="spellEnd"/>
        <w:r w:rsidR="00791FBF" w:rsidRPr="00791FBF">
          <w:rPr>
            <w:i/>
            <w:highlight w:val="yellow"/>
          </w:rPr>
          <w:t xml:space="preserve"> business AA_AP 20260119.docx</w:t>
        </w:r>
      </w:ins>
      <w:r w:rsidRPr="00944530">
        <w:rPr>
          <w:i/>
          <w:highlight w:val="yellow"/>
        </w:rPr>
        <w:fldChar w:fldCharType="end"/>
      </w:r>
      <w:r>
        <w:rPr>
          <w:highlight w:val="yellow"/>
        </w:rPr>
        <w:t xml:space="preserve"> pour plus de détails relatifs à ces champs. Utiliser le tableau dans </w:t>
      </w:r>
      <w:r w:rsidRPr="00493F4A">
        <w:rPr>
          <w:i/>
          <w:highlight w:val="yellow"/>
        </w:rPr>
        <w:fldChar w:fldCharType="begin"/>
      </w:r>
      <w:r w:rsidRPr="00493F4A">
        <w:rPr>
          <w:i/>
          <w:highlight w:val="yellow"/>
        </w:rPr>
        <w:instrText xml:space="preserve"> REF _Ref99740505 \r \h  \* MERGEFORMAT </w:instrText>
      </w:r>
      <w:r w:rsidRPr="00493F4A">
        <w:rPr>
          <w:i/>
          <w:highlight w:val="yellow"/>
        </w:rPr>
      </w:r>
      <w:r w:rsidRPr="00493F4A">
        <w:rPr>
          <w:i/>
          <w:highlight w:val="yellow"/>
        </w:rPr>
        <w:fldChar w:fldCharType="separate"/>
      </w:r>
      <w:r w:rsidR="00791FBF">
        <w:rPr>
          <w:i/>
          <w:highlight w:val="yellow"/>
        </w:rPr>
        <w:t>11.1</w:t>
      </w:r>
      <w:r w:rsidRPr="00493F4A">
        <w:rPr>
          <w:i/>
          <w:highlight w:val="yellow"/>
        </w:rPr>
        <w:fldChar w:fldCharType="end"/>
      </w:r>
      <w:r>
        <w:rPr>
          <w:highlight w:val="yellow"/>
        </w:rPr>
        <w:t xml:space="preserve"> pour identifier d’éventuelles différences de dénomination.</w:t>
      </w:r>
    </w:p>
    <w:tbl>
      <w:tblPr>
        <w:tblStyle w:val="BCSSTable"/>
        <w:tblW w:w="0" w:type="auto"/>
        <w:jc w:val="center"/>
        <w:tblLook w:val="04A0" w:firstRow="1" w:lastRow="0" w:firstColumn="1" w:lastColumn="0" w:noHBand="0" w:noVBand="1"/>
      </w:tblPr>
      <w:tblGrid>
        <w:gridCol w:w="2819"/>
        <w:gridCol w:w="5920"/>
      </w:tblGrid>
      <w:tr w:rsidR="00704AFF" w:rsidRPr="00135461" w14:paraId="52B870EB" w14:textId="77777777" w:rsidTr="005822B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19" w:type="dxa"/>
          </w:tcPr>
          <w:p w14:paraId="19D50415" w14:textId="77777777" w:rsidR="00704AFF" w:rsidRPr="00135461" w:rsidRDefault="00704AFF" w:rsidP="005822BC">
            <w:r>
              <w:t>Élément</w:t>
            </w:r>
          </w:p>
        </w:tc>
        <w:tc>
          <w:tcPr>
            <w:tcW w:w="5920" w:type="dxa"/>
          </w:tcPr>
          <w:p w14:paraId="1C0A5054" w14:textId="77777777" w:rsidR="00704AFF" w:rsidRPr="00135461" w:rsidRDefault="00704AFF" w:rsidP="005822BC">
            <w:pPr>
              <w:jc w:val="left"/>
              <w:cnfStyle w:val="100000000000" w:firstRow="1" w:lastRow="0" w:firstColumn="0" w:lastColumn="0" w:oddVBand="0" w:evenVBand="0" w:oddHBand="0" w:evenHBand="0" w:firstRowFirstColumn="0" w:firstRowLastColumn="0" w:lastRowFirstColumn="0" w:lastRowLastColumn="0"/>
            </w:pPr>
            <w:r>
              <w:t>Description</w:t>
            </w:r>
          </w:p>
        </w:tc>
      </w:tr>
      <w:tr w:rsidR="00704AFF" w:rsidRPr="003C279B" w14:paraId="7FA74B9B" w14:textId="77777777" w:rsidTr="005822BC">
        <w:trPr>
          <w:jc w:val="center"/>
        </w:trPr>
        <w:tc>
          <w:tcPr>
            <w:cnfStyle w:val="001000000000" w:firstRow="0" w:lastRow="0" w:firstColumn="1" w:lastColumn="0" w:oddVBand="0" w:evenVBand="0" w:oddHBand="0" w:evenHBand="0" w:firstRowFirstColumn="0" w:firstRowLastColumn="0" w:lastRowFirstColumn="0" w:lastRowLastColumn="0"/>
            <w:tcW w:w="2819" w:type="dxa"/>
          </w:tcPr>
          <w:p w14:paraId="08D0CF60" w14:textId="77777777" w:rsidR="00704AFF" w:rsidRPr="00135461" w:rsidRDefault="00704AFF" w:rsidP="005822BC">
            <w:proofErr w:type="spellStart"/>
            <w:proofErr w:type="gramStart"/>
            <w:r>
              <w:t>socialStatus</w:t>
            </w:r>
            <w:proofErr w:type="spellEnd"/>
            <w:proofErr w:type="gramEnd"/>
          </w:p>
        </w:tc>
        <w:tc>
          <w:tcPr>
            <w:tcW w:w="5920" w:type="dxa"/>
          </w:tcPr>
          <w:p w14:paraId="4DB04DD9" w14:textId="4E2C0A1B" w:rsidR="00704AFF" w:rsidRPr="003C279B" w:rsidRDefault="00704AFF" w:rsidP="005822BC">
            <w:pPr>
              <w:jc w:val="left"/>
              <w:cnfStyle w:val="000000000000" w:firstRow="0" w:lastRow="0" w:firstColumn="0" w:lastColumn="0" w:oddVBand="0" w:evenVBand="0" w:oddHBand="0" w:evenHBand="0" w:firstRowFirstColumn="0" w:firstRowLastColumn="0" w:lastRowFirstColumn="0" w:lastRowLastColumn="0"/>
            </w:pPr>
            <w:r>
              <w:t xml:space="preserve">Voir  </w:t>
            </w:r>
            <w:r>
              <w:fldChar w:fldCharType="begin"/>
            </w:r>
            <w:r>
              <w:instrText xml:space="preserve"> REF _Ref99741717 \r \h </w:instrText>
            </w:r>
            <w:r>
              <w:fldChar w:fldCharType="separate"/>
            </w:r>
            <w:r w:rsidR="00791FBF">
              <w:t>11.2.1</w:t>
            </w:r>
            <w:r>
              <w:fldChar w:fldCharType="end"/>
            </w:r>
            <w:r>
              <w:t>.</w:t>
            </w:r>
          </w:p>
        </w:tc>
      </w:tr>
      <w:tr w:rsidR="00704AFF" w:rsidRPr="00427CB9" w14:paraId="50B8C12F" w14:textId="77777777" w:rsidTr="005822BC">
        <w:trPr>
          <w:jc w:val="center"/>
        </w:trPr>
        <w:tc>
          <w:tcPr>
            <w:cnfStyle w:val="001000000000" w:firstRow="0" w:lastRow="0" w:firstColumn="1" w:lastColumn="0" w:oddVBand="0" w:evenVBand="0" w:oddHBand="0" w:evenHBand="0" w:firstRowFirstColumn="0" w:firstRowLastColumn="0" w:lastRowFirstColumn="0" w:lastRowLastColumn="0"/>
            <w:tcW w:w="2819" w:type="dxa"/>
          </w:tcPr>
          <w:p w14:paraId="500C67FA" w14:textId="4A0D0451" w:rsidR="00704AFF" w:rsidRDefault="00704AFF" w:rsidP="005822BC">
            <w:proofErr w:type="spellStart"/>
            <w:proofErr w:type="gramStart"/>
            <w:r>
              <w:t>fosterCareDate</w:t>
            </w:r>
            <w:proofErr w:type="spellEnd"/>
            <w:proofErr w:type="gramEnd"/>
          </w:p>
        </w:tc>
        <w:tc>
          <w:tcPr>
            <w:tcW w:w="5920" w:type="dxa"/>
          </w:tcPr>
          <w:p w14:paraId="06FDC69A" w14:textId="29913F73" w:rsidR="00704AFF" w:rsidRPr="00807432" w:rsidRDefault="00704AFF" w:rsidP="00704AFF">
            <w:pPr>
              <w:jc w:val="left"/>
              <w:cnfStyle w:val="000000000000" w:firstRow="0" w:lastRow="0" w:firstColumn="0" w:lastColumn="0" w:oddVBand="0" w:evenVBand="0" w:oddHBand="0" w:evenHBand="0" w:firstRowFirstColumn="0" w:firstRowLastColumn="0" w:lastRowFirstColumn="0" w:lastRowLastColumn="0"/>
            </w:pPr>
            <w:r>
              <w:t xml:space="preserve">Issu du document </w:t>
            </w:r>
            <w:r w:rsidRPr="00807432">
              <w:fldChar w:fldCharType="begin"/>
            </w:r>
            <w:r w:rsidRPr="00807432">
              <w:instrText xml:space="preserve"> REF _Ref98527802 \r \h  \* MERGEFORMAT </w:instrText>
            </w:r>
            <w:r w:rsidRPr="00807432">
              <w:fldChar w:fldCharType="separate"/>
            </w:r>
            <w:r w:rsidR="00791FBF">
              <w:t>[5]</w:t>
            </w:r>
            <w:proofErr w:type="spellStart"/>
            <w:r w:rsidRPr="00807432">
              <w:fldChar w:fldCharType="end"/>
            </w:r>
            <w:r w:rsidRPr="00807432">
              <w:fldChar w:fldCharType="begin"/>
            </w:r>
            <w:r w:rsidRPr="00807432">
              <w:instrText xml:space="preserve"> REF _Ref98527802 \h  \* MERGEFORMAT </w:instrText>
            </w:r>
            <w:r w:rsidRPr="00807432">
              <w:fldChar w:fldCharType="separate"/>
            </w:r>
            <w:ins w:id="244" w:author="Wouter Deroey" w:date="2026-02-25T15:36:00Z" w16du:dateUtc="2026-02-25T14:36:00Z">
              <w:r w:rsidR="00791FBF" w:rsidRPr="00791FBF">
                <w:t>Beschrijving</w:t>
              </w:r>
              <w:proofErr w:type="spellEnd"/>
              <w:r w:rsidR="00791FBF" w:rsidRPr="00791FBF">
                <w:t xml:space="preserve"> business AA_AP 20260119.docx</w:t>
              </w:r>
            </w:ins>
            <w:r w:rsidRPr="00807432">
              <w:fldChar w:fldCharType="end"/>
            </w:r>
            <w:r>
              <w:t xml:space="preserve"> « Date congé d’accueil. Il s’agit de la date à </w:t>
            </w:r>
            <w:r>
              <w:lastRenderedPageBreak/>
              <w:t>laquelle l’enfant a été inscrit dans le registre national ou le registre Bis des personnes physiques »</w:t>
            </w:r>
          </w:p>
        </w:tc>
      </w:tr>
      <w:tr w:rsidR="00704AFF" w:rsidRPr="00427CB9" w14:paraId="5556568B" w14:textId="77777777" w:rsidTr="005822BC">
        <w:trPr>
          <w:jc w:val="center"/>
        </w:trPr>
        <w:tc>
          <w:tcPr>
            <w:cnfStyle w:val="001000000000" w:firstRow="0" w:lastRow="0" w:firstColumn="1" w:lastColumn="0" w:oddVBand="0" w:evenVBand="0" w:oddHBand="0" w:evenHBand="0" w:firstRowFirstColumn="0" w:firstRowLastColumn="0" w:lastRowFirstColumn="0" w:lastRowLastColumn="0"/>
            <w:tcW w:w="2819" w:type="dxa"/>
          </w:tcPr>
          <w:p w14:paraId="5AD80D9A" w14:textId="77777777" w:rsidR="00704AFF" w:rsidRDefault="00704AFF" w:rsidP="005822BC">
            <w:proofErr w:type="spellStart"/>
            <w:proofErr w:type="gramStart"/>
            <w:r>
              <w:lastRenderedPageBreak/>
              <w:t>initialStartDate</w:t>
            </w:r>
            <w:proofErr w:type="spellEnd"/>
            <w:proofErr w:type="gramEnd"/>
          </w:p>
        </w:tc>
        <w:tc>
          <w:tcPr>
            <w:tcW w:w="5920" w:type="dxa"/>
          </w:tcPr>
          <w:p w14:paraId="2D8EAB82" w14:textId="7532A4C2" w:rsidR="00704AFF" w:rsidRPr="0011326D" w:rsidRDefault="00704AFF" w:rsidP="005822BC">
            <w:pPr>
              <w:jc w:val="left"/>
              <w:cnfStyle w:val="000000000000" w:firstRow="0" w:lastRow="0" w:firstColumn="0" w:lastColumn="0" w:oddVBand="0" w:evenVBand="0" w:oddHBand="0" w:evenHBand="0" w:firstRowFirstColumn="0" w:firstRowLastColumn="0" w:lastRowFirstColumn="0" w:lastRowLastColumn="0"/>
            </w:pPr>
            <w:r>
              <w:t xml:space="preserve">Issu du document </w:t>
            </w:r>
            <w:r w:rsidRPr="00807432">
              <w:fldChar w:fldCharType="begin"/>
            </w:r>
            <w:r w:rsidRPr="00807432">
              <w:instrText xml:space="preserve"> REF _Ref98527802 \r \h  \* MERGEFORMAT </w:instrText>
            </w:r>
            <w:r w:rsidRPr="00807432">
              <w:fldChar w:fldCharType="separate"/>
            </w:r>
            <w:r w:rsidR="00791FBF">
              <w:t>[5]</w:t>
            </w:r>
            <w:proofErr w:type="spellStart"/>
            <w:r w:rsidRPr="00807432">
              <w:fldChar w:fldCharType="end"/>
            </w:r>
            <w:r w:rsidRPr="00807432">
              <w:fldChar w:fldCharType="begin"/>
            </w:r>
            <w:r w:rsidRPr="00807432">
              <w:instrText xml:space="preserve"> REF _Ref98527802 \h  \* MERGEFORMAT </w:instrText>
            </w:r>
            <w:r w:rsidRPr="00807432">
              <w:fldChar w:fldCharType="separate"/>
            </w:r>
            <w:ins w:id="245" w:author="Wouter Deroey" w:date="2026-02-25T15:36:00Z" w16du:dateUtc="2026-02-25T14:36:00Z">
              <w:r w:rsidR="00791FBF" w:rsidRPr="00791FBF">
                <w:t>Beschrijving</w:t>
              </w:r>
              <w:proofErr w:type="spellEnd"/>
              <w:r w:rsidR="00791FBF" w:rsidRPr="00791FBF">
                <w:t xml:space="preserve"> business AA_AP 20260119.docx</w:t>
              </w:r>
            </w:ins>
            <w:r w:rsidRPr="00807432">
              <w:fldChar w:fldCharType="end"/>
            </w:r>
            <w:r>
              <w:t xml:space="preserve"> « Date de début telle qu’elle figure dans le dossier initial »</w:t>
            </w:r>
          </w:p>
        </w:tc>
      </w:tr>
    </w:tbl>
    <w:p w14:paraId="50EFA4BC" w14:textId="5C913DC1" w:rsidR="0060741A" w:rsidRDefault="0060741A" w:rsidP="0060741A">
      <w:pPr>
        <w:pStyle w:val="Heading3"/>
      </w:pPr>
      <w:bookmarkStart w:id="246" w:name="_Ref137463307"/>
      <w:bookmarkStart w:id="247" w:name="_Ref137463316"/>
      <w:bookmarkStart w:id="248" w:name="_Toc222926333"/>
      <w:proofErr w:type="spellStart"/>
      <w:proofErr w:type="gramStart"/>
      <w:r>
        <w:t>payment</w:t>
      </w:r>
      <w:bookmarkEnd w:id="246"/>
      <w:bookmarkEnd w:id="247"/>
      <w:bookmarkEnd w:id="248"/>
      <w:proofErr w:type="spellEnd"/>
      <w:proofErr w:type="gramEnd"/>
    </w:p>
    <w:p w14:paraId="148F9D96" w14:textId="4DFDE36F" w:rsidR="0060741A" w:rsidRPr="00677955" w:rsidRDefault="00496970" w:rsidP="0060741A">
      <w:pPr>
        <w:jc w:val="center"/>
      </w:pPr>
      <w:r>
        <w:rPr>
          <w:noProof/>
        </w:rPr>
        <w:drawing>
          <wp:inline distT="0" distB="0" distL="0" distR="0" wp14:anchorId="09F42DCB" wp14:editId="778D85EE">
            <wp:extent cx="5153025" cy="537210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153025" cy="5372100"/>
                    </a:xfrm>
                    <a:prstGeom prst="rect">
                      <a:avLst/>
                    </a:prstGeom>
                  </pic:spPr>
                </pic:pic>
              </a:graphicData>
            </a:graphic>
          </wp:inline>
        </w:drawing>
      </w:r>
    </w:p>
    <w:p w14:paraId="649D3C70" w14:textId="1E4D3C16" w:rsidR="0060741A" w:rsidRDefault="0060741A" w:rsidP="0060741A">
      <w:pPr>
        <w:spacing w:after="0"/>
      </w:pPr>
      <w:r>
        <w:rPr>
          <w:highlight w:val="yellow"/>
        </w:rPr>
        <w:t xml:space="preserve">Voir </w:t>
      </w:r>
      <w:r w:rsidRPr="00944530">
        <w:rPr>
          <w:i/>
          <w:highlight w:val="yellow"/>
        </w:rPr>
        <w:fldChar w:fldCharType="begin"/>
      </w:r>
      <w:r w:rsidRPr="00944530">
        <w:rPr>
          <w:i/>
          <w:highlight w:val="yellow"/>
        </w:rPr>
        <w:instrText xml:space="preserve"> REF _Ref98527802 \r \h  \* MERGEFORMAT </w:instrText>
      </w:r>
      <w:r w:rsidRPr="00944530">
        <w:rPr>
          <w:i/>
          <w:highlight w:val="yellow"/>
        </w:rPr>
      </w:r>
      <w:r w:rsidRPr="00944530">
        <w:rPr>
          <w:i/>
          <w:highlight w:val="yellow"/>
        </w:rPr>
        <w:fldChar w:fldCharType="separate"/>
      </w:r>
      <w:r w:rsidR="00791FBF">
        <w:rPr>
          <w:i/>
          <w:highlight w:val="yellow"/>
        </w:rPr>
        <w:t>[5]</w:t>
      </w:r>
      <w:r w:rsidRPr="00944530">
        <w:rPr>
          <w:i/>
          <w:highlight w:val="yellow"/>
        </w:rPr>
        <w:fldChar w:fldCharType="end"/>
      </w:r>
      <w:r>
        <w:rPr>
          <w:i/>
          <w:highlight w:val="yellow"/>
        </w:rPr>
        <w:t xml:space="preserve"> </w:t>
      </w:r>
      <w:r w:rsidRPr="00944530">
        <w:rPr>
          <w:i/>
          <w:highlight w:val="yellow"/>
        </w:rPr>
        <w:fldChar w:fldCharType="begin"/>
      </w:r>
      <w:r w:rsidRPr="00944530">
        <w:rPr>
          <w:i/>
          <w:highlight w:val="yellow"/>
        </w:rPr>
        <w:instrText xml:space="preserve"> REF _Ref98527802 \h  \* MERGEFORMAT </w:instrText>
      </w:r>
      <w:r w:rsidRPr="00944530">
        <w:rPr>
          <w:i/>
          <w:highlight w:val="yellow"/>
        </w:rPr>
      </w:r>
      <w:r w:rsidRPr="00944530">
        <w:rPr>
          <w:i/>
          <w:highlight w:val="yellow"/>
        </w:rPr>
        <w:fldChar w:fldCharType="separate"/>
      </w:r>
      <w:proofErr w:type="spellStart"/>
      <w:ins w:id="249" w:author="Wouter Deroey" w:date="2026-02-25T15:36:00Z" w16du:dateUtc="2026-02-25T14:36:00Z">
        <w:r w:rsidR="00791FBF" w:rsidRPr="00791FBF">
          <w:rPr>
            <w:i/>
            <w:highlight w:val="yellow"/>
          </w:rPr>
          <w:t>Beschrijving</w:t>
        </w:r>
        <w:proofErr w:type="spellEnd"/>
        <w:r w:rsidR="00791FBF" w:rsidRPr="00791FBF">
          <w:rPr>
            <w:i/>
            <w:highlight w:val="yellow"/>
          </w:rPr>
          <w:t xml:space="preserve"> business AA_AP 20260119.docx</w:t>
        </w:r>
      </w:ins>
      <w:r w:rsidRPr="00944530">
        <w:rPr>
          <w:i/>
          <w:highlight w:val="yellow"/>
        </w:rPr>
        <w:fldChar w:fldCharType="end"/>
      </w:r>
      <w:r>
        <w:rPr>
          <w:highlight w:val="yellow"/>
        </w:rPr>
        <w:t xml:space="preserve"> pour plus de détails relatifs à ces champs. Utiliser le tableau dans </w:t>
      </w:r>
      <w:r w:rsidRPr="00493F4A">
        <w:rPr>
          <w:i/>
          <w:highlight w:val="yellow"/>
        </w:rPr>
        <w:fldChar w:fldCharType="begin"/>
      </w:r>
      <w:r w:rsidRPr="00493F4A">
        <w:rPr>
          <w:i/>
          <w:highlight w:val="yellow"/>
        </w:rPr>
        <w:instrText xml:space="preserve"> REF _Ref99740505 \r \h  \* MERGEFORMAT </w:instrText>
      </w:r>
      <w:r w:rsidRPr="00493F4A">
        <w:rPr>
          <w:i/>
          <w:highlight w:val="yellow"/>
        </w:rPr>
      </w:r>
      <w:r w:rsidRPr="00493F4A">
        <w:rPr>
          <w:i/>
          <w:highlight w:val="yellow"/>
        </w:rPr>
        <w:fldChar w:fldCharType="separate"/>
      </w:r>
      <w:r w:rsidR="00791FBF">
        <w:rPr>
          <w:i/>
          <w:highlight w:val="yellow"/>
        </w:rPr>
        <w:t>11.1</w:t>
      </w:r>
      <w:r w:rsidRPr="00493F4A">
        <w:rPr>
          <w:i/>
          <w:highlight w:val="yellow"/>
        </w:rPr>
        <w:fldChar w:fldCharType="end"/>
      </w:r>
      <w:r>
        <w:rPr>
          <w:highlight w:val="yellow"/>
        </w:rPr>
        <w:t xml:space="preserve"> pour identifier d’éventuelles différences de dénomination.</w:t>
      </w:r>
    </w:p>
    <w:tbl>
      <w:tblPr>
        <w:tblStyle w:val="BCSSTable"/>
        <w:tblW w:w="0" w:type="auto"/>
        <w:jc w:val="center"/>
        <w:tblLook w:val="04A0" w:firstRow="1" w:lastRow="0" w:firstColumn="1" w:lastColumn="0" w:noHBand="0" w:noVBand="1"/>
      </w:tblPr>
      <w:tblGrid>
        <w:gridCol w:w="2819"/>
        <w:gridCol w:w="5920"/>
      </w:tblGrid>
      <w:tr w:rsidR="0060741A" w:rsidRPr="00135461" w14:paraId="7F5BED64" w14:textId="77777777" w:rsidTr="005822B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19" w:type="dxa"/>
          </w:tcPr>
          <w:p w14:paraId="7F247052" w14:textId="77777777" w:rsidR="0060741A" w:rsidRPr="00135461" w:rsidRDefault="0060741A" w:rsidP="005822BC">
            <w:r>
              <w:t>Élément</w:t>
            </w:r>
          </w:p>
        </w:tc>
        <w:tc>
          <w:tcPr>
            <w:tcW w:w="5920" w:type="dxa"/>
          </w:tcPr>
          <w:p w14:paraId="33F5FF9D" w14:textId="77777777" w:rsidR="0060741A" w:rsidRPr="00135461" w:rsidRDefault="0060741A" w:rsidP="005822BC">
            <w:pPr>
              <w:jc w:val="left"/>
              <w:cnfStyle w:val="100000000000" w:firstRow="1" w:lastRow="0" w:firstColumn="0" w:lastColumn="0" w:oddVBand="0" w:evenVBand="0" w:oddHBand="0" w:evenHBand="0" w:firstRowFirstColumn="0" w:firstRowLastColumn="0" w:lastRowFirstColumn="0" w:lastRowLastColumn="0"/>
            </w:pPr>
            <w:r>
              <w:t>Description</w:t>
            </w:r>
          </w:p>
        </w:tc>
      </w:tr>
      <w:tr w:rsidR="0060741A" w:rsidRPr="006A4E20" w14:paraId="0A3811E4" w14:textId="77777777" w:rsidTr="005822BC">
        <w:trPr>
          <w:jc w:val="center"/>
        </w:trPr>
        <w:tc>
          <w:tcPr>
            <w:cnfStyle w:val="001000000000" w:firstRow="0" w:lastRow="0" w:firstColumn="1" w:lastColumn="0" w:oddVBand="0" w:evenVBand="0" w:oddHBand="0" w:evenHBand="0" w:firstRowFirstColumn="0" w:firstRowLastColumn="0" w:lastRowFirstColumn="0" w:lastRowLastColumn="0"/>
            <w:tcW w:w="2819" w:type="dxa"/>
          </w:tcPr>
          <w:p w14:paraId="04AF20D9" w14:textId="649F0B14" w:rsidR="0060741A" w:rsidRPr="00135461" w:rsidRDefault="0060741A" w:rsidP="005822BC">
            <w:proofErr w:type="gramStart"/>
            <w:r>
              <w:t>document</w:t>
            </w:r>
            <w:proofErr w:type="gramEnd"/>
          </w:p>
        </w:tc>
        <w:tc>
          <w:tcPr>
            <w:tcW w:w="5920" w:type="dxa"/>
          </w:tcPr>
          <w:p w14:paraId="4D8BE0B3" w14:textId="6C1BA93E" w:rsidR="0060741A" w:rsidRPr="006A4E20" w:rsidRDefault="00993605" w:rsidP="005822BC">
            <w:pPr>
              <w:jc w:val="left"/>
              <w:cnfStyle w:val="000000000000" w:firstRow="0" w:lastRow="0" w:firstColumn="0" w:lastColumn="0" w:oddVBand="0" w:evenVBand="0" w:oddHBand="0" w:evenHBand="0" w:firstRowFirstColumn="0" w:firstRowLastColumn="0" w:lastRowFirstColumn="0" w:lastRowLastColumn="0"/>
            </w:pPr>
            <w:r>
              <w:t xml:space="preserve">Type de document comptable. Voir </w:t>
            </w:r>
            <w:r>
              <w:fldChar w:fldCharType="begin"/>
            </w:r>
            <w:r w:rsidRPr="006A4E20">
              <w:instrText xml:space="preserve"> REF _Ref99743626 \r \h </w:instrText>
            </w:r>
            <w:r>
              <w:fldChar w:fldCharType="separate"/>
            </w:r>
            <w:r w:rsidR="00791FBF">
              <w:t>11.2.5</w:t>
            </w:r>
            <w:r>
              <w:fldChar w:fldCharType="end"/>
            </w:r>
            <w:r>
              <w:t xml:space="preserve"> (optionnel pour filtrage finalité, toujours présent pour CIN)</w:t>
            </w:r>
          </w:p>
        </w:tc>
      </w:tr>
      <w:tr w:rsidR="0060741A" w:rsidRPr="00993605" w14:paraId="3345E986" w14:textId="77777777" w:rsidTr="005822BC">
        <w:trPr>
          <w:jc w:val="center"/>
        </w:trPr>
        <w:tc>
          <w:tcPr>
            <w:cnfStyle w:val="001000000000" w:firstRow="0" w:lastRow="0" w:firstColumn="1" w:lastColumn="0" w:oddVBand="0" w:evenVBand="0" w:oddHBand="0" w:evenHBand="0" w:firstRowFirstColumn="0" w:firstRowLastColumn="0" w:lastRowFirstColumn="0" w:lastRowLastColumn="0"/>
            <w:tcW w:w="2819" w:type="dxa"/>
          </w:tcPr>
          <w:p w14:paraId="241309A8" w14:textId="1FB6D5CF" w:rsidR="0060741A" w:rsidRPr="00993605" w:rsidRDefault="0060741A" w:rsidP="005822BC">
            <w:proofErr w:type="spellStart"/>
            <w:proofErr w:type="gramStart"/>
            <w:r>
              <w:t>incapacityCategory</w:t>
            </w:r>
            <w:proofErr w:type="spellEnd"/>
            <w:proofErr w:type="gramEnd"/>
          </w:p>
        </w:tc>
        <w:tc>
          <w:tcPr>
            <w:tcW w:w="5920" w:type="dxa"/>
          </w:tcPr>
          <w:p w14:paraId="096643DB" w14:textId="2261AADC" w:rsidR="0060741A" w:rsidRPr="00993605" w:rsidRDefault="00993605" w:rsidP="005822BC">
            <w:pPr>
              <w:jc w:val="left"/>
              <w:cnfStyle w:val="000000000000" w:firstRow="0" w:lastRow="0" w:firstColumn="0" w:lastColumn="0" w:oddVBand="0" w:evenVBand="0" w:oddHBand="0" w:evenHBand="0" w:firstRowFirstColumn="0" w:firstRowLastColumn="0" w:lastRowFirstColumn="0" w:lastRowLastColumn="0"/>
            </w:pPr>
            <w:r>
              <w:t xml:space="preserve">Code définissant la catégorie d’employé. Voir </w:t>
            </w:r>
            <w:r>
              <w:fldChar w:fldCharType="begin"/>
            </w:r>
            <w:r>
              <w:instrText xml:space="preserve"> REF _Ref99743643 \r \h </w:instrText>
            </w:r>
            <w:r>
              <w:fldChar w:fldCharType="separate"/>
            </w:r>
            <w:r w:rsidR="00791FBF">
              <w:t>11.2.6</w:t>
            </w:r>
            <w:r>
              <w:fldChar w:fldCharType="end"/>
            </w:r>
            <w:r>
              <w:t xml:space="preserve"> (optionnel pour filtrage finalité, toujours présent pour CIN)</w:t>
            </w:r>
          </w:p>
        </w:tc>
      </w:tr>
      <w:tr w:rsidR="0060741A" w:rsidRPr="00993605" w14:paraId="0384F447" w14:textId="77777777" w:rsidTr="005822BC">
        <w:trPr>
          <w:jc w:val="center"/>
        </w:trPr>
        <w:tc>
          <w:tcPr>
            <w:cnfStyle w:val="001000000000" w:firstRow="0" w:lastRow="0" w:firstColumn="1" w:lastColumn="0" w:oddVBand="0" w:evenVBand="0" w:oddHBand="0" w:evenHBand="0" w:firstRowFirstColumn="0" w:firstRowLastColumn="0" w:lastRowFirstColumn="0" w:lastRowLastColumn="0"/>
            <w:tcW w:w="2819" w:type="dxa"/>
          </w:tcPr>
          <w:p w14:paraId="1C1C7FAA" w14:textId="6D27FCE0" w:rsidR="0060741A" w:rsidRPr="00993605" w:rsidRDefault="0060741A" w:rsidP="005822BC">
            <w:proofErr w:type="spellStart"/>
            <w:proofErr w:type="gramStart"/>
            <w:r>
              <w:lastRenderedPageBreak/>
              <w:t>familySituation</w:t>
            </w:r>
            <w:proofErr w:type="spellEnd"/>
            <w:proofErr w:type="gramEnd"/>
          </w:p>
        </w:tc>
        <w:tc>
          <w:tcPr>
            <w:tcW w:w="5920" w:type="dxa"/>
          </w:tcPr>
          <w:p w14:paraId="0C5A6943" w14:textId="3253E792" w:rsidR="0060741A" w:rsidRPr="00993605" w:rsidRDefault="00993605" w:rsidP="005822BC">
            <w:pPr>
              <w:jc w:val="left"/>
              <w:cnfStyle w:val="000000000000" w:firstRow="0" w:lastRow="0" w:firstColumn="0" w:lastColumn="0" w:oddVBand="0" w:evenVBand="0" w:oddHBand="0" w:evenHBand="0" w:firstRowFirstColumn="0" w:firstRowLastColumn="0" w:lastRowFirstColumn="0" w:lastRowLastColumn="0"/>
            </w:pPr>
            <w:r>
              <w:t xml:space="preserve">Code définissant la situation familiale du titulaire. Voir </w:t>
            </w:r>
            <w:r>
              <w:fldChar w:fldCharType="begin"/>
            </w:r>
            <w:r>
              <w:instrText xml:space="preserve"> REF _Ref99743675 \r \h </w:instrText>
            </w:r>
            <w:r>
              <w:fldChar w:fldCharType="separate"/>
            </w:r>
            <w:r w:rsidR="00791FBF">
              <w:t>11.2.7</w:t>
            </w:r>
            <w:r>
              <w:fldChar w:fldCharType="end"/>
            </w:r>
            <w:r>
              <w:t xml:space="preserve"> (optionnel pour filtrage finalité, toujours présent pour CIN)</w:t>
            </w:r>
          </w:p>
        </w:tc>
      </w:tr>
      <w:tr w:rsidR="0060741A" w:rsidRPr="00993605" w14:paraId="0B82D898" w14:textId="77777777" w:rsidTr="005822BC">
        <w:trPr>
          <w:jc w:val="center"/>
        </w:trPr>
        <w:tc>
          <w:tcPr>
            <w:cnfStyle w:val="001000000000" w:firstRow="0" w:lastRow="0" w:firstColumn="1" w:lastColumn="0" w:oddVBand="0" w:evenVBand="0" w:oddHBand="0" w:evenHBand="0" w:firstRowFirstColumn="0" w:firstRowLastColumn="0" w:lastRowFirstColumn="0" w:lastRowLastColumn="0"/>
            <w:tcW w:w="2819" w:type="dxa"/>
          </w:tcPr>
          <w:p w14:paraId="61FCBE55" w14:textId="4238D70A" w:rsidR="0060741A" w:rsidRPr="00993605" w:rsidRDefault="0060741A" w:rsidP="005822BC">
            <w:proofErr w:type="spellStart"/>
            <w:proofErr w:type="gramStart"/>
            <w:r>
              <w:t>allowanceCategory</w:t>
            </w:r>
            <w:proofErr w:type="spellEnd"/>
            <w:proofErr w:type="gramEnd"/>
          </w:p>
        </w:tc>
        <w:tc>
          <w:tcPr>
            <w:tcW w:w="5920" w:type="dxa"/>
          </w:tcPr>
          <w:p w14:paraId="381EAA95" w14:textId="6C3281A6" w:rsidR="0060741A" w:rsidRPr="00993605" w:rsidRDefault="00993605" w:rsidP="00993605">
            <w:pPr>
              <w:jc w:val="left"/>
              <w:cnfStyle w:val="000000000000" w:firstRow="0" w:lastRow="0" w:firstColumn="0" w:lastColumn="0" w:oddVBand="0" w:evenVBand="0" w:oddHBand="0" w:evenHBand="0" w:firstRowFirstColumn="0" w:firstRowLastColumn="0" w:lastRowFirstColumn="0" w:lastRowLastColumn="0"/>
            </w:pPr>
            <w:r>
              <w:t xml:space="preserve">Code définissant le type d’allocation payée au titulaire. Voir  </w:t>
            </w:r>
            <w:r>
              <w:fldChar w:fldCharType="begin"/>
            </w:r>
            <w:r>
              <w:instrText xml:space="preserve"> REF _Ref99743707 \r \h </w:instrText>
            </w:r>
            <w:r>
              <w:fldChar w:fldCharType="separate"/>
            </w:r>
            <w:r w:rsidR="00791FBF">
              <w:t>11.2.8</w:t>
            </w:r>
            <w:r>
              <w:fldChar w:fldCharType="end"/>
            </w:r>
            <w:r>
              <w:t>. (</w:t>
            </w:r>
            <w:proofErr w:type="gramStart"/>
            <w:r>
              <w:t>optionnel</w:t>
            </w:r>
            <w:proofErr w:type="gramEnd"/>
            <w:r>
              <w:t xml:space="preserve"> pour filtrage finalité, toujours présent pour CIN)</w:t>
            </w:r>
          </w:p>
        </w:tc>
      </w:tr>
      <w:tr w:rsidR="0060741A" w:rsidRPr="00993605" w14:paraId="0434A3B1" w14:textId="77777777" w:rsidTr="005822BC">
        <w:trPr>
          <w:jc w:val="center"/>
        </w:trPr>
        <w:tc>
          <w:tcPr>
            <w:cnfStyle w:val="001000000000" w:firstRow="0" w:lastRow="0" w:firstColumn="1" w:lastColumn="0" w:oddVBand="0" w:evenVBand="0" w:oddHBand="0" w:evenHBand="0" w:firstRowFirstColumn="0" w:firstRowLastColumn="0" w:lastRowFirstColumn="0" w:lastRowLastColumn="0"/>
            <w:tcW w:w="2819" w:type="dxa"/>
          </w:tcPr>
          <w:p w14:paraId="0D59CC4C" w14:textId="57CA300A" w:rsidR="0060741A" w:rsidRPr="00993605" w:rsidRDefault="0060741A" w:rsidP="005822BC">
            <w:proofErr w:type="spellStart"/>
            <w:proofErr w:type="gramStart"/>
            <w:r>
              <w:t>allowanceCode</w:t>
            </w:r>
            <w:proofErr w:type="spellEnd"/>
            <w:proofErr w:type="gramEnd"/>
          </w:p>
        </w:tc>
        <w:tc>
          <w:tcPr>
            <w:tcW w:w="5920" w:type="dxa"/>
          </w:tcPr>
          <w:p w14:paraId="48FF4631" w14:textId="130CB5B8" w:rsidR="0060741A" w:rsidRPr="00993605" w:rsidRDefault="00993605" w:rsidP="005822BC">
            <w:pPr>
              <w:jc w:val="left"/>
              <w:cnfStyle w:val="000000000000" w:firstRow="0" w:lastRow="0" w:firstColumn="0" w:lastColumn="0" w:oddVBand="0" w:evenVBand="0" w:oddHBand="0" w:evenHBand="0" w:firstRowFirstColumn="0" w:firstRowLastColumn="0" w:lastRowFirstColumn="0" w:lastRowLastColumn="0"/>
            </w:pPr>
            <w:r>
              <w:t xml:space="preserve">Code définissant la nature de l’allocation payée au titulaire. Voir </w:t>
            </w:r>
            <w:r>
              <w:fldChar w:fldCharType="begin"/>
            </w:r>
            <w:r>
              <w:instrText xml:space="preserve"> REF _Ref99743734 \r \h </w:instrText>
            </w:r>
            <w:r>
              <w:fldChar w:fldCharType="separate"/>
            </w:r>
            <w:r w:rsidR="00791FBF">
              <w:t>11.2.9</w:t>
            </w:r>
            <w:r>
              <w:fldChar w:fldCharType="end"/>
            </w:r>
            <w:r>
              <w:t>. (</w:t>
            </w:r>
            <w:proofErr w:type="gramStart"/>
            <w:r>
              <w:t>optionnel</w:t>
            </w:r>
            <w:proofErr w:type="gramEnd"/>
            <w:r>
              <w:t xml:space="preserve"> pour filtrage finalité, toujours présent pour CIN)</w:t>
            </w:r>
          </w:p>
        </w:tc>
      </w:tr>
      <w:tr w:rsidR="0060741A" w:rsidRPr="00631FEF" w14:paraId="0BDBD914" w14:textId="77777777" w:rsidTr="005822BC">
        <w:trPr>
          <w:jc w:val="center"/>
        </w:trPr>
        <w:tc>
          <w:tcPr>
            <w:cnfStyle w:val="001000000000" w:firstRow="0" w:lastRow="0" w:firstColumn="1" w:lastColumn="0" w:oddVBand="0" w:evenVBand="0" w:oddHBand="0" w:evenHBand="0" w:firstRowFirstColumn="0" w:firstRowLastColumn="0" w:lastRowFirstColumn="0" w:lastRowLastColumn="0"/>
            <w:tcW w:w="2819" w:type="dxa"/>
          </w:tcPr>
          <w:p w14:paraId="4526D7C1" w14:textId="65C79BF6" w:rsidR="0060741A" w:rsidRPr="00993605" w:rsidRDefault="0060741A" w:rsidP="005822BC">
            <w:proofErr w:type="spellStart"/>
            <w:proofErr w:type="gramStart"/>
            <w:r>
              <w:t>period</w:t>
            </w:r>
            <w:proofErr w:type="spellEnd"/>
            <w:proofErr w:type="gramEnd"/>
          </w:p>
        </w:tc>
        <w:tc>
          <w:tcPr>
            <w:tcW w:w="5920" w:type="dxa"/>
          </w:tcPr>
          <w:p w14:paraId="3E71EF99" w14:textId="77777777" w:rsidR="00993605" w:rsidRPr="001F4887" w:rsidRDefault="00993605" w:rsidP="00993605">
            <w:pPr>
              <w:cnfStyle w:val="000000000000" w:firstRow="0" w:lastRow="0" w:firstColumn="0" w:lastColumn="0" w:oddVBand="0" w:evenVBand="0" w:oddHBand="0" w:evenHBand="0" w:firstRowFirstColumn="0" w:firstRowLastColumn="0" w:lastRowFirstColumn="0" w:lastRowLastColumn="0"/>
            </w:pPr>
            <w:r>
              <w:t xml:space="preserve">Période de paiement. </w:t>
            </w:r>
          </w:p>
          <w:p w14:paraId="416C88DB" w14:textId="7FB3B224" w:rsidR="005F760D" w:rsidRPr="00ED51F7" w:rsidRDefault="005F760D" w:rsidP="00631FEF">
            <w:pPr>
              <w:cnfStyle w:val="000000000000" w:firstRow="0" w:lastRow="0" w:firstColumn="0" w:lastColumn="0" w:oddVBand="0" w:evenVBand="0" w:oddHBand="0" w:evenHBand="0" w:firstRowFirstColumn="0" w:firstRowLastColumn="0" w:lastRowFirstColumn="0" w:lastRowLastColumn="0"/>
            </w:pPr>
            <w:r>
              <w:t xml:space="preserve">Date de début de la période indemnisée </w:t>
            </w:r>
          </w:p>
          <w:p w14:paraId="7E2FD3C3" w14:textId="3897C03C" w:rsidR="0060741A" w:rsidRPr="00631FEF" w:rsidRDefault="005F760D" w:rsidP="00631FE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pacing w:val="-3"/>
              </w:rPr>
            </w:pPr>
            <w:r>
              <w:t>Date de fin de la période indemnisée</w:t>
            </w:r>
          </w:p>
        </w:tc>
      </w:tr>
      <w:tr w:rsidR="0060741A" w:rsidRPr="00993605" w14:paraId="295D6FB5" w14:textId="77777777" w:rsidTr="005822BC">
        <w:trPr>
          <w:jc w:val="center"/>
        </w:trPr>
        <w:tc>
          <w:tcPr>
            <w:cnfStyle w:val="001000000000" w:firstRow="0" w:lastRow="0" w:firstColumn="1" w:lastColumn="0" w:oddVBand="0" w:evenVBand="0" w:oddHBand="0" w:evenHBand="0" w:firstRowFirstColumn="0" w:firstRowLastColumn="0" w:lastRowFirstColumn="0" w:lastRowLastColumn="0"/>
            <w:tcW w:w="2819" w:type="dxa"/>
          </w:tcPr>
          <w:p w14:paraId="7701376C" w14:textId="26BBEC5B" w:rsidR="0060741A" w:rsidRPr="00993605" w:rsidRDefault="0060741A" w:rsidP="005822BC">
            <w:proofErr w:type="spellStart"/>
            <w:proofErr w:type="gramStart"/>
            <w:r>
              <w:t>amount</w:t>
            </w:r>
            <w:proofErr w:type="spellEnd"/>
            <w:proofErr w:type="gramEnd"/>
          </w:p>
        </w:tc>
        <w:tc>
          <w:tcPr>
            <w:tcW w:w="5920" w:type="dxa"/>
          </w:tcPr>
          <w:p w14:paraId="04B831DC" w14:textId="548858E7" w:rsidR="0060741A" w:rsidRPr="00993605" w:rsidRDefault="00993605" w:rsidP="005822BC">
            <w:pPr>
              <w:jc w:val="left"/>
              <w:cnfStyle w:val="000000000000" w:firstRow="0" w:lastRow="0" w:firstColumn="0" w:lastColumn="0" w:oddVBand="0" w:evenVBand="0" w:oddHBand="0" w:evenHBand="0" w:firstRowFirstColumn="0" w:firstRowLastColumn="0" w:lastRowFirstColumn="0" w:lastRowLastColumn="0"/>
            </w:pPr>
            <w:r>
              <w:t xml:space="preserve">Montant (montant imposable brut) versé / réclamé au titulaire. Il peut aussi s’agir d’un montant négatif. Montant exprimé en euros (avec décimaux pour les </w:t>
            </w:r>
            <w:proofErr w:type="spellStart"/>
            <w:r>
              <w:t>eurocents</w:t>
            </w:r>
            <w:proofErr w:type="spellEnd"/>
            <w:r>
              <w:t>). (</w:t>
            </w:r>
            <w:proofErr w:type="gramStart"/>
            <w:r>
              <w:t>optionnel</w:t>
            </w:r>
            <w:proofErr w:type="gramEnd"/>
            <w:r>
              <w:t xml:space="preserve"> pour filtrage finalité, toujours présent pour CIN)</w:t>
            </w:r>
          </w:p>
        </w:tc>
      </w:tr>
      <w:tr w:rsidR="0060741A" w:rsidRPr="00993605" w14:paraId="49C6E2C1" w14:textId="77777777" w:rsidTr="005822BC">
        <w:trPr>
          <w:jc w:val="center"/>
        </w:trPr>
        <w:tc>
          <w:tcPr>
            <w:cnfStyle w:val="001000000000" w:firstRow="0" w:lastRow="0" w:firstColumn="1" w:lastColumn="0" w:oddVBand="0" w:evenVBand="0" w:oddHBand="0" w:evenHBand="0" w:firstRowFirstColumn="0" w:firstRowLastColumn="0" w:lastRowFirstColumn="0" w:lastRowLastColumn="0"/>
            <w:tcW w:w="2819" w:type="dxa"/>
          </w:tcPr>
          <w:p w14:paraId="0C0FC5C3" w14:textId="45D67E5D" w:rsidR="0060741A" w:rsidRPr="00993605" w:rsidRDefault="0060741A" w:rsidP="005822BC">
            <w:proofErr w:type="spellStart"/>
            <w:proofErr w:type="gramStart"/>
            <w:r>
              <w:t>days</w:t>
            </w:r>
            <w:proofErr w:type="spellEnd"/>
            <w:proofErr w:type="gramEnd"/>
          </w:p>
        </w:tc>
        <w:tc>
          <w:tcPr>
            <w:tcW w:w="5920" w:type="dxa"/>
          </w:tcPr>
          <w:p w14:paraId="54227A9E" w14:textId="4E79337F" w:rsidR="0060741A" w:rsidRPr="00993605" w:rsidRDefault="00993605" w:rsidP="005822BC">
            <w:pPr>
              <w:jc w:val="left"/>
              <w:cnfStyle w:val="000000000000" w:firstRow="0" w:lastRow="0" w:firstColumn="0" w:lastColumn="0" w:oddVBand="0" w:evenVBand="0" w:oddHBand="0" w:evenHBand="0" w:firstRowFirstColumn="0" w:firstRowLastColumn="0" w:lastRowFirstColumn="0" w:lastRowLastColumn="0"/>
            </w:pPr>
            <w:r>
              <w:t>Nombre de jours indemnisés. Peut aussi être négatif (recouvrement) (optionnel pour filtrage finalité, toujours présent pour CIN dans choix entre « </w:t>
            </w:r>
            <w:proofErr w:type="spellStart"/>
            <w:r>
              <w:t>days</w:t>
            </w:r>
            <w:proofErr w:type="spellEnd"/>
            <w:r>
              <w:t> » et « </w:t>
            </w:r>
            <w:proofErr w:type="spellStart"/>
            <w:r>
              <w:t>hours</w:t>
            </w:r>
            <w:proofErr w:type="spellEnd"/>
            <w:r>
              <w:t> »)</w:t>
            </w:r>
          </w:p>
        </w:tc>
      </w:tr>
      <w:tr w:rsidR="0060741A" w:rsidRPr="00993605" w14:paraId="27DD9930" w14:textId="77777777" w:rsidTr="005822BC">
        <w:trPr>
          <w:jc w:val="center"/>
        </w:trPr>
        <w:tc>
          <w:tcPr>
            <w:cnfStyle w:val="001000000000" w:firstRow="0" w:lastRow="0" w:firstColumn="1" w:lastColumn="0" w:oddVBand="0" w:evenVBand="0" w:oddHBand="0" w:evenHBand="0" w:firstRowFirstColumn="0" w:firstRowLastColumn="0" w:lastRowFirstColumn="0" w:lastRowLastColumn="0"/>
            <w:tcW w:w="2819" w:type="dxa"/>
          </w:tcPr>
          <w:p w14:paraId="46688C97" w14:textId="63EAC698" w:rsidR="0060741A" w:rsidRPr="00993605" w:rsidRDefault="0060741A" w:rsidP="005822BC">
            <w:proofErr w:type="spellStart"/>
            <w:proofErr w:type="gramStart"/>
            <w:r>
              <w:t>hours</w:t>
            </w:r>
            <w:proofErr w:type="spellEnd"/>
            <w:proofErr w:type="gramEnd"/>
          </w:p>
        </w:tc>
        <w:tc>
          <w:tcPr>
            <w:tcW w:w="5920" w:type="dxa"/>
          </w:tcPr>
          <w:p w14:paraId="33E65F2A" w14:textId="1419A5DC" w:rsidR="0060741A" w:rsidRPr="00993605" w:rsidRDefault="00993605" w:rsidP="00993605">
            <w:pPr>
              <w:jc w:val="left"/>
              <w:cnfStyle w:val="000000000000" w:firstRow="0" w:lastRow="0" w:firstColumn="0" w:lastColumn="0" w:oddVBand="0" w:evenVBand="0" w:oddHBand="0" w:evenHBand="0" w:firstRowFirstColumn="0" w:firstRowLastColumn="0" w:lastRowFirstColumn="0" w:lastRowLastColumn="0"/>
            </w:pPr>
            <w:r>
              <w:t>Nombre d’heures indemnisées. Décimal et peut être négatif (recouvrement). (</w:t>
            </w:r>
            <w:proofErr w:type="gramStart"/>
            <w:r>
              <w:t>optionnel</w:t>
            </w:r>
            <w:proofErr w:type="gramEnd"/>
            <w:r>
              <w:t xml:space="preserve"> pour filtrage finalité, toujours présent pour CIN dans choix entre « </w:t>
            </w:r>
            <w:proofErr w:type="spellStart"/>
            <w:r>
              <w:t>days</w:t>
            </w:r>
            <w:proofErr w:type="spellEnd"/>
            <w:r>
              <w:t> » et « </w:t>
            </w:r>
            <w:proofErr w:type="spellStart"/>
            <w:r>
              <w:t>hours</w:t>
            </w:r>
            <w:proofErr w:type="spellEnd"/>
            <w:r>
              <w:t> »)</w:t>
            </w:r>
          </w:p>
        </w:tc>
      </w:tr>
    </w:tbl>
    <w:p w14:paraId="40443E77" w14:textId="0EEFA077" w:rsidR="004D1647" w:rsidRDefault="004D1647" w:rsidP="009D7F23">
      <w:bookmarkStart w:id="250" w:name="_Toc396481820"/>
    </w:p>
    <w:p w14:paraId="62A49BD5" w14:textId="1CADC7D9" w:rsidR="004D1647" w:rsidRDefault="004D1647" w:rsidP="004D1647">
      <w:pPr>
        <w:pStyle w:val="Heading2"/>
      </w:pPr>
      <w:bookmarkStart w:id="251" w:name="_Toc222926334"/>
      <w:proofErr w:type="spellStart"/>
      <w:proofErr w:type="gramStart"/>
      <w:r>
        <w:t>consultIndemnityPeriods</w:t>
      </w:r>
      <w:bookmarkEnd w:id="251"/>
      <w:proofErr w:type="spellEnd"/>
      <w:proofErr w:type="gramEnd"/>
    </w:p>
    <w:p w14:paraId="55F9A50E" w14:textId="6D758D66" w:rsidR="00A15F63" w:rsidRPr="00A15F63" w:rsidRDefault="00A15F63" w:rsidP="00A7581D">
      <w:r>
        <w:t xml:space="preserve">Certains clients ne peuvent pas connaître le type de risque social, mais doivent quand même savoir quelle période est couverte par l’allocation. Dans l’opération </w:t>
      </w:r>
      <w:proofErr w:type="spellStart"/>
      <w:r>
        <w:t>consultAttest</w:t>
      </w:r>
      <w:proofErr w:type="spellEnd"/>
      <w:r>
        <w:t xml:space="preserve">, le type de risque social est cependant indiqué dans la dénomination des éléments, c’est pourquoi une opération a été prévue qui permet d’extraire la période de l’indemnité de l’attestation et de l’afficher en faisant abstraction du risque social. Cette opération est </w:t>
      </w:r>
      <w:proofErr w:type="spellStart"/>
      <w:r>
        <w:t>consultIndemnityPeriods</w:t>
      </w:r>
      <w:proofErr w:type="spellEnd"/>
      <w:r>
        <w:t xml:space="preserve">. Le paiement est également indiqué dans cette opération (CR202300200). En effet, les paiements et les périodes d'indemnité vont de pair. Une attestation trimestrielle est toujours valable pour 1 </w:t>
      </w:r>
      <w:proofErr w:type="spellStart"/>
      <w:r>
        <w:t>ssin</w:t>
      </w:r>
      <w:proofErr w:type="spellEnd"/>
      <w:r>
        <w:t xml:space="preserve"> et 1 trimestre. Cette attestation peut contenir plusieurs ‘</w:t>
      </w:r>
      <w:proofErr w:type="spellStart"/>
      <w:r>
        <w:t>allowances</w:t>
      </w:r>
      <w:proofErr w:type="spellEnd"/>
      <w:r>
        <w:t>’. Et une ‘</w:t>
      </w:r>
      <w:proofErr w:type="spellStart"/>
      <w:r>
        <w:t>allowance</w:t>
      </w:r>
      <w:proofErr w:type="spellEnd"/>
      <w:r>
        <w:t>’ comprend le risque social (et ses périodes d’indemnités) et les paiements y associés. S'ils étaient scindés, il ne serait plus clair quels paiements sont associés à quelles périodes d'indemnités.</w:t>
      </w:r>
    </w:p>
    <w:p w14:paraId="5FFB187D" w14:textId="77777777" w:rsidR="004D1647" w:rsidRPr="00135461" w:rsidRDefault="004D1647" w:rsidP="004D1647">
      <w:pPr>
        <w:pStyle w:val="Heading3"/>
      </w:pPr>
      <w:bookmarkStart w:id="252" w:name="_Toc222926335"/>
      <w:r>
        <w:lastRenderedPageBreak/>
        <w:t>Requête</w:t>
      </w:r>
      <w:bookmarkEnd w:id="252"/>
    </w:p>
    <w:p w14:paraId="3EE752A5" w14:textId="12B81D84" w:rsidR="004D1647" w:rsidRPr="00135461" w:rsidRDefault="007E6006" w:rsidP="004D1647">
      <w:pPr>
        <w:pStyle w:val="NoSpacing"/>
      </w:pPr>
      <w:r>
        <w:rPr>
          <w:noProof/>
        </w:rPr>
        <w:drawing>
          <wp:inline distT="0" distB="0" distL="0" distR="0" wp14:anchorId="3C5112BE" wp14:editId="7E01DDFA">
            <wp:extent cx="5943600" cy="309435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3094355"/>
                    </a:xfrm>
                    <a:prstGeom prst="rect">
                      <a:avLst/>
                    </a:prstGeom>
                  </pic:spPr>
                </pic:pic>
              </a:graphicData>
            </a:graphic>
          </wp:inline>
        </w:drawing>
      </w:r>
    </w:p>
    <w:p w14:paraId="2E2F9ADD" w14:textId="77777777" w:rsidR="00AD5096" w:rsidRDefault="00AD5096" w:rsidP="00AD5096">
      <w:pPr>
        <w:pStyle w:val="NoSpacing"/>
        <w:jc w:val="center"/>
      </w:pPr>
    </w:p>
    <w:p w14:paraId="20486824" w14:textId="77777777" w:rsidR="00AD5096" w:rsidRDefault="00AD5096" w:rsidP="00AD5096">
      <w:pPr>
        <w:pStyle w:val="NoSpacing"/>
        <w:jc w:val="center"/>
      </w:pPr>
    </w:p>
    <w:p w14:paraId="4E5F7A29" w14:textId="77777777" w:rsidR="00AD5096" w:rsidRDefault="00AD5096" w:rsidP="00AD5096">
      <w:pPr>
        <w:pStyle w:val="NoSpacing"/>
        <w:jc w:val="center"/>
      </w:pPr>
    </w:p>
    <w:p w14:paraId="347874DA" w14:textId="77777777" w:rsidR="00AD5096" w:rsidRPr="00135461" w:rsidRDefault="00AD5096" w:rsidP="00AD5096">
      <w:pPr>
        <w:pStyle w:val="NoSpacing"/>
        <w:jc w:val="center"/>
      </w:pPr>
    </w:p>
    <w:tbl>
      <w:tblPr>
        <w:tblStyle w:val="BCSSTable"/>
        <w:tblW w:w="0" w:type="auto"/>
        <w:jc w:val="center"/>
        <w:tblLook w:val="04A0" w:firstRow="1" w:lastRow="0" w:firstColumn="1" w:lastColumn="0" w:noHBand="0" w:noVBand="1"/>
      </w:tblPr>
      <w:tblGrid>
        <w:gridCol w:w="2891"/>
        <w:gridCol w:w="4674"/>
      </w:tblGrid>
      <w:tr w:rsidR="00AD5096" w:rsidRPr="00135461" w14:paraId="0DC8F92A" w14:textId="77777777" w:rsidTr="00557EE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91" w:type="dxa"/>
          </w:tcPr>
          <w:p w14:paraId="0C278CCA" w14:textId="77777777" w:rsidR="00AD5096" w:rsidRPr="00135461" w:rsidRDefault="00AD5096" w:rsidP="00557EEE">
            <w:r>
              <w:t>Elément</w:t>
            </w:r>
          </w:p>
        </w:tc>
        <w:tc>
          <w:tcPr>
            <w:tcW w:w="4674" w:type="dxa"/>
          </w:tcPr>
          <w:p w14:paraId="6450E0B2" w14:textId="77777777" w:rsidR="00AD5096" w:rsidRPr="00135461" w:rsidRDefault="00AD5096" w:rsidP="00557EEE">
            <w:pPr>
              <w:jc w:val="left"/>
              <w:cnfStyle w:val="100000000000" w:firstRow="1" w:lastRow="0" w:firstColumn="0" w:lastColumn="0" w:oddVBand="0" w:evenVBand="0" w:oddHBand="0" w:evenHBand="0" w:firstRowFirstColumn="0" w:firstRowLastColumn="0" w:lastRowFirstColumn="0" w:lastRowLastColumn="0"/>
            </w:pPr>
            <w:r>
              <w:t>Description</w:t>
            </w:r>
          </w:p>
        </w:tc>
      </w:tr>
      <w:tr w:rsidR="00AD5096" w:rsidRPr="00B4758C" w14:paraId="4CBB86C2" w14:textId="77777777" w:rsidTr="00557EEE">
        <w:trPr>
          <w:jc w:val="center"/>
        </w:trPr>
        <w:tc>
          <w:tcPr>
            <w:cnfStyle w:val="001000000000" w:firstRow="0" w:lastRow="0" w:firstColumn="1" w:lastColumn="0" w:oddVBand="0" w:evenVBand="0" w:oddHBand="0" w:evenHBand="0" w:firstRowFirstColumn="0" w:firstRowLastColumn="0" w:lastRowFirstColumn="0" w:lastRowLastColumn="0"/>
            <w:tcW w:w="2891" w:type="dxa"/>
          </w:tcPr>
          <w:p w14:paraId="720B7455" w14:textId="77777777" w:rsidR="00AD5096" w:rsidRPr="00135461" w:rsidRDefault="00AD5096" w:rsidP="00557EEE">
            <w:proofErr w:type="spellStart"/>
            <w:proofErr w:type="gramStart"/>
            <w:r>
              <w:t>informationCustomer</w:t>
            </w:r>
            <w:proofErr w:type="spellEnd"/>
            <w:proofErr w:type="gramEnd"/>
          </w:p>
        </w:tc>
        <w:tc>
          <w:tcPr>
            <w:tcW w:w="4674" w:type="dxa"/>
          </w:tcPr>
          <w:p w14:paraId="3C7AC3EF" w14:textId="5477896F" w:rsidR="00AD5096" w:rsidRPr="00B4758C" w:rsidRDefault="00AD5096" w:rsidP="00557EEE">
            <w:pPr>
              <w:jc w:val="left"/>
              <w:cnfStyle w:val="000000000000" w:firstRow="0" w:lastRow="0" w:firstColumn="0" w:lastColumn="0" w:oddVBand="0" w:evenVBand="0" w:oddHBand="0" w:evenHBand="0" w:firstRowFirstColumn="0" w:firstRowLastColumn="0" w:lastRowFirstColumn="0" w:lastRowLastColumn="0"/>
            </w:pPr>
            <w:r>
              <w:t xml:space="preserve">Voir  </w:t>
            </w:r>
            <w:r>
              <w:fldChar w:fldCharType="begin"/>
            </w:r>
            <w:r>
              <w:instrText xml:space="preserve"> REF _Ref99726006 \r \h </w:instrText>
            </w:r>
            <w:r>
              <w:fldChar w:fldCharType="separate"/>
            </w:r>
            <w:r w:rsidR="00791FBF">
              <w:t>5.1.1</w:t>
            </w:r>
            <w:r>
              <w:fldChar w:fldCharType="end"/>
            </w:r>
            <w:r>
              <w:t>.</w:t>
            </w:r>
          </w:p>
        </w:tc>
      </w:tr>
      <w:tr w:rsidR="00AD5096" w:rsidRPr="00B4758C" w14:paraId="0A86E1B6" w14:textId="77777777" w:rsidTr="00557EEE">
        <w:trPr>
          <w:jc w:val="center"/>
        </w:trPr>
        <w:tc>
          <w:tcPr>
            <w:cnfStyle w:val="001000000000" w:firstRow="0" w:lastRow="0" w:firstColumn="1" w:lastColumn="0" w:oddVBand="0" w:evenVBand="0" w:oddHBand="0" w:evenHBand="0" w:firstRowFirstColumn="0" w:firstRowLastColumn="0" w:lastRowFirstColumn="0" w:lastRowLastColumn="0"/>
            <w:tcW w:w="2891" w:type="dxa"/>
          </w:tcPr>
          <w:p w14:paraId="512D9FA3" w14:textId="77777777" w:rsidR="00AD5096" w:rsidRPr="00135461" w:rsidRDefault="00AD5096" w:rsidP="00557EEE">
            <w:proofErr w:type="spellStart"/>
            <w:proofErr w:type="gramStart"/>
            <w:r>
              <w:t>informationCBSS</w:t>
            </w:r>
            <w:proofErr w:type="spellEnd"/>
            <w:proofErr w:type="gramEnd"/>
          </w:p>
        </w:tc>
        <w:tc>
          <w:tcPr>
            <w:tcW w:w="4674" w:type="dxa"/>
          </w:tcPr>
          <w:p w14:paraId="5E51FDEA" w14:textId="20D43B8A" w:rsidR="00AD5096" w:rsidRPr="00B4758C" w:rsidRDefault="00AD5096" w:rsidP="00557EEE">
            <w:pPr>
              <w:jc w:val="left"/>
              <w:cnfStyle w:val="000000000000" w:firstRow="0" w:lastRow="0" w:firstColumn="0" w:lastColumn="0" w:oddVBand="0" w:evenVBand="0" w:oddHBand="0" w:evenHBand="0" w:firstRowFirstColumn="0" w:firstRowLastColumn="0" w:lastRowFirstColumn="0" w:lastRowLastColumn="0"/>
            </w:pPr>
            <w:r>
              <w:t xml:space="preserve">Voir  </w:t>
            </w:r>
            <w:r>
              <w:fldChar w:fldCharType="begin"/>
            </w:r>
            <w:r>
              <w:instrText xml:space="preserve"> REF _Ref99726009 \r \h </w:instrText>
            </w:r>
            <w:r>
              <w:fldChar w:fldCharType="separate"/>
            </w:r>
            <w:r w:rsidR="00791FBF">
              <w:t>5.1.2</w:t>
            </w:r>
            <w:r>
              <w:fldChar w:fldCharType="end"/>
            </w:r>
            <w:r>
              <w:t>.</w:t>
            </w:r>
          </w:p>
        </w:tc>
      </w:tr>
      <w:tr w:rsidR="00AD5096" w:rsidRPr="00B4758C" w14:paraId="0A51DC81" w14:textId="77777777" w:rsidTr="00557EEE">
        <w:trPr>
          <w:jc w:val="center"/>
        </w:trPr>
        <w:tc>
          <w:tcPr>
            <w:cnfStyle w:val="001000000000" w:firstRow="0" w:lastRow="0" w:firstColumn="1" w:lastColumn="0" w:oddVBand="0" w:evenVBand="0" w:oddHBand="0" w:evenHBand="0" w:firstRowFirstColumn="0" w:firstRowLastColumn="0" w:lastRowFirstColumn="0" w:lastRowLastColumn="0"/>
            <w:tcW w:w="2891" w:type="dxa"/>
          </w:tcPr>
          <w:p w14:paraId="738DC593" w14:textId="77777777" w:rsidR="00AD5096" w:rsidRDefault="00AD5096" w:rsidP="00557EEE">
            <w:proofErr w:type="spellStart"/>
            <w:proofErr w:type="gramStart"/>
            <w:r>
              <w:t>legalContext</w:t>
            </w:r>
            <w:proofErr w:type="spellEnd"/>
            <w:proofErr w:type="gramEnd"/>
          </w:p>
        </w:tc>
        <w:tc>
          <w:tcPr>
            <w:tcW w:w="4674" w:type="dxa"/>
          </w:tcPr>
          <w:p w14:paraId="20E19D07" w14:textId="6A22F111" w:rsidR="00AD5096" w:rsidRPr="00B4758C" w:rsidRDefault="00AD5096" w:rsidP="00557EEE">
            <w:pPr>
              <w:jc w:val="left"/>
              <w:cnfStyle w:val="000000000000" w:firstRow="0" w:lastRow="0" w:firstColumn="0" w:lastColumn="0" w:oddVBand="0" w:evenVBand="0" w:oddHBand="0" w:evenHBand="0" w:firstRowFirstColumn="0" w:firstRowLastColumn="0" w:lastRowFirstColumn="0" w:lastRowLastColumn="0"/>
            </w:pPr>
            <w:r>
              <w:t xml:space="preserve">Voir  </w:t>
            </w:r>
            <w:r>
              <w:fldChar w:fldCharType="begin"/>
            </w:r>
            <w:r>
              <w:instrText xml:space="preserve"> REF _Ref99726012 \r \h </w:instrText>
            </w:r>
            <w:r>
              <w:fldChar w:fldCharType="separate"/>
            </w:r>
            <w:r w:rsidR="00791FBF">
              <w:t>5.1.3</w:t>
            </w:r>
            <w:r>
              <w:fldChar w:fldCharType="end"/>
            </w:r>
            <w:r>
              <w:t>.</w:t>
            </w:r>
          </w:p>
        </w:tc>
      </w:tr>
      <w:tr w:rsidR="00AD5096" w:rsidRPr="00B4758C" w14:paraId="3372856B" w14:textId="77777777" w:rsidTr="00557EEE">
        <w:trPr>
          <w:jc w:val="center"/>
        </w:trPr>
        <w:tc>
          <w:tcPr>
            <w:cnfStyle w:val="001000000000" w:firstRow="0" w:lastRow="0" w:firstColumn="1" w:lastColumn="0" w:oddVBand="0" w:evenVBand="0" w:oddHBand="0" w:evenHBand="0" w:firstRowFirstColumn="0" w:firstRowLastColumn="0" w:lastRowFirstColumn="0" w:lastRowLastColumn="0"/>
            <w:tcW w:w="2891" w:type="dxa"/>
          </w:tcPr>
          <w:p w14:paraId="0184F4DE" w14:textId="77777777" w:rsidR="00AD5096" w:rsidRDefault="00AD5096" w:rsidP="00557EEE">
            <w:proofErr w:type="spellStart"/>
            <w:proofErr w:type="gramStart"/>
            <w:r>
              <w:t>criteria</w:t>
            </w:r>
            <w:proofErr w:type="spellEnd"/>
            <w:proofErr w:type="gramEnd"/>
          </w:p>
        </w:tc>
        <w:tc>
          <w:tcPr>
            <w:tcW w:w="4674" w:type="dxa"/>
          </w:tcPr>
          <w:p w14:paraId="64B29E5F" w14:textId="2F3E8BE7" w:rsidR="00AD5096" w:rsidRPr="00B4758C" w:rsidRDefault="00AD5096" w:rsidP="00557EEE">
            <w:pPr>
              <w:jc w:val="left"/>
              <w:cnfStyle w:val="000000000000" w:firstRow="0" w:lastRow="0" w:firstColumn="0" w:lastColumn="0" w:oddVBand="0" w:evenVBand="0" w:oddHBand="0" w:evenHBand="0" w:firstRowFirstColumn="0" w:firstRowLastColumn="0" w:lastRowFirstColumn="0" w:lastRowLastColumn="0"/>
            </w:pPr>
            <w:r>
              <w:t xml:space="preserve">Voir </w:t>
            </w:r>
            <w:hyperlink w:anchor="_Criteria" w:history="1">
              <w:r>
                <w:rPr>
                  <w:rStyle w:val="Hyperlink"/>
                </w:rPr>
                <w:t>5.2.2</w:t>
              </w:r>
            </w:hyperlink>
          </w:p>
        </w:tc>
      </w:tr>
    </w:tbl>
    <w:p w14:paraId="0DA0011C" w14:textId="77777777" w:rsidR="004234BB" w:rsidRPr="00135461" w:rsidRDefault="004234BB" w:rsidP="004D1647">
      <w:pPr>
        <w:pStyle w:val="NoSpacing"/>
        <w:jc w:val="center"/>
      </w:pPr>
    </w:p>
    <w:p w14:paraId="5AE85077" w14:textId="77777777" w:rsidR="004D1647" w:rsidRDefault="004D1647" w:rsidP="004D1647">
      <w:pPr>
        <w:pStyle w:val="Heading3"/>
      </w:pPr>
      <w:bookmarkStart w:id="253" w:name="_Toc222926336"/>
      <w:r>
        <w:lastRenderedPageBreak/>
        <w:t>Réponse</w:t>
      </w:r>
      <w:bookmarkEnd w:id="253"/>
    </w:p>
    <w:p w14:paraId="1D63C25E" w14:textId="60496CA2" w:rsidR="004D1647" w:rsidRDefault="007E6006" w:rsidP="004D1647">
      <w:pPr>
        <w:jc w:val="center"/>
      </w:pPr>
      <w:r>
        <w:rPr>
          <w:noProof/>
        </w:rPr>
        <w:drawing>
          <wp:inline distT="0" distB="0" distL="0" distR="0" wp14:anchorId="2A67E722" wp14:editId="06E67929">
            <wp:extent cx="3963058" cy="4184073"/>
            <wp:effectExtent l="0" t="0" r="0" b="69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982406" cy="4204500"/>
                    </a:xfrm>
                    <a:prstGeom prst="rect">
                      <a:avLst/>
                    </a:prstGeom>
                  </pic:spPr>
                </pic:pic>
              </a:graphicData>
            </a:graphic>
          </wp:inline>
        </w:drawing>
      </w:r>
    </w:p>
    <w:p w14:paraId="7B95447A" w14:textId="77777777" w:rsidR="00B87E04" w:rsidRPr="00135461" w:rsidRDefault="00B87E04" w:rsidP="00B87E04">
      <w:pPr>
        <w:pStyle w:val="NoSpacing"/>
        <w:jc w:val="center"/>
      </w:pPr>
    </w:p>
    <w:tbl>
      <w:tblPr>
        <w:tblStyle w:val="BCSSTable"/>
        <w:tblW w:w="0" w:type="auto"/>
        <w:jc w:val="center"/>
        <w:tblLook w:val="04A0" w:firstRow="1" w:lastRow="0" w:firstColumn="1" w:lastColumn="0" w:noHBand="0" w:noVBand="1"/>
      </w:tblPr>
      <w:tblGrid>
        <w:gridCol w:w="2405"/>
        <w:gridCol w:w="5670"/>
      </w:tblGrid>
      <w:tr w:rsidR="00B87E04" w:rsidRPr="00135461" w14:paraId="52AF9306" w14:textId="77777777" w:rsidTr="00557EE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tcPr>
          <w:p w14:paraId="7B70AC01" w14:textId="77777777" w:rsidR="00B87E04" w:rsidRPr="00135461" w:rsidRDefault="00B87E04" w:rsidP="00557EEE">
            <w:r>
              <w:t>Elément</w:t>
            </w:r>
          </w:p>
        </w:tc>
        <w:tc>
          <w:tcPr>
            <w:tcW w:w="5670" w:type="dxa"/>
          </w:tcPr>
          <w:p w14:paraId="2C83ADCE" w14:textId="77777777" w:rsidR="00B87E04" w:rsidRPr="00135461" w:rsidRDefault="00B87E04" w:rsidP="00557EEE">
            <w:pPr>
              <w:jc w:val="left"/>
              <w:cnfStyle w:val="100000000000" w:firstRow="1" w:lastRow="0" w:firstColumn="0" w:lastColumn="0" w:oddVBand="0" w:evenVBand="0" w:oddHBand="0" w:evenHBand="0" w:firstRowFirstColumn="0" w:firstRowLastColumn="0" w:lastRowFirstColumn="0" w:lastRowLastColumn="0"/>
            </w:pPr>
            <w:r>
              <w:t>Description</w:t>
            </w:r>
          </w:p>
        </w:tc>
      </w:tr>
      <w:tr w:rsidR="00B87E04" w:rsidRPr="0011326D" w14:paraId="065EDFA2" w14:textId="77777777" w:rsidTr="00557EEE">
        <w:trPr>
          <w:jc w:val="center"/>
        </w:trPr>
        <w:tc>
          <w:tcPr>
            <w:cnfStyle w:val="001000000000" w:firstRow="0" w:lastRow="0" w:firstColumn="1" w:lastColumn="0" w:oddVBand="0" w:evenVBand="0" w:oddHBand="0" w:evenHBand="0" w:firstRowFirstColumn="0" w:firstRowLastColumn="0" w:lastRowFirstColumn="0" w:lastRowLastColumn="0"/>
            <w:tcW w:w="2405" w:type="dxa"/>
          </w:tcPr>
          <w:p w14:paraId="34A82931" w14:textId="77777777" w:rsidR="00B87E04" w:rsidRPr="00135461" w:rsidRDefault="00B87E04" w:rsidP="00557EEE">
            <w:proofErr w:type="spellStart"/>
            <w:proofErr w:type="gramStart"/>
            <w:r>
              <w:t>informationCustomer</w:t>
            </w:r>
            <w:proofErr w:type="spellEnd"/>
            <w:proofErr w:type="gramEnd"/>
          </w:p>
        </w:tc>
        <w:tc>
          <w:tcPr>
            <w:tcW w:w="5670" w:type="dxa"/>
          </w:tcPr>
          <w:p w14:paraId="324118BD" w14:textId="7ED538C7" w:rsidR="00B87E04" w:rsidRPr="0011326D" w:rsidRDefault="00B87E04" w:rsidP="00557EEE">
            <w:pPr>
              <w:jc w:val="left"/>
              <w:cnfStyle w:val="000000000000" w:firstRow="0" w:lastRow="0" w:firstColumn="0" w:lastColumn="0" w:oddVBand="0" w:evenVBand="0" w:oddHBand="0" w:evenHBand="0" w:firstRowFirstColumn="0" w:firstRowLastColumn="0" w:lastRowFirstColumn="0" w:lastRowLastColumn="0"/>
            </w:pPr>
            <w:r>
              <w:t xml:space="preserve">Est copié de la requête. Voir </w:t>
            </w:r>
            <w:r>
              <w:fldChar w:fldCharType="begin"/>
            </w:r>
            <w:r w:rsidRPr="0011326D">
              <w:instrText xml:space="preserve"> REF _Ref99726006 \r \h </w:instrText>
            </w:r>
            <w:r>
              <w:fldChar w:fldCharType="separate"/>
            </w:r>
            <w:r w:rsidR="00791FBF">
              <w:t>5.1.1</w:t>
            </w:r>
            <w:r>
              <w:fldChar w:fldCharType="end"/>
            </w:r>
            <w:r>
              <w:t>.</w:t>
            </w:r>
          </w:p>
        </w:tc>
      </w:tr>
      <w:tr w:rsidR="00B87E04" w:rsidRPr="0011326D" w14:paraId="17AB54ED" w14:textId="77777777" w:rsidTr="00557EEE">
        <w:trPr>
          <w:jc w:val="center"/>
        </w:trPr>
        <w:tc>
          <w:tcPr>
            <w:cnfStyle w:val="001000000000" w:firstRow="0" w:lastRow="0" w:firstColumn="1" w:lastColumn="0" w:oddVBand="0" w:evenVBand="0" w:oddHBand="0" w:evenHBand="0" w:firstRowFirstColumn="0" w:firstRowLastColumn="0" w:lastRowFirstColumn="0" w:lastRowLastColumn="0"/>
            <w:tcW w:w="2405" w:type="dxa"/>
          </w:tcPr>
          <w:p w14:paraId="00B5FC95" w14:textId="77777777" w:rsidR="00B87E04" w:rsidRPr="00135461" w:rsidRDefault="00B87E04" w:rsidP="00557EEE">
            <w:proofErr w:type="spellStart"/>
            <w:proofErr w:type="gramStart"/>
            <w:r>
              <w:t>informationCBSS</w:t>
            </w:r>
            <w:proofErr w:type="spellEnd"/>
            <w:proofErr w:type="gramEnd"/>
          </w:p>
        </w:tc>
        <w:tc>
          <w:tcPr>
            <w:tcW w:w="5670" w:type="dxa"/>
          </w:tcPr>
          <w:p w14:paraId="60A7927B" w14:textId="1B61CA0F" w:rsidR="00B87E04" w:rsidRPr="0011326D" w:rsidRDefault="00B87E04" w:rsidP="00557EEE">
            <w:pPr>
              <w:jc w:val="left"/>
              <w:cnfStyle w:val="000000000000" w:firstRow="0" w:lastRow="0" w:firstColumn="0" w:lastColumn="0" w:oddVBand="0" w:evenVBand="0" w:oddHBand="0" w:evenHBand="0" w:firstRowFirstColumn="0" w:firstRowLastColumn="0" w:lastRowFirstColumn="0" w:lastRowLastColumn="0"/>
            </w:pPr>
            <w:r>
              <w:t xml:space="preserve">Voir </w:t>
            </w:r>
            <w:r>
              <w:fldChar w:fldCharType="begin"/>
            </w:r>
            <w:r w:rsidRPr="0011326D">
              <w:instrText xml:space="preserve"> REF _Ref99726009 \r \h </w:instrText>
            </w:r>
            <w:r>
              <w:fldChar w:fldCharType="separate"/>
            </w:r>
            <w:r w:rsidR="00791FBF">
              <w:t>5.1.2</w:t>
            </w:r>
            <w:r>
              <w:fldChar w:fldCharType="end"/>
            </w:r>
            <w:r>
              <w:t>.</w:t>
            </w:r>
          </w:p>
        </w:tc>
      </w:tr>
      <w:tr w:rsidR="00B87E04" w:rsidRPr="00B4758C" w14:paraId="430FD7FA" w14:textId="77777777" w:rsidTr="00557EEE">
        <w:trPr>
          <w:jc w:val="center"/>
        </w:trPr>
        <w:tc>
          <w:tcPr>
            <w:cnfStyle w:val="001000000000" w:firstRow="0" w:lastRow="0" w:firstColumn="1" w:lastColumn="0" w:oddVBand="0" w:evenVBand="0" w:oddHBand="0" w:evenHBand="0" w:firstRowFirstColumn="0" w:firstRowLastColumn="0" w:lastRowFirstColumn="0" w:lastRowLastColumn="0"/>
            <w:tcW w:w="2405" w:type="dxa"/>
          </w:tcPr>
          <w:p w14:paraId="22E5B7AE" w14:textId="77777777" w:rsidR="00B87E04" w:rsidRDefault="00B87E04" w:rsidP="00557EEE">
            <w:proofErr w:type="spellStart"/>
            <w:proofErr w:type="gramStart"/>
            <w:r>
              <w:t>legalContext</w:t>
            </w:r>
            <w:proofErr w:type="spellEnd"/>
            <w:proofErr w:type="gramEnd"/>
          </w:p>
        </w:tc>
        <w:tc>
          <w:tcPr>
            <w:tcW w:w="5670" w:type="dxa"/>
          </w:tcPr>
          <w:p w14:paraId="61C44ECC" w14:textId="0FCCF5C3" w:rsidR="00B87E04" w:rsidRPr="00B4758C" w:rsidRDefault="00B87E04" w:rsidP="00557EEE">
            <w:pPr>
              <w:jc w:val="left"/>
              <w:cnfStyle w:val="000000000000" w:firstRow="0" w:lastRow="0" w:firstColumn="0" w:lastColumn="0" w:oddVBand="0" w:evenVBand="0" w:oddHBand="0" w:evenHBand="0" w:firstRowFirstColumn="0" w:firstRowLastColumn="0" w:lastRowFirstColumn="0" w:lastRowLastColumn="0"/>
            </w:pPr>
            <w:r>
              <w:t xml:space="preserve">Est copié de la requête. Voir </w:t>
            </w:r>
            <w:r>
              <w:fldChar w:fldCharType="begin"/>
            </w:r>
            <w:r w:rsidRPr="0011326D">
              <w:instrText xml:space="preserve"> REF _Ref99726012 \r</w:instrText>
            </w:r>
            <w:r>
              <w:instrText xml:space="preserve"> \h </w:instrText>
            </w:r>
            <w:r>
              <w:fldChar w:fldCharType="separate"/>
            </w:r>
            <w:r w:rsidR="00791FBF">
              <w:t>5.1.3</w:t>
            </w:r>
            <w:r>
              <w:fldChar w:fldCharType="end"/>
            </w:r>
            <w:r>
              <w:t>.</w:t>
            </w:r>
          </w:p>
        </w:tc>
      </w:tr>
      <w:tr w:rsidR="00B87E04" w:rsidRPr="00427CB9" w14:paraId="7DEEF8F5" w14:textId="77777777" w:rsidTr="00557EEE">
        <w:trPr>
          <w:jc w:val="center"/>
        </w:trPr>
        <w:tc>
          <w:tcPr>
            <w:cnfStyle w:val="001000000000" w:firstRow="0" w:lastRow="0" w:firstColumn="1" w:lastColumn="0" w:oddVBand="0" w:evenVBand="0" w:oddHBand="0" w:evenHBand="0" w:firstRowFirstColumn="0" w:firstRowLastColumn="0" w:lastRowFirstColumn="0" w:lastRowLastColumn="0"/>
            <w:tcW w:w="2405" w:type="dxa"/>
          </w:tcPr>
          <w:p w14:paraId="51DD72ED" w14:textId="77777777" w:rsidR="00B87E04" w:rsidRDefault="00B87E04" w:rsidP="00557EEE">
            <w:proofErr w:type="spellStart"/>
            <w:proofErr w:type="gramStart"/>
            <w:r>
              <w:t>criteria</w:t>
            </w:r>
            <w:proofErr w:type="spellEnd"/>
            <w:proofErr w:type="gramEnd"/>
          </w:p>
        </w:tc>
        <w:tc>
          <w:tcPr>
            <w:tcW w:w="5670" w:type="dxa"/>
          </w:tcPr>
          <w:p w14:paraId="378ED786" w14:textId="77777777" w:rsidR="00B87E04" w:rsidRPr="0011326D" w:rsidRDefault="00B87E04" w:rsidP="00557EEE">
            <w:pPr>
              <w:jc w:val="left"/>
              <w:cnfStyle w:val="000000000000" w:firstRow="0" w:lastRow="0" w:firstColumn="0" w:lastColumn="0" w:oddVBand="0" w:evenVBand="0" w:oddHBand="0" w:evenHBand="0" w:firstRowFirstColumn="0" w:firstRowLastColumn="0" w:lastRowFirstColumn="0" w:lastRowLastColumn="0"/>
            </w:pPr>
            <w:r>
              <w:t>Est copié de la requête.</w:t>
            </w:r>
          </w:p>
        </w:tc>
      </w:tr>
      <w:tr w:rsidR="00B87E04" w:rsidRPr="00427CB9" w14:paraId="4708F642" w14:textId="77777777" w:rsidTr="00557EEE">
        <w:trPr>
          <w:jc w:val="center"/>
        </w:trPr>
        <w:tc>
          <w:tcPr>
            <w:cnfStyle w:val="001000000000" w:firstRow="0" w:lastRow="0" w:firstColumn="1" w:lastColumn="0" w:oddVBand="0" w:evenVBand="0" w:oddHBand="0" w:evenHBand="0" w:firstRowFirstColumn="0" w:firstRowLastColumn="0" w:lastRowFirstColumn="0" w:lastRowLastColumn="0"/>
            <w:tcW w:w="2405" w:type="dxa"/>
          </w:tcPr>
          <w:p w14:paraId="53D1C192" w14:textId="77777777" w:rsidR="00B87E04" w:rsidRDefault="00B87E04" w:rsidP="00557EEE">
            <w:proofErr w:type="spellStart"/>
            <w:proofErr w:type="gramStart"/>
            <w:r>
              <w:t>status</w:t>
            </w:r>
            <w:proofErr w:type="spellEnd"/>
            <w:proofErr w:type="gramEnd"/>
          </w:p>
        </w:tc>
        <w:tc>
          <w:tcPr>
            <w:tcW w:w="5670" w:type="dxa"/>
          </w:tcPr>
          <w:p w14:paraId="30FBCD8A" w14:textId="39F1C284" w:rsidR="00B87E04" w:rsidRPr="0011326D" w:rsidRDefault="00B87E04" w:rsidP="00557EEE">
            <w:pPr>
              <w:jc w:val="left"/>
              <w:cnfStyle w:val="000000000000" w:firstRow="0" w:lastRow="0" w:firstColumn="0" w:lastColumn="0" w:oddVBand="0" w:evenVBand="0" w:oddHBand="0" w:evenHBand="0" w:firstRowFirstColumn="0" w:firstRowLastColumn="0" w:lastRowFirstColumn="0" w:lastRowLastColumn="0"/>
            </w:pPr>
            <w:r>
              <w:t xml:space="preserve">Indique le statut de la réponse. Voir </w:t>
            </w:r>
            <w:r>
              <w:fldChar w:fldCharType="begin"/>
            </w:r>
            <w:r>
              <w:instrText xml:space="preserve"> REF _Ref99726158 \r \h  \* MERGEFORMAT </w:instrText>
            </w:r>
            <w:r>
              <w:fldChar w:fldCharType="separate"/>
            </w:r>
            <w:r w:rsidR="00791FBF">
              <w:t>5.1.4</w:t>
            </w:r>
            <w:r>
              <w:fldChar w:fldCharType="end"/>
            </w:r>
            <w:r>
              <w:t>.</w:t>
            </w:r>
          </w:p>
        </w:tc>
      </w:tr>
      <w:tr w:rsidR="00B87E04" w:rsidRPr="00427CB9" w14:paraId="63B6FB77" w14:textId="77777777" w:rsidTr="00557EEE">
        <w:trPr>
          <w:jc w:val="center"/>
        </w:trPr>
        <w:tc>
          <w:tcPr>
            <w:cnfStyle w:val="001000000000" w:firstRow="0" w:lastRow="0" w:firstColumn="1" w:lastColumn="0" w:oddVBand="0" w:evenVBand="0" w:oddHBand="0" w:evenHBand="0" w:firstRowFirstColumn="0" w:firstRowLastColumn="0" w:lastRowFirstColumn="0" w:lastRowLastColumn="0"/>
            <w:tcW w:w="2405" w:type="dxa"/>
          </w:tcPr>
          <w:p w14:paraId="3DDC149F" w14:textId="77777777" w:rsidR="00B87E04" w:rsidRDefault="00B87E04" w:rsidP="00557EEE">
            <w:proofErr w:type="spellStart"/>
            <w:proofErr w:type="gramStart"/>
            <w:r>
              <w:t>ssin</w:t>
            </w:r>
            <w:proofErr w:type="spellEnd"/>
            <w:proofErr w:type="gramEnd"/>
          </w:p>
        </w:tc>
        <w:tc>
          <w:tcPr>
            <w:tcW w:w="5670" w:type="dxa"/>
          </w:tcPr>
          <w:p w14:paraId="3F0FFF03" w14:textId="05BDBA85" w:rsidR="00B87E04" w:rsidRDefault="00B87E04" w:rsidP="00557EEE">
            <w:pPr>
              <w:jc w:val="left"/>
              <w:cnfStyle w:val="000000000000" w:firstRow="0" w:lastRow="0" w:firstColumn="0" w:lastColumn="0" w:oddVBand="0" w:evenVBand="0" w:oddHBand="0" w:evenHBand="0" w:firstRowFirstColumn="0" w:firstRowLastColumn="0" w:lastRowFirstColumn="0" w:lastRowLastColumn="0"/>
            </w:pPr>
            <w:r>
              <w:t xml:space="preserve">Indique le </w:t>
            </w:r>
            <w:proofErr w:type="spellStart"/>
            <w:r>
              <w:t>ssin</w:t>
            </w:r>
            <w:proofErr w:type="spellEnd"/>
            <w:r>
              <w:t xml:space="preserve"> validé par la BCSS. Uniquement présent lorsque le </w:t>
            </w:r>
            <w:proofErr w:type="spellStart"/>
            <w:r>
              <w:t>ssin</w:t>
            </w:r>
            <w:proofErr w:type="spellEnd"/>
            <w:r>
              <w:t xml:space="preserve"> est valide et connu. Voir </w:t>
            </w:r>
            <w:r>
              <w:fldChar w:fldCharType="begin"/>
            </w:r>
            <w:r>
              <w:instrText xml:space="preserve"> REF _Ref99726210 \r \h </w:instrText>
            </w:r>
            <w:r>
              <w:fldChar w:fldCharType="separate"/>
            </w:r>
            <w:r w:rsidR="00791FBF">
              <w:t>5.1.5</w:t>
            </w:r>
            <w:r>
              <w:fldChar w:fldCharType="end"/>
            </w:r>
            <w:r>
              <w:t>.</w:t>
            </w:r>
          </w:p>
        </w:tc>
      </w:tr>
      <w:tr w:rsidR="00B87E04" w:rsidRPr="00427CB9" w14:paraId="19441A8D" w14:textId="77777777" w:rsidTr="00557EEE">
        <w:trPr>
          <w:jc w:val="center"/>
        </w:trPr>
        <w:tc>
          <w:tcPr>
            <w:cnfStyle w:val="001000000000" w:firstRow="0" w:lastRow="0" w:firstColumn="1" w:lastColumn="0" w:oddVBand="0" w:evenVBand="0" w:oddHBand="0" w:evenHBand="0" w:firstRowFirstColumn="0" w:firstRowLastColumn="0" w:lastRowFirstColumn="0" w:lastRowLastColumn="0"/>
            <w:tcW w:w="2405" w:type="dxa"/>
          </w:tcPr>
          <w:p w14:paraId="7DD9FB37" w14:textId="77777777" w:rsidR="00B87E04" w:rsidRDefault="00B87E04" w:rsidP="00557EEE">
            <w:proofErr w:type="spellStart"/>
            <w:proofErr w:type="gramStart"/>
            <w:r>
              <w:t>dataFilters</w:t>
            </w:r>
            <w:proofErr w:type="spellEnd"/>
            <w:proofErr w:type="gramEnd"/>
          </w:p>
        </w:tc>
        <w:tc>
          <w:tcPr>
            <w:tcW w:w="5670" w:type="dxa"/>
          </w:tcPr>
          <w:p w14:paraId="2E8757E8" w14:textId="26773877" w:rsidR="00B87E04" w:rsidRDefault="00B87E04" w:rsidP="00557EEE">
            <w:pPr>
              <w:jc w:val="left"/>
              <w:cnfStyle w:val="000000000000" w:firstRow="0" w:lastRow="0" w:firstColumn="0" w:lastColumn="0" w:oddVBand="0" w:evenVBand="0" w:oddHBand="0" w:evenHBand="0" w:firstRowFirstColumn="0" w:firstRowLastColumn="0" w:lastRowFirstColumn="0" w:lastRowLastColumn="0"/>
            </w:pPr>
            <w:r>
              <w:t xml:space="preserve">Indique les filtres qui sont configurés pour le client. Voir </w:t>
            </w:r>
            <w:r>
              <w:fldChar w:fldCharType="begin"/>
            </w:r>
            <w:r>
              <w:instrText xml:space="preserve"> REF _Ref99726248 \r \h </w:instrText>
            </w:r>
            <w:r>
              <w:fldChar w:fldCharType="separate"/>
            </w:r>
            <w:r w:rsidR="00791FBF">
              <w:t>5.1.6</w:t>
            </w:r>
            <w:r>
              <w:fldChar w:fldCharType="end"/>
            </w:r>
            <w:r>
              <w:t>.</w:t>
            </w:r>
          </w:p>
        </w:tc>
      </w:tr>
      <w:tr w:rsidR="00B87E04" w:rsidRPr="00427CB9" w14:paraId="680FBE7A" w14:textId="77777777" w:rsidTr="00557EEE">
        <w:trPr>
          <w:jc w:val="center"/>
        </w:trPr>
        <w:tc>
          <w:tcPr>
            <w:cnfStyle w:val="001000000000" w:firstRow="0" w:lastRow="0" w:firstColumn="1" w:lastColumn="0" w:oddVBand="0" w:evenVBand="0" w:oddHBand="0" w:evenHBand="0" w:firstRowFirstColumn="0" w:firstRowLastColumn="0" w:lastRowFirstColumn="0" w:lastRowLastColumn="0"/>
            <w:tcW w:w="2405" w:type="dxa"/>
          </w:tcPr>
          <w:p w14:paraId="64BB60B2" w14:textId="77777777" w:rsidR="00B87E04" w:rsidRDefault="00B87E04" w:rsidP="00557EEE">
            <w:proofErr w:type="spellStart"/>
            <w:proofErr w:type="gramStart"/>
            <w:r>
              <w:t>attest</w:t>
            </w:r>
            <w:proofErr w:type="spellEnd"/>
            <w:proofErr w:type="gramEnd"/>
          </w:p>
        </w:tc>
        <w:tc>
          <w:tcPr>
            <w:tcW w:w="5670" w:type="dxa"/>
          </w:tcPr>
          <w:p w14:paraId="037985D4" w14:textId="77777777" w:rsidR="00B87E04" w:rsidRDefault="00B87E04" w:rsidP="00557EEE">
            <w:pPr>
              <w:jc w:val="left"/>
              <w:cnfStyle w:val="000000000000" w:firstRow="0" w:lastRow="0" w:firstColumn="0" w:lastColumn="0" w:oddVBand="0" w:evenVBand="0" w:oddHBand="0" w:evenHBand="0" w:firstRowFirstColumn="0" w:firstRowLastColumn="0" w:lastRowFirstColumn="0" w:lastRowLastColumn="0"/>
            </w:pPr>
            <w:r>
              <w:t>Si le statut est égal à ‘DATA_FOUND’, alors l’attestation a été trouvée pour le trimestre et la personne et elle sera présente dans la requête. Voir infra pour davantage de détails.</w:t>
            </w:r>
          </w:p>
        </w:tc>
      </w:tr>
    </w:tbl>
    <w:p w14:paraId="355D1A61" w14:textId="77777777" w:rsidR="004D1647" w:rsidRDefault="004D1647" w:rsidP="004D1647">
      <w:pPr>
        <w:pStyle w:val="Heading3"/>
      </w:pPr>
      <w:bookmarkStart w:id="254" w:name="_Toc133506106"/>
      <w:bookmarkStart w:id="255" w:name="_Toc133506107"/>
      <w:bookmarkStart w:id="256" w:name="_Toc222926337"/>
      <w:bookmarkEnd w:id="254"/>
      <w:bookmarkEnd w:id="255"/>
      <w:proofErr w:type="spellStart"/>
      <w:proofErr w:type="gramStart"/>
      <w:r>
        <w:lastRenderedPageBreak/>
        <w:t>attest</w:t>
      </w:r>
      <w:bookmarkEnd w:id="256"/>
      <w:proofErr w:type="spellEnd"/>
      <w:proofErr w:type="gramEnd"/>
    </w:p>
    <w:p w14:paraId="4FC9C26B" w14:textId="105D0401" w:rsidR="004D1647" w:rsidRDefault="00F82FE3" w:rsidP="004D1647">
      <w:pPr>
        <w:jc w:val="center"/>
      </w:pPr>
      <w:r>
        <w:t xml:space="preserve"> </w:t>
      </w:r>
      <w:r>
        <w:rPr>
          <w:noProof/>
        </w:rPr>
        <w:drawing>
          <wp:inline distT="0" distB="0" distL="0" distR="0" wp14:anchorId="0C074C53" wp14:editId="526FDC74">
            <wp:extent cx="5943600" cy="5215890"/>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5215890"/>
                    </a:xfrm>
                    <a:prstGeom prst="rect">
                      <a:avLst/>
                    </a:prstGeom>
                  </pic:spPr>
                </pic:pic>
              </a:graphicData>
            </a:graphic>
          </wp:inline>
        </w:drawing>
      </w:r>
      <w:r>
        <w:t xml:space="preserve"> </w:t>
      </w:r>
    </w:p>
    <w:p w14:paraId="0A347225" w14:textId="239236EA" w:rsidR="004D1647" w:rsidRDefault="004D1647" w:rsidP="004D1647">
      <w:r>
        <w:rPr>
          <w:highlight w:val="yellow"/>
        </w:rPr>
        <w:t xml:space="preserve">Voir </w:t>
      </w:r>
      <w:r w:rsidRPr="00944530">
        <w:rPr>
          <w:i/>
          <w:highlight w:val="yellow"/>
        </w:rPr>
        <w:fldChar w:fldCharType="begin"/>
      </w:r>
      <w:r w:rsidRPr="00944530">
        <w:rPr>
          <w:i/>
          <w:highlight w:val="yellow"/>
        </w:rPr>
        <w:instrText xml:space="preserve"> REF _Ref98527802 \r \h  \* MERGEFORMAT </w:instrText>
      </w:r>
      <w:r w:rsidRPr="00944530">
        <w:rPr>
          <w:i/>
          <w:highlight w:val="yellow"/>
        </w:rPr>
      </w:r>
      <w:r w:rsidRPr="00944530">
        <w:rPr>
          <w:i/>
          <w:highlight w:val="yellow"/>
        </w:rPr>
        <w:fldChar w:fldCharType="separate"/>
      </w:r>
      <w:r w:rsidR="00791FBF">
        <w:rPr>
          <w:i/>
          <w:highlight w:val="yellow"/>
        </w:rPr>
        <w:t>[5]</w:t>
      </w:r>
      <w:r w:rsidRPr="00944530">
        <w:rPr>
          <w:i/>
          <w:highlight w:val="yellow"/>
        </w:rPr>
        <w:fldChar w:fldCharType="end"/>
      </w:r>
      <w:r>
        <w:rPr>
          <w:i/>
          <w:highlight w:val="yellow"/>
        </w:rPr>
        <w:t xml:space="preserve"> </w:t>
      </w:r>
      <w:r w:rsidRPr="00944530">
        <w:rPr>
          <w:i/>
          <w:highlight w:val="yellow"/>
        </w:rPr>
        <w:fldChar w:fldCharType="begin"/>
      </w:r>
      <w:r w:rsidRPr="00944530">
        <w:rPr>
          <w:i/>
          <w:highlight w:val="yellow"/>
        </w:rPr>
        <w:instrText xml:space="preserve"> REF _Ref98527802 \h  \* MERGEFORMAT </w:instrText>
      </w:r>
      <w:r w:rsidRPr="00944530">
        <w:rPr>
          <w:i/>
          <w:highlight w:val="yellow"/>
        </w:rPr>
      </w:r>
      <w:r w:rsidRPr="00944530">
        <w:rPr>
          <w:i/>
          <w:highlight w:val="yellow"/>
        </w:rPr>
        <w:fldChar w:fldCharType="separate"/>
      </w:r>
      <w:proofErr w:type="spellStart"/>
      <w:ins w:id="257" w:author="Wouter Deroey" w:date="2026-02-25T15:36:00Z" w16du:dateUtc="2026-02-25T14:36:00Z">
        <w:r w:rsidR="00791FBF" w:rsidRPr="00791FBF">
          <w:rPr>
            <w:i/>
            <w:highlight w:val="yellow"/>
          </w:rPr>
          <w:t>Beschrijving</w:t>
        </w:r>
        <w:proofErr w:type="spellEnd"/>
        <w:r w:rsidR="00791FBF" w:rsidRPr="00791FBF">
          <w:rPr>
            <w:i/>
            <w:highlight w:val="yellow"/>
          </w:rPr>
          <w:t xml:space="preserve"> business AA_AP 20260119.docx</w:t>
        </w:r>
      </w:ins>
      <w:r w:rsidRPr="00944530">
        <w:rPr>
          <w:i/>
          <w:highlight w:val="yellow"/>
        </w:rPr>
        <w:fldChar w:fldCharType="end"/>
      </w:r>
      <w:r>
        <w:rPr>
          <w:highlight w:val="yellow"/>
        </w:rPr>
        <w:t xml:space="preserve"> pour plus de détails relatifs à ces champs. Utiliser le tableau dans </w:t>
      </w:r>
      <w:r w:rsidRPr="00493F4A">
        <w:rPr>
          <w:i/>
          <w:highlight w:val="yellow"/>
        </w:rPr>
        <w:fldChar w:fldCharType="begin"/>
      </w:r>
      <w:r w:rsidRPr="00493F4A">
        <w:rPr>
          <w:i/>
          <w:highlight w:val="yellow"/>
        </w:rPr>
        <w:instrText xml:space="preserve"> REF _Ref99740505 \r \h  \* MERGEFORMAT </w:instrText>
      </w:r>
      <w:r w:rsidRPr="00493F4A">
        <w:rPr>
          <w:i/>
          <w:highlight w:val="yellow"/>
        </w:rPr>
      </w:r>
      <w:r w:rsidRPr="00493F4A">
        <w:rPr>
          <w:i/>
          <w:highlight w:val="yellow"/>
        </w:rPr>
        <w:fldChar w:fldCharType="separate"/>
      </w:r>
      <w:r w:rsidR="00791FBF">
        <w:rPr>
          <w:i/>
          <w:highlight w:val="yellow"/>
        </w:rPr>
        <w:t>11.1</w:t>
      </w:r>
      <w:r w:rsidRPr="00493F4A">
        <w:rPr>
          <w:i/>
          <w:highlight w:val="yellow"/>
        </w:rPr>
        <w:fldChar w:fldCharType="end"/>
      </w:r>
      <w:r>
        <w:rPr>
          <w:highlight w:val="yellow"/>
        </w:rPr>
        <w:t xml:space="preserve"> pour identifier d’éventuelles différences de dénomination.</w:t>
      </w:r>
    </w:p>
    <w:p w14:paraId="05893532" w14:textId="252BFD30" w:rsidR="00B1377D" w:rsidRDefault="00B1377D" w:rsidP="00B1377D"/>
    <w:tbl>
      <w:tblPr>
        <w:tblStyle w:val="BCSSTable"/>
        <w:tblW w:w="0" w:type="auto"/>
        <w:jc w:val="center"/>
        <w:tblLook w:val="04A0" w:firstRow="1" w:lastRow="0" w:firstColumn="1" w:lastColumn="0" w:noHBand="0" w:noVBand="1"/>
      </w:tblPr>
      <w:tblGrid>
        <w:gridCol w:w="3114"/>
        <w:gridCol w:w="5147"/>
      </w:tblGrid>
      <w:tr w:rsidR="00B1377D" w:rsidRPr="00135461" w14:paraId="5C34CEC3" w14:textId="77777777" w:rsidTr="00557EE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Pr>
          <w:p w14:paraId="7BCA74A9" w14:textId="77777777" w:rsidR="00B1377D" w:rsidRPr="00135461" w:rsidRDefault="00B1377D" w:rsidP="00557EEE">
            <w:r>
              <w:t>Elément</w:t>
            </w:r>
          </w:p>
        </w:tc>
        <w:tc>
          <w:tcPr>
            <w:tcW w:w="5147" w:type="dxa"/>
          </w:tcPr>
          <w:p w14:paraId="20EA6BC3" w14:textId="77777777" w:rsidR="00B1377D" w:rsidRPr="00135461" w:rsidRDefault="00B1377D" w:rsidP="00557EEE">
            <w:pPr>
              <w:jc w:val="left"/>
              <w:cnfStyle w:val="100000000000" w:firstRow="1" w:lastRow="0" w:firstColumn="0" w:lastColumn="0" w:oddVBand="0" w:evenVBand="0" w:oddHBand="0" w:evenHBand="0" w:firstRowFirstColumn="0" w:firstRowLastColumn="0" w:lastRowFirstColumn="0" w:lastRowLastColumn="0"/>
            </w:pPr>
            <w:r>
              <w:t>Description</w:t>
            </w:r>
          </w:p>
        </w:tc>
      </w:tr>
      <w:tr w:rsidR="00B1377D" w:rsidRPr="00135461" w14:paraId="5985E595" w14:textId="77777777" w:rsidTr="00557EEE">
        <w:trPr>
          <w:jc w:val="center"/>
        </w:trPr>
        <w:tc>
          <w:tcPr>
            <w:cnfStyle w:val="001000000000" w:firstRow="0" w:lastRow="0" w:firstColumn="1" w:lastColumn="0" w:oddVBand="0" w:evenVBand="0" w:oddHBand="0" w:evenHBand="0" w:firstRowFirstColumn="0" w:firstRowLastColumn="0" w:lastRowFirstColumn="0" w:lastRowLastColumn="0"/>
            <w:tcW w:w="3114" w:type="dxa"/>
          </w:tcPr>
          <w:p w14:paraId="70ECEE25" w14:textId="77777777" w:rsidR="00B1377D" w:rsidRPr="00135461" w:rsidRDefault="00B1377D" w:rsidP="00557EEE">
            <w:proofErr w:type="spellStart"/>
            <w:proofErr w:type="gramStart"/>
            <w:r>
              <w:t>attestationIdentification</w:t>
            </w:r>
            <w:proofErr w:type="spellEnd"/>
            <w:proofErr w:type="gramEnd"/>
          </w:p>
        </w:tc>
        <w:tc>
          <w:tcPr>
            <w:tcW w:w="5147" w:type="dxa"/>
          </w:tcPr>
          <w:p w14:paraId="4C790371" w14:textId="04BBA164" w:rsidR="00B1377D" w:rsidRPr="00135461" w:rsidRDefault="00B1377D">
            <w:pPr>
              <w:jc w:val="left"/>
              <w:cnfStyle w:val="000000000000" w:firstRow="0" w:lastRow="0" w:firstColumn="0" w:lastColumn="0" w:oddVBand="0" w:evenVBand="0" w:oddHBand="0" w:evenHBand="0" w:firstRowFirstColumn="0" w:firstRowLastColumn="0" w:lastRowFirstColumn="0" w:lastRowLastColumn="0"/>
            </w:pPr>
            <w:r>
              <w:t xml:space="preserve">Pour la description voir </w:t>
            </w:r>
            <w:r w:rsidR="00B0566E">
              <w:fldChar w:fldCharType="begin"/>
            </w:r>
            <w:r w:rsidR="00B0566E">
              <w:instrText xml:space="preserve"> REF _Ref133563664 \r \h </w:instrText>
            </w:r>
            <w:r w:rsidR="00B0566E">
              <w:fldChar w:fldCharType="separate"/>
            </w:r>
            <w:r w:rsidR="00791FBF">
              <w:t>5.2.5</w:t>
            </w:r>
            <w:r w:rsidR="00B0566E">
              <w:fldChar w:fldCharType="end"/>
            </w:r>
            <w:r>
              <w:t>.</w:t>
            </w:r>
          </w:p>
        </w:tc>
      </w:tr>
      <w:tr w:rsidR="00B1377D" w:rsidRPr="0011326D" w14:paraId="60488A77" w14:textId="77777777" w:rsidTr="00557EEE">
        <w:trPr>
          <w:jc w:val="center"/>
        </w:trPr>
        <w:tc>
          <w:tcPr>
            <w:cnfStyle w:val="001000000000" w:firstRow="0" w:lastRow="0" w:firstColumn="1" w:lastColumn="0" w:oddVBand="0" w:evenVBand="0" w:oddHBand="0" w:evenHBand="0" w:firstRowFirstColumn="0" w:firstRowLastColumn="0" w:lastRowFirstColumn="0" w:lastRowLastColumn="0"/>
            <w:tcW w:w="3114" w:type="dxa"/>
          </w:tcPr>
          <w:p w14:paraId="00C575AD" w14:textId="77777777" w:rsidR="00B1377D" w:rsidRPr="00135461" w:rsidRDefault="00B1377D" w:rsidP="00557EEE">
            <w:proofErr w:type="spellStart"/>
            <w:proofErr w:type="gramStart"/>
            <w:r>
              <w:t>allowances</w:t>
            </w:r>
            <w:proofErr w:type="spellEnd"/>
            <w:proofErr w:type="gramEnd"/>
            <w:r>
              <w:t>/</w:t>
            </w:r>
            <w:proofErr w:type="spellStart"/>
            <w:r>
              <w:t>allowance</w:t>
            </w:r>
            <w:proofErr w:type="spellEnd"/>
          </w:p>
        </w:tc>
        <w:tc>
          <w:tcPr>
            <w:tcW w:w="5147" w:type="dxa"/>
          </w:tcPr>
          <w:p w14:paraId="32401A95" w14:textId="77777777" w:rsidR="00B1377D" w:rsidRPr="0011326D" w:rsidRDefault="00B1377D" w:rsidP="00557EEE">
            <w:pPr>
              <w:jc w:val="left"/>
              <w:cnfStyle w:val="000000000000" w:firstRow="0" w:lastRow="0" w:firstColumn="0" w:lastColumn="0" w:oddVBand="0" w:evenVBand="0" w:oddHBand="0" w:evenHBand="0" w:firstRowFirstColumn="0" w:firstRowLastColumn="0" w:lastRowFirstColumn="0" w:lastRowLastColumn="0"/>
            </w:pPr>
            <w:r>
              <w:t>La (les) allocation(s) concernée(s) par cette attestation. Voir ci-après pour plus de détails.</w:t>
            </w:r>
          </w:p>
        </w:tc>
      </w:tr>
    </w:tbl>
    <w:p w14:paraId="30E8F976" w14:textId="77777777" w:rsidR="004D1647" w:rsidRDefault="004D1647" w:rsidP="004D1647"/>
    <w:p w14:paraId="2B4119A7" w14:textId="77777777" w:rsidR="004D1647" w:rsidRDefault="004D1647" w:rsidP="004D1647">
      <w:pPr>
        <w:pStyle w:val="Heading3"/>
      </w:pPr>
      <w:bookmarkStart w:id="258" w:name="_Toc133506109"/>
      <w:bookmarkStart w:id="259" w:name="_Toc222926338"/>
      <w:bookmarkEnd w:id="258"/>
      <w:proofErr w:type="spellStart"/>
      <w:proofErr w:type="gramStart"/>
      <w:r>
        <w:lastRenderedPageBreak/>
        <w:t>allowance</w:t>
      </w:r>
      <w:bookmarkEnd w:id="259"/>
      <w:proofErr w:type="spellEnd"/>
      <w:proofErr w:type="gramEnd"/>
    </w:p>
    <w:p w14:paraId="57CECEDD" w14:textId="5B6F412D" w:rsidR="00BB30AF" w:rsidRDefault="00BB30AF" w:rsidP="004D1647">
      <w:pPr>
        <w:jc w:val="center"/>
        <w:rPr>
          <w:noProof/>
        </w:rPr>
      </w:pPr>
      <w:r>
        <w:t xml:space="preserve"> </w:t>
      </w:r>
      <w:r>
        <w:rPr>
          <w:noProof/>
        </w:rPr>
        <w:drawing>
          <wp:inline distT="0" distB="0" distL="0" distR="0" wp14:anchorId="4CF972BA" wp14:editId="5ABE537D">
            <wp:extent cx="5943600" cy="4168775"/>
            <wp:effectExtent l="0" t="0" r="0"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4168775"/>
                    </a:xfrm>
                    <a:prstGeom prst="rect">
                      <a:avLst/>
                    </a:prstGeom>
                  </pic:spPr>
                </pic:pic>
              </a:graphicData>
            </a:graphic>
          </wp:inline>
        </w:drawing>
      </w:r>
      <w:r>
        <w:t xml:space="preserve"> </w:t>
      </w:r>
    </w:p>
    <w:p w14:paraId="10254464" w14:textId="77777777" w:rsidR="00BB30AF" w:rsidRDefault="00BB30AF" w:rsidP="00A7581D">
      <w:pPr>
        <w:jc w:val="center"/>
      </w:pPr>
    </w:p>
    <w:tbl>
      <w:tblPr>
        <w:tblStyle w:val="BCSSTable"/>
        <w:tblW w:w="0" w:type="auto"/>
        <w:jc w:val="center"/>
        <w:tblLook w:val="04A0" w:firstRow="1" w:lastRow="0" w:firstColumn="1" w:lastColumn="0" w:noHBand="0" w:noVBand="1"/>
      </w:tblPr>
      <w:tblGrid>
        <w:gridCol w:w="3114"/>
        <w:gridCol w:w="5147"/>
      </w:tblGrid>
      <w:tr w:rsidR="00BB30AF" w:rsidRPr="00135461" w14:paraId="357FA5F5" w14:textId="77777777" w:rsidTr="00802A8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Pr>
          <w:p w14:paraId="00BD76C4" w14:textId="77777777" w:rsidR="00BB30AF" w:rsidRPr="00135461" w:rsidRDefault="00BB30AF" w:rsidP="00802A87">
            <w:r>
              <w:t>Elément</w:t>
            </w:r>
          </w:p>
        </w:tc>
        <w:tc>
          <w:tcPr>
            <w:tcW w:w="5147" w:type="dxa"/>
          </w:tcPr>
          <w:p w14:paraId="7F81E6C9" w14:textId="77777777" w:rsidR="00BB30AF" w:rsidRPr="00135461" w:rsidRDefault="00BB30AF" w:rsidP="00802A87">
            <w:pPr>
              <w:jc w:val="left"/>
              <w:cnfStyle w:val="100000000000" w:firstRow="1" w:lastRow="0" w:firstColumn="0" w:lastColumn="0" w:oddVBand="0" w:evenVBand="0" w:oddHBand="0" w:evenHBand="0" w:firstRowFirstColumn="0" w:firstRowLastColumn="0" w:lastRowFirstColumn="0" w:lastRowLastColumn="0"/>
            </w:pPr>
            <w:r>
              <w:t>Description</w:t>
            </w:r>
          </w:p>
        </w:tc>
      </w:tr>
      <w:tr w:rsidR="00BB30AF" w:rsidRPr="00135461" w14:paraId="296C755C" w14:textId="77777777" w:rsidTr="00802A87">
        <w:trPr>
          <w:jc w:val="center"/>
        </w:trPr>
        <w:tc>
          <w:tcPr>
            <w:cnfStyle w:val="001000000000" w:firstRow="0" w:lastRow="0" w:firstColumn="1" w:lastColumn="0" w:oddVBand="0" w:evenVBand="0" w:oddHBand="0" w:evenHBand="0" w:firstRowFirstColumn="0" w:firstRowLastColumn="0" w:lastRowFirstColumn="0" w:lastRowLastColumn="0"/>
            <w:tcW w:w="3114" w:type="dxa"/>
          </w:tcPr>
          <w:p w14:paraId="7D0E6D76" w14:textId="0F577AB8" w:rsidR="00BB30AF" w:rsidRPr="00135461" w:rsidRDefault="00BB30AF" w:rsidP="00802A87">
            <w:proofErr w:type="spellStart"/>
            <w:proofErr w:type="gramStart"/>
            <w:r>
              <w:t>period</w:t>
            </w:r>
            <w:proofErr w:type="spellEnd"/>
            <w:proofErr w:type="gramEnd"/>
          </w:p>
        </w:tc>
        <w:tc>
          <w:tcPr>
            <w:tcW w:w="5147" w:type="dxa"/>
          </w:tcPr>
          <w:p w14:paraId="2D8A3052" w14:textId="5F51E63B" w:rsidR="00BB30AF" w:rsidRPr="00135461" w:rsidRDefault="00BB30AF" w:rsidP="00F80610">
            <w:pPr>
              <w:jc w:val="left"/>
              <w:cnfStyle w:val="000000000000" w:firstRow="0" w:lastRow="0" w:firstColumn="0" w:lastColumn="0" w:oddVBand="0" w:evenVBand="0" w:oddHBand="0" w:evenHBand="0" w:firstRowFirstColumn="0" w:firstRowLastColumn="0" w:lastRowFirstColumn="0" w:lastRowLastColumn="0"/>
            </w:pPr>
            <w:r>
              <w:t>Pour la description voir ci-dessous.</w:t>
            </w:r>
          </w:p>
        </w:tc>
      </w:tr>
      <w:tr w:rsidR="00BB30AF" w:rsidRPr="0011326D" w14:paraId="7DE653D3" w14:textId="77777777" w:rsidTr="00802A87">
        <w:trPr>
          <w:jc w:val="center"/>
        </w:trPr>
        <w:tc>
          <w:tcPr>
            <w:cnfStyle w:val="001000000000" w:firstRow="0" w:lastRow="0" w:firstColumn="1" w:lastColumn="0" w:oddVBand="0" w:evenVBand="0" w:oddHBand="0" w:evenHBand="0" w:firstRowFirstColumn="0" w:firstRowLastColumn="0" w:lastRowFirstColumn="0" w:lastRowLastColumn="0"/>
            <w:tcW w:w="3114" w:type="dxa"/>
          </w:tcPr>
          <w:p w14:paraId="40DF0D68" w14:textId="767DC9A2" w:rsidR="00BB30AF" w:rsidRPr="00135461" w:rsidRDefault="00BB30AF" w:rsidP="00802A87">
            <w:proofErr w:type="spellStart"/>
            <w:proofErr w:type="gramStart"/>
            <w:r>
              <w:t>initialStartDate</w:t>
            </w:r>
            <w:proofErr w:type="spellEnd"/>
            <w:proofErr w:type="gramEnd"/>
          </w:p>
        </w:tc>
        <w:tc>
          <w:tcPr>
            <w:tcW w:w="5147" w:type="dxa"/>
          </w:tcPr>
          <w:p w14:paraId="48123775" w14:textId="6D4A7478" w:rsidR="00BB30AF" w:rsidRPr="0011326D" w:rsidRDefault="00BB30AF" w:rsidP="00802A87">
            <w:pPr>
              <w:jc w:val="left"/>
              <w:cnfStyle w:val="000000000000" w:firstRow="0" w:lastRow="0" w:firstColumn="0" w:lastColumn="0" w:oddVBand="0" w:evenVBand="0" w:oddHBand="0" w:evenHBand="0" w:firstRowFirstColumn="0" w:firstRowLastColumn="0" w:lastRowFirstColumn="0" w:lastRowLastColumn="0"/>
            </w:pPr>
            <w:r>
              <w:t>Pour la description voir ci-dessous.</w:t>
            </w:r>
          </w:p>
        </w:tc>
      </w:tr>
      <w:tr w:rsidR="00EA2ABB" w:rsidRPr="0011326D" w14:paraId="2589D421" w14:textId="77777777" w:rsidTr="00802A87">
        <w:trPr>
          <w:jc w:val="center"/>
        </w:trPr>
        <w:tc>
          <w:tcPr>
            <w:cnfStyle w:val="001000000000" w:firstRow="0" w:lastRow="0" w:firstColumn="1" w:lastColumn="0" w:oddVBand="0" w:evenVBand="0" w:oddHBand="0" w:evenHBand="0" w:firstRowFirstColumn="0" w:firstRowLastColumn="0" w:lastRowFirstColumn="0" w:lastRowLastColumn="0"/>
            <w:tcW w:w="3114" w:type="dxa"/>
          </w:tcPr>
          <w:p w14:paraId="31A39B12" w14:textId="404951F7" w:rsidR="00EA2ABB" w:rsidRDefault="00EA2ABB" w:rsidP="00802A87">
            <w:proofErr w:type="spellStart"/>
            <w:proofErr w:type="gramStart"/>
            <w:r>
              <w:t>invalidityStartDate</w:t>
            </w:r>
            <w:proofErr w:type="spellEnd"/>
            <w:proofErr w:type="gramEnd"/>
          </w:p>
        </w:tc>
        <w:tc>
          <w:tcPr>
            <w:tcW w:w="5147" w:type="dxa"/>
          </w:tcPr>
          <w:p w14:paraId="6C80D575" w14:textId="3B5374FD" w:rsidR="00EA2ABB" w:rsidRDefault="00EA2ABB" w:rsidP="00802A87">
            <w:pPr>
              <w:jc w:val="left"/>
              <w:cnfStyle w:val="000000000000" w:firstRow="0" w:lastRow="0" w:firstColumn="0" w:lastColumn="0" w:oddVBand="0" w:evenVBand="0" w:oddHBand="0" w:evenHBand="0" w:firstRowFirstColumn="0" w:firstRowLastColumn="0" w:lastRowFirstColumn="0" w:lastRowLastColumn="0"/>
            </w:pPr>
            <w:r>
              <w:t>Pour la description voir ci-dessous.</w:t>
            </w:r>
          </w:p>
        </w:tc>
      </w:tr>
      <w:tr w:rsidR="00BB30AF" w:rsidRPr="00BB30AF" w14:paraId="48E2220C" w14:textId="77777777" w:rsidTr="00802A87">
        <w:trPr>
          <w:jc w:val="center"/>
        </w:trPr>
        <w:tc>
          <w:tcPr>
            <w:cnfStyle w:val="001000000000" w:firstRow="0" w:lastRow="0" w:firstColumn="1" w:lastColumn="0" w:oddVBand="0" w:evenVBand="0" w:oddHBand="0" w:evenHBand="0" w:firstRowFirstColumn="0" w:firstRowLastColumn="0" w:lastRowFirstColumn="0" w:lastRowLastColumn="0"/>
            <w:tcW w:w="3114" w:type="dxa"/>
          </w:tcPr>
          <w:p w14:paraId="2BAE2F85" w14:textId="388D8614" w:rsidR="00BB30AF" w:rsidRDefault="00BB30AF" w:rsidP="00802A87">
            <w:proofErr w:type="spellStart"/>
            <w:proofErr w:type="gramStart"/>
            <w:r>
              <w:t>exitCode</w:t>
            </w:r>
            <w:proofErr w:type="spellEnd"/>
            <w:proofErr w:type="gramEnd"/>
          </w:p>
        </w:tc>
        <w:tc>
          <w:tcPr>
            <w:tcW w:w="5147" w:type="dxa"/>
          </w:tcPr>
          <w:p w14:paraId="5461D982" w14:textId="45CD622E" w:rsidR="00BB30AF" w:rsidRDefault="00BB30AF" w:rsidP="00802A87">
            <w:pPr>
              <w:jc w:val="left"/>
              <w:cnfStyle w:val="000000000000" w:firstRow="0" w:lastRow="0" w:firstColumn="0" w:lastColumn="0" w:oddVBand="0" w:evenVBand="0" w:oddHBand="0" w:evenHBand="0" w:firstRowFirstColumn="0" w:firstRowLastColumn="0" w:lastRowFirstColumn="0" w:lastRowLastColumn="0"/>
            </w:pPr>
            <w:r>
              <w:t>Pour la description voir ci-dessous.</w:t>
            </w:r>
          </w:p>
        </w:tc>
      </w:tr>
      <w:tr w:rsidR="00F9763B" w:rsidRPr="00BB30AF" w14:paraId="386DE0E7" w14:textId="77777777" w:rsidTr="00802A87">
        <w:trPr>
          <w:jc w:val="center"/>
        </w:trPr>
        <w:tc>
          <w:tcPr>
            <w:cnfStyle w:val="001000000000" w:firstRow="0" w:lastRow="0" w:firstColumn="1" w:lastColumn="0" w:oddVBand="0" w:evenVBand="0" w:oddHBand="0" w:evenHBand="0" w:firstRowFirstColumn="0" w:firstRowLastColumn="0" w:lastRowFirstColumn="0" w:lastRowLastColumn="0"/>
            <w:tcW w:w="3114" w:type="dxa"/>
          </w:tcPr>
          <w:p w14:paraId="7CC305E7" w14:textId="2A97B20B" w:rsidR="00F9763B" w:rsidRDefault="00F9763B" w:rsidP="00802A87">
            <w:proofErr w:type="spellStart"/>
            <w:proofErr w:type="gramStart"/>
            <w:r>
              <w:t>payments</w:t>
            </w:r>
            <w:proofErr w:type="spellEnd"/>
            <w:proofErr w:type="gramEnd"/>
          </w:p>
        </w:tc>
        <w:tc>
          <w:tcPr>
            <w:tcW w:w="5147" w:type="dxa"/>
          </w:tcPr>
          <w:p w14:paraId="60C67470" w14:textId="7183D941" w:rsidR="00F9763B" w:rsidRDefault="00F9763B" w:rsidP="00802A87">
            <w:pPr>
              <w:jc w:val="left"/>
              <w:cnfStyle w:val="000000000000" w:firstRow="0" w:lastRow="0" w:firstColumn="0" w:lastColumn="0" w:oddVBand="0" w:evenVBand="0" w:oddHBand="0" w:evenHBand="0" w:firstRowFirstColumn="0" w:firstRowLastColumn="0" w:lastRowFirstColumn="0" w:lastRowLastColumn="0"/>
            </w:pPr>
            <w:r>
              <w:t>Il s’agit d’informations relatives aux paiements éventuels liés à cette allocation.</w:t>
            </w:r>
          </w:p>
        </w:tc>
      </w:tr>
      <w:tr w:rsidR="00BB30AF" w:rsidRPr="0011326D" w14:paraId="23719408" w14:textId="77777777" w:rsidTr="00802A87">
        <w:trPr>
          <w:jc w:val="center"/>
        </w:trPr>
        <w:tc>
          <w:tcPr>
            <w:cnfStyle w:val="001000000000" w:firstRow="0" w:lastRow="0" w:firstColumn="1" w:lastColumn="0" w:oddVBand="0" w:evenVBand="0" w:oddHBand="0" w:evenHBand="0" w:firstRowFirstColumn="0" w:firstRowLastColumn="0" w:lastRowFirstColumn="0" w:lastRowLastColumn="0"/>
            <w:tcW w:w="3114" w:type="dxa"/>
          </w:tcPr>
          <w:p w14:paraId="04D3D284" w14:textId="3DA60E1A" w:rsidR="00BB30AF" w:rsidRDefault="00BE5918" w:rsidP="00802A87">
            <w:proofErr w:type="spellStart"/>
            <w:proofErr w:type="gramStart"/>
            <w:r>
              <w:t>payments</w:t>
            </w:r>
            <w:proofErr w:type="spellEnd"/>
            <w:proofErr w:type="gramEnd"/>
            <w:r>
              <w:t>/</w:t>
            </w:r>
            <w:proofErr w:type="spellStart"/>
            <w:r>
              <w:t>payment</w:t>
            </w:r>
            <w:proofErr w:type="spellEnd"/>
          </w:p>
        </w:tc>
        <w:tc>
          <w:tcPr>
            <w:tcW w:w="5147" w:type="dxa"/>
          </w:tcPr>
          <w:p w14:paraId="4D3FCB93" w14:textId="6F034E3E" w:rsidR="00BB30AF" w:rsidRDefault="00F53D31" w:rsidP="00F80610">
            <w:pPr>
              <w:jc w:val="left"/>
              <w:cnfStyle w:val="000000000000" w:firstRow="0" w:lastRow="0" w:firstColumn="0" w:lastColumn="0" w:oddVBand="0" w:evenVBand="0" w:oddHBand="0" w:evenHBand="0" w:firstRowFirstColumn="0" w:firstRowLastColumn="0" w:lastRowFirstColumn="0" w:lastRowLastColumn="0"/>
            </w:pPr>
            <w:r>
              <w:t xml:space="preserve">Le paiement et ses détails. Pour la description voir </w:t>
            </w:r>
            <w:r w:rsidR="00347C46">
              <w:fldChar w:fldCharType="begin"/>
            </w:r>
            <w:r w:rsidR="00347C46">
              <w:instrText xml:space="preserve"> REF _Ref137463316 \r \h </w:instrText>
            </w:r>
            <w:r w:rsidR="00347C46">
              <w:fldChar w:fldCharType="separate"/>
            </w:r>
            <w:r w:rsidR="00791FBF">
              <w:t>5.2.15</w:t>
            </w:r>
            <w:r w:rsidR="00347C46">
              <w:fldChar w:fldCharType="end"/>
            </w:r>
            <w:r>
              <w:t>.</w:t>
            </w:r>
          </w:p>
        </w:tc>
      </w:tr>
    </w:tbl>
    <w:p w14:paraId="5FB4DC23" w14:textId="50B09BEF" w:rsidR="00BB30AF" w:rsidRDefault="00BB30AF" w:rsidP="008112FC">
      <w:pPr>
        <w:jc w:val="left"/>
      </w:pPr>
    </w:p>
    <w:p w14:paraId="7B81DC54" w14:textId="46A915C4" w:rsidR="004D1647" w:rsidRDefault="00B91733" w:rsidP="008112FC">
      <w:pPr>
        <w:jc w:val="left"/>
      </w:pPr>
      <w:r>
        <w:t xml:space="preserve">En ce qui concerne le mapping entre la période dans </w:t>
      </w:r>
      <w:proofErr w:type="spellStart"/>
      <w:r>
        <w:t>consultIndemnityPeriods</w:t>
      </w:r>
      <w:proofErr w:type="spellEnd"/>
      <w:r>
        <w:t xml:space="preserve"> et la modélisation des attestations auprès du CIN, </w:t>
      </w:r>
      <w:proofErr w:type="spellStart"/>
      <w:r>
        <w:t>consultIndemnityPeriods</w:t>
      </w:r>
      <w:proofErr w:type="spellEnd"/>
      <w:r>
        <w:t xml:space="preserve"> applique la transformation suivante :</w:t>
      </w:r>
      <w:r>
        <w:br w:type="textWrapping" w:clear="all"/>
      </w:r>
    </w:p>
    <w:tbl>
      <w:tblPr>
        <w:tblStyle w:val="BCSSTable1"/>
        <w:tblW w:w="11068" w:type="dxa"/>
        <w:jc w:val="center"/>
        <w:tblLook w:val="04A0" w:firstRow="1" w:lastRow="0" w:firstColumn="1" w:lastColumn="0" w:noHBand="0" w:noVBand="1"/>
      </w:tblPr>
      <w:tblGrid>
        <w:gridCol w:w="3413"/>
        <w:gridCol w:w="1848"/>
        <w:gridCol w:w="1690"/>
        <w:gridCol w:w="1613"/>
        <w:gridCol w:w="1959"/>
        <w:gridCol w:w="1239"/>
      </w:tblGrid>
      <w:tr w:rsidR="00EA2ABB" w:rsidRPr="00135461" w14:paraId="3B6EFADE" w14:textId="318203F1" w:rsidTr="00A7738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13" w:type="dxa"/>
            <w:vAlign w:val="center"/>
          </w:tcPr>
          <w:p w14:paraId="6213F01A" w14:textId="19FA9042" w:rsidR="00EA2ABB" w:rsidRPr="00135461" w:rsidRDefault="00EA2ABB" w:rsidP="008112FC">
            <w:pPr>
              <w:jc w:val="left"/>
            </w:pPr>
            <w:r>
              <w:rPr>
                <w:color w:val="auto"/>
              </w:rPr>
              <w:lastRenderedPageBreak/>
              <w:t xml:space="preserve">Traduit en </w:t>
            </w:r>
            <w:proofErr w:type="spellStart"/>
            <w:r>
              <w:rPr>
                <w:color w:val="auto"/>
              </w:rPr>
              <w:t>ConsultIndemnityPeriods</w:t>
            </w:r>
            <w:proofErr w:type="spellEnd"/>
          </w:p>
        </w:tc>
        <w:tc>
          <w:tcPr>
            <w:tcW w:w="1860" w:type="dxa"/>
            <w:vAlign w:val="center"/>
          </w:tcPr>
          <w:p w14:paraId="31EF1114" w14:textId="5E64C9A1" w:rsidR="00EA2ABB" w:rsidRPr="00135461" w:rsidRDefault="00EA2ABB" w:rsidP="00020441">
            <w:pPr>
              <w:jc w:val="left"/>
              <w:cnfStyle w:val="100000000000" w:firstRow="1" w:lastRow="0" w:firstColumn="0" w:lastColumn="0" w:oddVBand="0" w:evenVBand="0" w:oddHBand="0" w:evenHBand="0" w:firstRowFirstColumn="0" w:firstRowLastColumn="0" w:lastRowFirstColumn="0" w:lastRowLastColumn="0"/>
            </w:pPr>
            <w:proofErr w:type="spellStart"/>
            <w:proofErr w:type="gramStart"/>
            <w:r>
              <w:rPr>
                <w:color w:val="auto"/>
              </w:rPr>
              <w:t>period</w:t>
            </w:r>
            <w:proofErr w:type="spellEnd"/>
            <w:proofErr w:type="gramEnd"/>
            <w:r>
              <w:rPr>
                <w:color w:val="auto"/>
              </w:rPr>
              <w:t>/</w:t>
            </w:r>
            <w:proofErr w:type="spellStart"/>
            <w:r>
              <w:rPr>
                <w:color w:val="auto"/>
              </w:rPr>
              <w:t>beginDate</w:t>
            </w:r>
            <w:proofErr w:type="spellEnd"/>
          </w:p>
        </w:tc>
        <w:tc>
          <w:tcPr>
            <w:tcW w:w="0" w:type="dxa"/>
            <w:vAlign w:val="center"/>
          </w:tcPr>
          <w:p w14:paraId="63DE0A6B" w14:textId="06885CE3" w:rsidR="00EA2ABB" w:rsidRPr="00135461" w:rsidRDefault="00EA2ABB" w:rsidP="00020441">
            <w:pPr>
              <w:jc w:val="left"/>
              <w:cnfStyle w:val="100000000000" w:firstRow="1" w:lastRow="0" w:firstColumn="0" w:lastColumn="0" w:oddVBand="0" w:evenVBand="0" w:oddHBand="0" w:evenHBand="0" w:firstRowFirstColumn="0" w:firstRowLastColumn="0" w:lastRowFirstColumn="0" w:lastRowLastColumn="0"/>
            </w:pPr>
            <w:r>
              <w:rPr>
                <w:color w:val="auto"/>
              </w:rPr>
              <w:t>(</w:t>
            </w:r>
            <w:proofErr w:type="gramStart"/>
            <w:r>
              <w:rPr>
                <w:color w:val="000000" w:themeColor="text1"/>
              </w:rPr>
              <w:t>optionnel</w:t>
            </w:r>
            <w:proofErr w:type="gramEnd"/>
            <w:r>
              <w:rPr>
                <w:color w:val="auto"/>
              </w:rPr>
              <w:t xml:space="preserve">) </w:t>
            </w:r>
            <w:proofErr w:type="spellStart"/>
            <w:r>
              <w:rPr>
                <w:color w:val="auto"/>
              </w:rPr>
              <w:t>period</w:t>
            </w:r>
            <w:proofErr w:type="spellEnd"/>
            <w:r>
              <w:rPr>
                <w:color w:val="auto"/>
              </w:rPr>
              <w:t>/</w:t>
            </w:r>
            <w:proofErr w:type="spellStart"/>
            <w:r>
              <w:rPr>
                <w:color w:val="auto"/>
              </w:rPr>
              <w:t>endDate</w:t>
            </w:r>
            <w:proofErr w:type="spellEnd"/>
          </w:p>
        </w:tc>
        <w:tc>
          <w:tcPr>
            <w:tcW w:w="0" w:type="dxa"/>
            <w:vAlign w:val="center"/>
          </w:tcPr>
          <w:p w14:paraId="6EA40D53" w14:textId="15C14523" w:rsidR="00EA2ABB" w:rsidRPr="00135461" w:rsidRDefault="00EA2ABB" w:rsidP="00020441">
            <w:pPr>
              <w:jc w:val="left"/>
              <w:cnfStyle w:val="100000000000" w:firstRow="1" w:lastRow="0" w:firstColumn="0" w:lastColumn="0" w:oddVBand="0" w:evenVBand="0" w:oddHBand="0" w:evenHBand="0" w:firstRowFirstColumn="0" w:firstRowLastColumn="0" w:lastRowFirstColumn="0" w:lastRowLastColumn="0"/>
            </w:pPr>
            <w:r>
              <w:rPr>
                <w:color w:val="auto"/>
              </w:rPr>
              <w:t>(</w:t>
            </w:r>
            <w:proofErr w:type="gramStart"/>
            <w:r>
              <w:rPr>
                <w:color w:val="000000" w:themeColor="text1"/>
              </w:rPr>
              <w:t>optionnel</w:t>
            </w:r>
            <w:proofErr w:type="gramEnd"/>
            <w:r>
              <w:rPr>
                <w:color w:val="auto"/>
              </w:rPr>
              <w:t xml:space="preserve">) </w:t>
            </w:r>
            <w:proofErr w:type="spellStart"/>
            <w:r>
              <w:rPr>
                <w:color w:val="auto"/>
              </w:rPr>
              <w:t>initialStartDate</w:t>
            </w:r>
            <w:proofErr w:type="spellEnd"/>
          </w:p>
        </w:tc>
        <w:tc>
          <w:tcPr>
            <w:tcW w:w="0" w:type="dxa"/>
          </w:tcPr>
          <w:p w14:paraId="79E69978" w14:textId="5D2CB3D0" w:rsidR="00EA2ABB" w:rsidRPr="008112FC" w:rsidRDefault="00EA2ABB" w:rsidP="00020441">
            <w:pPr>
              <w:jc w:val="left"/>
              <w:cnfStyle w:val="100000000000" w:firstRow="1" w:lastRow="0" w:firstColumn="0" w:lastColumn="0" w:oddVBand="0" w:evenVBand="0" w:oddHBand="0" w:evenHBand="0" w:firstRowFirstColumn="0" w:firstRowLastColumn="0" w:lastRowFirstColumn="0" w:lastRowLastColumn="0"/>
            </w:pPr>
            <w:r>
              <w:rPr>
                <w:color w:val="auto"/>
              </w:rPr>
              <w:t>(</w:t>
            </w:r>
            <w:proofErr w:type="gramStart"/>
            <w:r>
              <w:rPr>
                <w:color w:val="000000" w:themeColor="text1"/>
              </w:rPr>
              <w:t>optionnel</w:t>
            </w:r>
            <w:proofErr w:type="gramEnd"/>
            <w:r>
              <w:rPr>
                <w:color w:val="auto"/>
              </w:rPr>
              <w:t xml:space="preserve">) </w:t>
            </w:r>
            <w:proofErr w:type="spellStart"/>
            <w:r>
              <w:rPr>
                <w:color w:val="auto"/>
              </w:rPr>
              <w:t>invalidityStartDate</w:t>
            </w:r>
            <w:proofErr w:type="spellEnd"/>
          </w:p>
        </w:tc>
        <w:tc>
          <w:tcPr>
            <w:tcW w:w="1246" w:type="dxa"/>
            <w:vAlign w:val="center"/>
          </w:tcPr>
          <w:p w14:paraId="58428ADA" w14:textId="4D6D6C75" w:rsidR="00EA2ABB" w:rsidRPr="00135461" w:rsidRDefault="00EA2ABB" w:rsidP="00020441">
            <w:pPr>
              <w:jc w:val="left"/>
              <w:cnfStyle w:val="100000000000" w:firstRow="1" w:lastRow="0" w:firstColumn="0" w:lastColumn="0" w:oddVBand="0" w:evenVBand="0" w:oddHBand="0" w:evenHBand="0" w:firstRowFirstColumn="0" w:firstRowLastColumn="0" w:lastRowFirstColumn="0" w:lastRowLastColumn="0"/>
            </w:pPr>
            <w:r>
              <w:rPr>
                <w:color w:val="auto"/>
              </w:rPr>
              <w:t>(</w:t>
            </w:r>
            <w:proofErr w:type="gramStart"/>
            <w:r>
              <w:rPr>
                <w:color w:val="000000" w:themeColor="text1"/>
              </w:rPr>
              <w:t>optionnel</w:t>
            </w:r>
            <w:proofErr w:type="gramEnd"/>
            <w:r>
              <w:rPr>
                <w:color w:val="auto"/>
              </w:rPr>
              <w:t xml:space="preserve">) </w:t>
            </w:r>
            <w:proofErr w:type="spellStart"/>
            <w:r>
              <w:rPr>
                <w:color w:val="auto"/>
              </w:rPr>
              <w:t>exitCode</w:t>
            </w:r>
            <w:proofErr w:type="spellEnd"/>
          </w:p>
        </w:tc>
      </w:tr>
      <w:tr w:rsidR="00EA2ABB" w:rsidRPr="00135461" w14:paraId="19A773B7" w14:textId="0BD5C130" w:rsidTr="00A77382">
        <w:trPr>
          <w:trHeight w:val="441"/>
          <w:jc w:val="center"/>
        </w:trPr>
        <w:tc>
          <w:tcPr>
            <w:cnfStyle w:val="001000000000" w:firstRow="0" w:lastRow="0" w:firstColumn="1" w:lastColumn="0" w:oddVBand="0" w:evenVBand="0" w:oddHBand="0" w:evenHBand="0" w:firstRowFirstColumn="0" w:firstRowLastColumn="0" w:lastRowFirstColumn="0" w:lastRowLastColumn="0"/>
            <w:tcW w:w="3413" w:type="dxa"/>
            <w:vAlign w:val="center"/>
          </w:tcPr>
          <w:p w14:paraId="2B9ADEE2" w14:textId="6C21EC5D" w:rsidR="00EA2ABB" w:rsidRPr="00135461" w:rsidRDefault="00EA2ABB" w:rsidP="00105CC7">
            <w:pPr>
              <w:jc w:val="left"/>
            </w:pPr>
            <w:proofErr w:type="spellStart"/>
            <w:proofErr w:type="gramStart"/>
            <w:r>
              <w:rPr>
                <w:rFonts w:ascii="Verdana" w:hAnsi="Verdana"/>
                <w:sz w:val="18"/>
              </w:rPr>
              <w:t>generalIncapacityForWork</w:t>
            </w:r>
            <w:proofErr w:type="spellEnd"/>
            <w:proofErr w:type="gramEnd"/>
          </w:p>
        </w:tc>
        <w:tc>
          <w:tcPr>
            <w:tcW w:w="1860" w:type="dxa"/>
            <w:vAlign w:val="center"/>
          </w:tcPr>
          <w:p w14:paraId="6F653B79" w14:textId="6C75A35E"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proofErr w:type="spellStart"/>
            <w:proofErr w:type="gramStart"/>
            <w:r>
              <w:rPr>
                <w:rFonts w:ascii="Verdana" w:hAnsi="Verdana"/>
                <w:sz w:val="18"/>
              </w:rPr>
              <w:t>period</w:t>
            </w:r>
            <w:proofErr w:type="spellEnd"/>
            <w:proofErr w:type="gramEnd"/>
            <w:r>
              <w:rPr>
                <w:rFonts w:ascii="Verdana" w:hAnsi="Verdana"/>
                <w:sz w:val="18"/>
              </w:rPr>
              <w:t>/</w:t>
            </w:r>
            <w:proofErr w:type="spellStart"/>
            <w:r>
              <w:rPr>
                <w:rFonts w:ascii="Verdana" w:hAnsi="Verdana"/>
                <w:sz w:val="18"/>
              </w:rPr>
              <w:t>begindate</w:t>
            </w:r>
            <w:proofErr w:type="spellEnd"/>
          </w:p>
        </w:tc>
        <w:tc>
          <w:tcPr>
            <w:tcW w:w="0" w:type="dxa"/>
            <w:vAlign w:val="center"/>
          </w:tcPr>
          <w:p w14:paraId="226108CF" w14:textId="78094974"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proofErr w:type="spellStart"/>
            <w:proofErr w:type="gramStart"/>
            <w:r>
              <w:rPr>
                <w:rFonts w:ascii="Verdana" w:hAnsi="Verdana"/>
                <w:sz w:val="18"/>
              </w:rPr>
              <w:t>period</w:t>
            </w:r>
            <w:proofErr w:type="spellEnd"/>
            <w:proofErr w:type="gramEnd"/>
            <w:r>
              <w:rPr>
                <w:rFonts w:ascii="Verdana" w:hAnsi="Verdana"/>
                <w:sz w:val="18"/>
              </w:rPr>
              <w:t>/</w:t>
            </w:r>
            <w:proofErr w:type="spellStart"/>
            <w:r>
              <w:rPr>
                <w:rFonts w:ascii="Verdana" w:hAnsi="Verdana"/>
                <w:sz w:val="18"/>
              </w:rPr>
              <w:t>endDate</w:t>
            </w:r>
            <w:proofErr w:type="spellEnd"/>
          </w:p>
        </w:tc>
        <w:tc>
          <w:tcPr>
            <w:tcW w:w="0" w:type="dxa"/>
            <w:vAlign w:val="center"/>
          </w:tcPr>
          <w:p w14:paraId="6676DB39" w14:textId="1753CE2B"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proofErr w:type="spellStart"/>
            <w:proofErr w:type="gramStart"/>
            <w:r>
              <w:rPr>
                <w:rFonts w:ascii="Verdana" w:hAnsi="Verdana"/>
                <w:sz w:val="18"/>
              </w:rPr>
              <w:t>initialStartDate</w:t>
            </w:r>
            <w:proofErr w:type="spellEnd"/>
            <w:proofErr w:type="gramEnd"/>
          </w:p>
        </w:tc>
        <w:tc>
          <w:tcPr>
            <w:tcW w:w="0" w:type="dxa"/>
          </w:tcPr>
          <w:p w14:paraId="52381D52" w14:textId="4DC9A6C8" w:rsidR="006C639B" w:rsidRDefault="006C639B" w:rsidP="00105CC7">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rPr>
              <w:t>(</w:t>
            </w:r>
            <w:proofErr w:type="gramStart"/>
            <w:r>
              <w:t>optionnel</w:t>
            </w:r>
            <w:proofErr w:type="gramEnd"/>
            <w:r>
              <w:rPr>
                <w:rFonts w:ascii="Verdana" w:hAnsi="Verdana"/>
                <w:sz w:val="18"/>
              </w:rPr>
              <w:t>)</w:t>
            </w:r>
          </w:p>
          <w:p w14:paraId="2A94F527" w14:textId="74ADFFB8" w:rsidR="00EA2ABB" w:rsidRPr="00EA2ABB" w:rsidRDefault="00EA2ABB" w:rsidP="00105CC7">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proofErr w:type="spellStart"/>
            <w:proofErr w:type="gramStart"/>
            <w:r>
              <w:rPr>
                <w:rFonts w:ascii="Verdana" w:hAnsi="Verdana"/>
                <w:sz w:val="18"/>
              </w:rPr>
              <w:t>invalidity</w:t>
            </w:r>
            <w:proofErr w:type="spellEnd"/>
            <w:proofErr w:type="gramEnd"/>
            <w:r>
              <w:rPr>
                <w:rFonts w:ascii="Verdana" w:hAnsi="Verdana"/>
                <w:sz w:val="18"/>
              </w:rPr>
              <w:t>/</w:t>
            </w:r>
            <w:proofErr w:type="spellStart"/>
            <w:r>
              <w:rPr>
                <w:rFonts w:ascii="Verdana" w:hAnsi="Verdana"/>
                <w:sz w:val="18"/>
              </w:rPr>
              <w:t>startDate</w:t>
            </w:r>
            <w:proofErr w:type="spellEnd"/>
          </w:p>
        </w:tc>
        <w:tc>
          <w:tcPr>
            <w:tcW w:w="1246" w:type="dxa"/>
            <w:vAlign w:val="center"/>
          </w:tcPr>
          <w:p w14:paraId="7F9BB3C7" w14:textId="1E9A900D"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proofErr w:type="spellStart"/>
            <w:proofErr w:type="gramStart"/>
            <w:r>
              <w:rPr>
                <w:rFonts w:ascii="Verdana" w:hAnsi="Verdana"/>
                <w:sz w:val="18"/>
              </w:rPr>
              <w:t>exitCode</w:t>
            </w:r>
            <w:proofErr w:type="spellEnd"/>
            <w:proofErr w:type="gramEnd"/>
          </w:p>
        </w:tc>
      </w:tr>
      <w:tr w:rsidR="00EA2ABB" w:rsidRPr="00135461" w14:paraId="045F7828" w14:textId="77777777" w:rsidTr="00A77382">
        <w:trPr>
          <w:jc w:val="center"/>
        </w:trPr>
        <w:tc>
          <w:tcPr>
            <w:cnfStyle w:val="001000000000" w:firstRow="0" w:lastRow="0" w:firstColumn="1" w:lastColumn="0" w:oddVBand="0" w:evenVBand="0" w:oddHBand="0" w:evenHBand="0" w:firstRowFirstColumn="0" w:firstRowLastColumn="0" w:lastRowFirstColumn="0" w:lastRowLastColumn="0"/>
            <w:tcW w:w="3413" w:type="dxa"/>
            <w:vAlign w:val="center"/>
          </w:tcPr>
          <w:p w14:paraId="4038A222" w14:textId="2EC10D94" w:rsidR="00EA2ABB" w:rsidRPr="00135461" w:rsidRDefault="00EA2ABB" w:rsidP="00105CC7">
            <w:pPr>
              <w:jc w:val="left"/>
            </w:pPr>
            <w:proofErr w:type="spellStart"/>
            <w:proofErr w:type="gramStart"/>
            <w:r>
              <w:rPr>
                <w:rFonts w:ascii="Verdana" w:hAnsi="Verdana"/>
                <w:sz w:val="18"/>
              </w:rPr>
              <w:t>independentIncapacityForWork</w:t>
            </w:r>
            <w:proofErr w:type="spellEnd"/>
            <w:proofErr w:type="gramEnd"/>
          </w:p>
        </w:tc>
        <w:tc>
          <w:tcPr>
            <w:tcW w:w="1860" w:type="dxa"/>
            <w:vAlign w:val="center"/>
          </w:tcPr>
          <w:p w14:paraId="57B0C1ED" w14:textId="3F32A615"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proofErr w:type="spellStart"/>
            <w:proofErr w:type="gramStart"/>
            <w:r>
              <w:rPr>
                <w:rFonts w:ascii="Verdana" w:hAnsi="Verdana"/>
                <w:sz w:val="18"/>
              </w:rPr>
              <w:t>period</w:t>
            </w:r>
            <w:proofErr w:type="spellEnd"/>
            <w:proofErr w:type="gramEnd"/>
            <w:r>
              <w:rPr>
                <w:rFonts w:ascii="Verdana" w:hAnsi="Verdana"/>
                <w:sz w:val="18"/>
              </w:rPr>
              <w:t>/</w:t>
            </w:r>
            <w:proofErr w:type="spellStart"/>
            <w:r>
              <w:rPr>
                <w:rFonts w:ascii="Verdana" w:hAnsi="Verdana"/>
                <w:sz w:val="18"/>
              </w:rPr>
              <w:t>begindate</w:t>
            </w:r>
            <w:proofErr w:type="spellEnd"/>
          </w:p>
        </w:tc>
        <w:tc>
          <w:tcPr>
            <w:tcW w:w="0" w:type="dxa"/>
            <w:vAlign w:val="center"/>
          </w:tcPr>
          <w:p w14:paraId="330C7731" w14:textId="151A39C4"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proofErr w:type="spellStart"/>
            <w:proofErr w:type="gramStart"/>
            <w:r>
              <w:rPr>
                <w:rFonts w:ascii="Verdana" w:hAnsi="Verdana"/>
                <w:sz w:val="18"/>
              </w:rPr>
              <w:t>period</w:t>
            </w:r>
            <w:proofErr w:type="spellEnd"/>
            <w:proofErr w:type="gramEnd"/>
            <w:r>
              <w:rPr>
                <w:rFonts w:ascii="Verdana" w:hAnsi="Verdana"/>
                <w:sz w:val="18"/>
              </w:rPr>
              <w:t>/</w:t>
            </w:r>
            <w:proofErr w:type="spellStart"/>
            <w:r>
              <w:rPr>
                <w:rFonts w:ascii="Verdana" w:hAnsi="Verdana"/>
                <w:sz w:val="18"/>
              </w:rPr>
              <w:t>endDate</w:t>
            </w:r>
            <w:proofErr w:type="spellEnd"/>
          </w:p>
        </w:tc>
        <w:tc>
          <w:tcPr>
            <w:tcW w:w="0" w:type="dxa"/>
            <w:vAlign w:val="center"/>
          </w:tcPr>
          <w:p w14:paraId="00456154" w14:textId="2A26C848"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proofErr w:type="spellStart"/>
            <w:proofErr w:type="gramStart"/>
            <w:r>
              <w:rPr>
                <w:rFonts w:ascii="Verdana" w:hAnsi="Verdana"/>
                <w:sz w:val="18"/>
              </w:rPr>
              <w:t>initialStartDate</w:t>
            </w:r>
            <w:proofErr w:type="spellEnd"/>
            <w:proofErr w:type="gramEnd"/>
          </w:p>
        </w:tc>
        <w:tc>
          <w:tcPr>
            <w:tcW w:w="0" w:type="dxa"/>
          </w:tcPr>
          <w:p w14:paraId="254AB0D0" w14:textId="3D6DF2EE" w:rsidR="006C639B" w:rsidRDefault="006C639B" w:rsidP="00105CC7">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rPr>
              <w:t>(</w:t>
            </w:r>
            <w:proofErr w:type="gramStart"/>
            <w:r>
              <w:t>optionnel</w:t>
            </w:r>
            <w:proofErr w:type="gramEnd"/>
            <w:r>
              <w:rPr>
                <w:rFonts w:ascii="Verdana" w:hAnsi="Verdana"/>
                <w:sz w:val="18"/>
              </w:rPr>
              <w:t>)</w:t>
            </w:r>
          </w:p>
          <w:p w14:paraId="65C0B772" w14:textId="4C10383F" w:rsidR="00EA2ABB" w:rsidRPr="00EA2ABB" w:rsidRDefault="00EA2ABB" w:rsidP="00105CC7">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proofErr w:type="spellStart"/>
            <w:proofErr w:type="gramStart"/>
            <w:r>
              <w:rPr>
                <w:rFonts w:ascii="Verdana" w:hAnsi="Verdana"/>
                <w:sz w:val="18"/>
              </w:rPr>
              <w:t>invalidity</w:t>
            </w:r>
            <w:proofErr w:type="spellEnd"/>
            <w:proofErr w:type="gramEnd"/>
            <w:r>
              <w:rPr>
                <w:rFonts w:ascii="Verdana" w:hAnsi="Verdana"/>
                <w:sz w:val="18"/>
              </w:rPr>
              <w:t>/</w:t>
            </w:r>
            <w:proofErr w:type="spellStart"/>
            <w:r>
              <w:rPr>
                <w:rFonts w:ascii="Verdana" w:hAnsi="Verdana"/>
                <w:sz w:val="18"/>
              </w:rPr>
              <w:t>startDate</w:t>
            </w:r>
            <w:proofErr w:type="spellEnd"/>
          </w:p>
        </w:tc>
        <w:tc>
          <w:tcPr>
            <w:tcW w:w="1246" w:type="dxa"/>
            <w:vAlign w:val="center"/>
          </w:tcPr>
          <w:p w14:paraId="00B394C8" w14:textId="2F8D9603"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proofErr w:type="spellStart"/>
            <w:proofErr w:type="gramStart"/>
            <w:r>
              <w:rPr>
                <w:rFonts w:ascii="Verdana" w:hAnsi="Verdana"/>
                <w:sz w:val="18"/>
              </w:rPr>
              <w:t>exitCode</w:t>
            </w:r>
            <w:proofErr w:type="spellEnd"/>
            <w:proofErr w:type="gramEnd"/>
          </w:p>
        </w:tc>
      </w:tr>
      <w:tr w:rsidR="00EA2ABB" w:rsidRPr="00135461" w14:paraId="03BF9D77" w14:textId="77777777" w:rsidTr="00A77382">
        <w:trPr>
          <w:jc w:val="center"/>
        </w:trPr>
        <w:tc>
          <w:tcPr>
            <w:cnfStyle w:val="001000000000" w:firstRow="0" w:lastRow="0" w:firstColumn="1" w:lastColumn="0" w:oddVBand="0" w:evenVBand="0" w:oddHBand="0" w:evenHBand="0" w:firstRowFirstColumn="0" w:firstRowLastColumn="0" w:lastRowFirstColumn="0" w:lastRowLastColumn="0"/>
            <w:tcW w:w="3413" w:type="dxa"/>
            <w:vAlign w:val="center"/>
          </w:tcPr>
          <w:p w14:paraId="6E82807D" w14:textId="62B8199D" w:rsidR="00EA2ABB" w:rsidRPr="00135461" w:rsidRDefault="00EA2ABB" w:rsidP="00105CC7">
            <w:pPr>
              <w:jc w:val="left"/>
            </w:pPr>
            <w:proofErr w:type="spellStart"/>
            <w:proofErr w:type="gramStart"/>
            <w:r>
              <w:rPr>
                <w:rFonts w:ascii="Verdana" w:hAnsi="Verdana"/>
                <w:sz w:val="18"/>
              </w:rPr>
              <w:t>generalPregnancy</w:t>
            </w:r>
            <w:proofErr w:type="spellEnd"/>
            <w:proofErr w:type="gramEnd"/>
          </w:p>
        </w:tc>
        <w:tc>
          <w:tcPr>
            <w:tcW w:w="1860" w:type="dxa"/>
            <w:vAlign w:val="center"/>
          </w:tcPr>
          <w:p w14:paraId="1F8836D2" w14:textId="4BBB939F"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proofErr w:type="spellStart"/>
            <w:proofErr w:type="gramStart"/>
            <w:r>
              <w:rPr>
                <w:rFonts w:ascii="Verdana" w:hAnsi="Verdana"/>
                <w:sz w:val="18"/>
              </w:rPr>
              <w:t>period</w:t>
            </w:r>
            <w:proofErr w:type="spellEnd"/>
            <w:proofErr w:type="gramEnd"/>
            <w:r>
              <w:rPr>
                <w:rFonts w:ascii="Verdana" w:hAnsi="Verdana"/>
                <w:sz w:val="18"/>
              </w:rPr>
              <w:t>/</w:t>
            </w:r>
            <w:proofErr w:type="spellStart"/>
            <w:r>
              <w:rPr>
                <w:rFonts w:ascii="Verdana" w:hAnsi="Verdana"/>
                <w:sz w:val="18"/>
              </w:rPr>
              <w:t>begindate</w:t>
            </w:r>
            <w:proofErr w:type="spellEnd"/>
          </w:p>
        </w:tc>
        <w:tc>
          <w:tcPr>
            <w:tcW w:w="0" w:type="dxa"/>
            <w:vAlign w:val="center"/>
          </w:tcPr>
          <w:p w14:paraId="47ABD00F" w14:textId="761B10B4"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proofErr w:type="spellStart"/>
            <w:proofErr w:type="gramStart"/>
            <w:r>
              <w:rPr>
                <w:rFonts w:ascii="Verdana" w:hAnsi="Verdana"/>
                <w:sz w:val="18"/>
              </w:rPr>
              <w:t>period</w:t>
            </w:r>
            <w:proofErr w:type="spellEnd"/>
            <w:proofErr w:type="gramEnd"/>
            <w:r>
              <w:rPr>
                <w:rFonts w:ascii="Verdana" w:hAnsi="Verdana"/>
                <w:sz w:val="18"/>
              </w:rPr>
              <w:t>/</w:t>
            </w:r>
            <w:proofErr w:type="spellStart"/>
            <w:r>
              <w:rPr>
                <w:rFonts w:ascii="Verdana" w:hAnsi="Verdana"/>
                <w:sz w:val="18"/>
              </w:rPr>
              <w:t>endDate</w:t>
            </w:r>
            <w:proofErr w:type="spellEnd"/>
          </w:p>
        </w:tc>
        <w:tc>
          <w:tcPr>
            <w:tcW w:w="0" w:type="dxa"/>
            <w:vAlign w:val="center"/>
          </w:tcPr>
          <w:p w14:paraId="2559AB03" w14:textId="075CB059"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proofErr w:type="spellStart"/>
            <w:proofErr w:type="gramStart"/>
            <w:r>
              <w:rPr>
                <w:rFonts w:ascii="Verdana" w:hAnsi="Verdana"/>
                <w:sz w:val="18"/>
              </w:rPr>
              <w:t>initialStartDate</w:t>
            </w:r>
            <w:proofErr w:type="spellEnd"/>
            <w:proofErr w:type="gramEnd"/>
          </w:p>
        </w:tc>
        <w:tc>
          <w:tcPr>
            <w:tcW w:w="0" w:type="dxa"/>
          </w:tcPr>
          <w:p w14:paraId="1E140C2C" w14:textId="16FB1CD0" w:rsidR="00EA2ABB" w:rsidRDefault="00EA2ABB" w:rsidP="00105CC7">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rPr>
              <w:t>/</w:t>
            </w:r>
          </w:p>
        </w:tc>
        <w:tc>
          <w:tcPr>
            <w:tcW w:w="1246" w:type="dxa"/>
            <w:vAlign w:val="center"/>
          </w:tcPr>
          <w:p w14:paraId="7C026A94" w14:textId="2D4A7FC2"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proofErr w:type="spellStart"/>
            <w:proofErr w:type="gramStart"/>
            <w:r>
              <w:rPr>
                <w:rFonts w:ascii="Verdana" w:hAnsi="Verdana"/>
                <w:sz w:val="18"/>
              </w:rPr>
              <w:t>exitCode</w:t>
            </w:r>
            <w:proofErr w:type="spellEnd"/>
            <w:proofErr w:type="gramEnd"/>
          </w:p>
        </w:tc>
      </w:tr>
      <w:tr w:rsidR="00EA2ABB" w:rsidRPr="00135461" w14:paraId="77B284CE" w14:textId="77777777" w:rsidTr="00A77382">
        <w:trPr>
          <w:jc w:val="center"/>
        </w:trPr>
        <w:tc>
          <w:tcPr>
            <w:cnfStyle w:val="001000000000" w:firstRow="0" w:lastRow="0" w:firstColumn="1" w:lastColumn="0" w:oddVBand="0" w:evenVBand="0" w:oddHBand="0" w:evenHBand="0" w:firstRowFirstColumn="0" w:firstRowLastColumn="0" w:lastRowFirstColumn="0" w:lastRowLastColumn="0"/>
            <w:tcW w:w="3413" w:type="dxa"/>
            <w:vAlign w:val="center"/>
          </w:tcPr>
          <w:p w14:paraId="702431B7" w14:textId="544067CE" w:rsidR="00EA2ABB" w:rsidRPr="00135461" w:rsidRDefault="00EA2ABB" w:rsidP="00105CC7">
            <w:pPr>
              <w:jc w:val="left"/>
            </w:pPr>
            <w:proofErr w:type="spellStart"/>
            <w:proofErr w:type="gramStart"/>
            <w:r>
              <w:rPr>
                <w:rFonts w:ascii="Verdana" w:hAnsi="Verdana"/>
                <w:sz w:val="18"/>
              </w:rPr>
              <w:t>independentPregnancy</w:t>
            </w:r>
            <w:proofErr w:type="spellEnd"/>
            <w:proofErr w:type="gramEnd"/>
          </w:p>
        </w:tc>
        <w:tc>
          <w:tcPr>
            <w:tcW w:w="1860" w:type="dxa"/>
            <w:vAlign w:val="center"/>
          </w:tcPr>
          <w:p w14:paraId="37942DB2" w14:textId="45DB2B05"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proofErr w:type="spellStart"/>
            <w:proofErr w:type="gramStart"/>
            <w:r>
              <w:rPr>
                <w:rFonts w:ascii="Verdana" w:hAnsi="Verdana"/>
                <w:sz w:val="18"/>
              </w:rPr>
              <w:t>period</w:t>
            </w:r>
            <w:proofErr w:type="spellEnd"/>
            <w:proofErr w:type="gramEnd"/>
            <w:r>
              <w:rPr>
                <w:rFonts w:ascii="Verdana" w:hAnsi="Verdana"/>
                <w:sz w:val="18"/>
              </w:rPr>
              <w:t>/</w:t>
            </w:r>
            <w:proofErr w:type="spellStart"/>
            <w:r>
              <w:rPr>
                <w:rFonts w:ascii="Verdana" w:hAnsi="Verdana"/>
                <w:sz w:val="18"/>
              </w:rPr>
              <w:t>begindate</w:t>
            </w:r>
            <w:proofErr w:type="spellEnd"/>
          </w:p>
        </w:tc>
        <w:tc>
          <w:tcPr>
            <w:tcW w:w="0" w:type="dxa"/>
            <w:vAlign w:val="center"/>
          </w:tcPr>
          <w:p w14:paraId="4AA9D503" w14:textId="040E28D9"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proofErr w:type="spellStart"/>
            <w:proofErr w:type="gramStart"/>
            <w:r>
              <w:rPr>
                <w:rFonts w:ascii="Verdana" w:hAnsi="Verdana"/>
                <w:sz w:val="18"/>
              </w:rPr>
              <w:t>period</w:t>
            </w:r>
            <w:proofErr w:type="spellEnd"/>
            <w:proofErr w:type="gramEnd"/>
            <w:r>
              <w:rPr>
                <w:rFonts w:ascii="Verdana" w:hAnsi="Verdana"/>
                <w:sz w:val="18"/>
              </w:rPr>
              <w:t>/</w:t>
            </w:r>
            <w:proofErr w:type="spellStart"/>
            <w:r>
              <w:rPr>
                <w:rFonts w:ascii="Verdana" w:hAnsi="Verdana"/>
                <w:sz w:val="18"/>
              </w:rPr>
              <w:t>endDate</w:t>
            </w:r>
            <w:proofErr w:type="spellEnd"/>
          </w:p>
        </w:tc>
        <w:tc>
          <w:tcPr>
            <w:tcW w:w="0" w:type="dxa"/>
            <w:vAlign w:val="center"/>
          </w:tcPr>
          <w:p w14:paraId="705DBBA3" w14:textId="2E41D1FE"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proofErr w:type="spellStart"/>
            <w:proofErr w:type="gramStart"/>
            <w:r>
              <w:rPr>
                <w:rFonts w:ascii="Verdana" w:hAnsi="Verdana"/>
                <w:sz w:val="18"/>
              </w:rPr>
              <w:t>initialStartDate</w:t>
            </w:r>
            <w:proofErr w:type="spellEnd"/>
            <w:proofErr w:type="gramEnd"/>
          </w:p>
        </w:tc>
        <w:tc>
          <w:tcPr>
            <w:tcW w:w="0" w:type="dxa"/>
          </w:tcPr>
          <w:p w14:paraId="2DC50111" w14:textId="3A8D20C5" w:rsidR="00EA2ABB" w:rsidRDefault="00EA2ABB" w:rsidP="00105CC7">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rPr>
              <w:t>/</w:t>
            </w:r>
          </w:p>
        </w:tc>
        <w:tc>
          <w:tcPr>
            <w:tcW w:w="1246" w:type="dxa"/>
            <w:vAlign w:val="center"/>
          </w:tcPr>
          <w:p w14:paraId="56F45D77" w14:textId="0223AD89"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proofErr w:type="spellStart"/>
            <w:proofErr w:type="gramStart"/>
            <w:r>
              <w:rPr>
                <w:rFonts w:ascii="Verdana" w:hAnsi="Verdana"/>
                <w:sz w:val="18"/>
              </w:rPr>
              <w:t>exitCode</w:t>
            </w:r>
            <w:proofErr w:type="spellEnd"/>
            <w:proofErr w:type="gramEnd"/>
          </w:p>
        </w:tc>
      </w:tr>
      <w:tr w:rsidR="00EA2ABB" w:rsidRPr="00135461" w14:paraId="1630C5B2" w14:textId="77777777" w:rsidTr="00A77382">
        <w:trPr>
          <w:jc w:val="center"/>
        </w:trPr>
        <w:tc>
          <w:tcPr>
            <w:cnfStyle w:val="001000000000" w:firstRow="0" w:lastRow="0" w:firstColumn="1" w:lastColumn="0" w:oddVBand="0" w:evenVBand="0" w:oddHBand="0" w:evenHBand="0" w:firstRowFirstColumn="0" w:firstRowLastColumn="0" w:lastRowFirstColumn="0" w:lastRowLastColumn="0"/>
            <w:tcW w:w="3413" w:type="dxa"/>
            <w:vAlign w:val="center"/>
          </w:tcPr>
          <w:p w14:paraId="02474585" w14:textId="61497C19" w:rsidR="00EA2ABB" w:rsidRPr="00135461" w:rsidRDefault="00EA2ABB" w:rsidP="00105CC7">
            <w:pPr>
              <w:jc w:val="left"/>
            </w:pPr>
            <w:proofErr w:type="spellStart"/>
            <w:proofErr w:type="gramStart"/>
            <w:r>
              <w:rPr>
                <w:rFonts w:ascii="Verdana" w:hAnsi="Verdana"/>
                <w:sz w:val="18"/>
              </w:rPr>
              <w:t>generalBreastFeeding</w:t>
            </w:r>
            <w:proofErr w:type="spellEnd"/>
            <w:proofErr w:type="gramEnd"/>
          </w:p>
        </w:tc>
        <w:tc>
          <w:tcPr>
            <w:tcW w:w="1860" w:type="dxa"/>
            <w:vAlign w:val="center"/>
          </w:tcPr>
          <w:p w14:paraId="0342A5AF" w14:textId="5B2AA4FF"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proofErr w:type="spellStart"/>
            <w:proofErr w:type="gramStart"/>
            <w:r>
              <w:rPr>
                <w:rFonts w:ascii="Verdana" w:hAnsi="Verdana"/>
                <w:sz w:val="18"/>
              </w:rPr>
              <w:t>deliveryDate</w:t>
            </w:r>
            <w:proofErr w:type="spellEnd"/>
            <w:proofErr w:type="gramEnd"/>
          </w:p>
        </w:tc>
        <w:tc>
          <w:tcPr>
            <w:tcW w:w="0" w:type="dxa"/>
            <w:vAlign w:val="center"/>
          </w:tcPr>
          <w:p w14:paraId="2EDADE0E" w14:textId="0E08A348"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r>
              <w:rPr>
                <w:rFonts w:ascii="Verdana" w:hAnsi="Verdana"/>
                <w:sz w:val="18"/>
              </w:rPr>
              <w:t>/</w:t>
            </w:r>
          </w:p>
        </w:tc>
        <w:tc>
          <w:tcPr>
            <w:tcW w:w="0" w:type="dxa"/>
            <w:vAlign w:val="center"/>
          </w:tcPr>
          <w:p w14:paraId="1D858165" w14:textId="7C6CB00F"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proofErr w:type="spellStart"/>
            <w:proofErr w:type="gramStart"/>
            <w:r>
              <w:rPr>
                <w:rFonts w:ascii="Verdana" w:hAnsi="Verdana"/>
                <w:sz w:val="18"/>
              </w:rPr>
              <w:t>initialStartDate</w:t>
            </w:r>
            <w:proofErr w:type="spellEnd"/>
            <w:proofErr w:type="gramEnd"/>
          </w:p>
        </w:tc>
        <w:tc>
          <w:tcPr>
            <w:tcW w:w="0" w:type="dxa"/>
          </w:tcPr>
          <w:p w14:paraId="551B2855" w14:textId="532EEACD" w:rsidR="00EA2ABB" w:rsidRDefault="00EA2ABB" w:rsidP="00105CC7">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rPr>
              <w:t>/</w:t>
            </w:r>
          </w:p>
        </w:tc>
        <w:tc>
          <w:tcPr>
            <w:tcW w:w="1246" w:type="dxa"/>
            <w:vAlign w:val="center"/>
          </w:tcPr>
          <w:p w14:paraId="25C1C860" w14:textId="79C6A7AA"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r>
              <w:rPr>
                <w:rFonts w:ascii="Verdana" w:hAnsi="Verdana"/>
                <w:sz w:val="18"/>
              </w:rPr>
              <w:t>/</w:t>
            </w:r>
          </w:p>
        </w:tc>
      </w:tr>
      <w:tr w:rsidR="00EA2ABB" w:rsidRPr="00135461" w14:paraId="0B8DD0A5" w14:textId="77777777" w:rsidTr="00A77382">
        <w:trPr>
          <w:jc w:val="center"/>
        </w:trPr>
        <w:tc>
          <w:tcPr>
            <w:cnfStyle w:val="001000000000" w:firstRow="0" w:lastRow="0" w:firstColumn="1" w:lastColumn="0" w:oddVBand="0" w:evenVBand="0" w:oddHBand="0" w:evenHBand="0" w:firstRowFirstColumn="0" w:firstRowLastColumn="0" w:lastRowFirstColumn="0" w:lastRowLastColumn="0"/>
            <w:tcW w:w="3413" w:type="dxa"/>
            <w:vAlign w:val="center"/>
          </w:tcPr>
          <w:p w14:paraId="7E6B36B9" w14:textId="70A0BED0" w:rsidR="00EA2ABB" w:rsidRPr="00135461" w:rsidRDefault="00EA2ABB" w:rsidP="00105CC7">
            <w:pPr>
              <w:jc w:val="left"/>
            </w:pPr>
            <w:proofErr w:type="spellStart"/>
            <w:proofErr w:type="gramStart"/>
            <w:r>
              <w:rPr>
                <w:rFonts w:ascii="Verdana" w:hAnsi="Verdana"/>
                <w:sz w:val="18"/>
              </w:rPr>
              <w:t>generalPaternity</w:t>
            </w:r>
            <w:proofErr w:type="spellEnd"/>
            <w:proofErr w:type="gramEnd"/>
          </w:p>
        </w:tc>
        <w:tc>
          <w:tcPr>
            <w:tcW w:w="1860" w:type="dxa"/>
            <w:vAlign w:val="center"/>
          </w:tcPr>
          <w:p w14:paraId="721F4C78" w14:textId="61C51657"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proofErr w:type="spellStart"/>
            <w:proofErr w:type="gramStart"/>
            <w:r>
              <w:rPr>
                <w:rFonts w:ascii="Verdana" w:hAnsi="Verdana"/>
                <w:sz w:val="18"/>
              </w:rPr>
              <w:t>deliveryDate</w:t>
            </w:r>
            <w:proofErr w:type="spellEnd"/>
            <w:proofErr w:type="gramEnd"/>
          </w:p>
        </w:tc>
        <w:tc>
          <w:tcPr>
            <w:tcW w:w="0" w:type="dxa"/>
            <w:vAlign w:val="center"/>
          </w:tcPr>
          <w:p w14:paraId="35C57BC6" w14:textId="60F6ED48"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r>
              <w:rPr>
                <w:rFonts w:ascii="Verdana" w:hAnsi="Verdana"/>
                <w:sz w:val="18"/>
              </w:rPr>
              <w:t>/</w:t>
            </w:r>
          </w:p>
        </w:tc>
        <w:tc>
          <w:tcPr>
            <w:tcW w:w="0" w:type="dxa"/>
            <w:vAlign w:val="center"/>
          </w:tcPr>
          <w:p w14:paraId="742A2F39" w14:textId="220A02EE"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r>
              <w:rPr>
                <w:rFonts w:ascii="Verdana" w:hAnsi="Verdana"/>
                <w:sz w:val="18"/>
              </w:rPr>
              <w:t>(</w:t>
            </w:r>
            <w:proofErr w:type="gramStart"/>
            <w:r>
              <w:t>optionnel</w:t>
            </w:r>
            <w:proofErr w:type="gramEnd"/>
            <w:r>
              <w:rPr>
                <w:rFonts w:ascii="Verdana" w:hAnsi="Verdana"/>
                <w:sz w:val="18"/>
              </w:rPr>
              <w:t xml:space="preserve">) </w:t>
            </w:r>
            <w:proofErr w:type="spellStart"/>
            <w:r>
              <w:rPr>
                <w:rFonts w:ascii="Verdana" w:hAnsi="Verdana"/>
                <w:sz w:val="18"/>
              </w:rPr>
              <w:t>intialStartDate</w:t>
            </w:r>
            <w:proofErr w:type="spellEnd"/>
          </w:p>
        </w:tc>
        <w:tc>
          <w:tcPr>
            <w:tcW w:w="0" w:type="dxa"/>
          </w:tcPr>
          <w:p w14:paraId="7658CD19" w14:textId="49F28E04" w:rsidR="00EA2ABB" w:rsidRDefault="00EA2ABB" w:rsidP="00105CC7">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rPr>
              <w:t>/</w:t>
            </w:r>
          </w:p>
        </w:tc>
        <w:tc>
          <w:tcPr>
            <w:tcW w:w="1246" w:type="dxa"/>
            <w:vAlign w:val="center"/>
          </w:tcPr>
          <w:p w14:paraId="116284D0" w14:textId="0DE71D39"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r>
              <w:rPr>
                <w:rFonts w:ascii="Verdana" w:hAnsi="Verdana"/>
                <w:sz w:val="18"/>
              </w:rPr>
              <w:t>/</w:t>
            </w:r>
          </w:p>
        </w:tc>
      </w:tr>
      <w:tr w:rsidR="00EA2ABB" w:rsidRPr="00135461" w14:paraId="41BEBF48" w14:textId="77777777" w:rsidTr="00A77382">
        <w:trPr>
          <w:jc w:val="center"/>
        </w:trPr>
        <w:tc>
          <w:tcPr>
            <w:cnfStyle w:val="001000000000" w:firstRow="0" w:lastRow="0" w:firstColumn="1" w:lastColumn="0" w:oddVBand="0" w:evenVBand="0" w:oddHBand="0" w:evenHBand="0" w:firstRowFirstColumn="0" w:firstRowLastColumn="0" w:lastRowFirstColumn="0" w:lastRowLastColumn="0"/>
            <w:tcW w:w="3413" w:type="dxa"/>
            <w:vAlign w:val="center"/>
          </w:tcPr>
          <w:p w14:paraId="5A89FC71" w14:textId="4D3032F0" w:rsidR="00EA2ABB" w:rsidRPr="00135461" w:rsidRDefault="00EA2ABB" w:rsidP="00105CC7">
            <w:pPr>
              <w:jc w:val="left"/>
            </w:pPr>
            <w:proofErr w:type="spellStart"/>
            <w:proofErr w:type="gramStart"/>
            <w:r>
              <w:rPr>
                <w:rFonts w:ascii="Verdana" w:hAnsi="Verdana"/>
                <w:sz w:val="18"/>
              </w:rPr>
              <w:t>generalAdoption</w:t>
            </w:r>
            <w:proofErr w:type="spellEnd"/>
            <w:proofErr w:type="gramEnd"/>
          </w:p>
        </w:tc>
        <w:tc>
          <w:tcPr>
            <w:tcW w:w="1860" w:type="dxa"/>
            <w:vAlign w:val="center"/>
          </w:tcPr>
          <w:p w14:paraId="7AA66539" w14:textId="4D1F06F1"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proofErr w:type="spellStart"/>
            <w:proofErr w:type="gramStart"/>
            <w:r>
              <w:rPr>
                <w:rFonts w:ascii="Verdana" w:hAnsi="Verdana"/>
                <w:sz w:val="18"/>
              </w:rPr>
              <w:t>adoptionDate</w:t>
            </w:r>
            <w:proofErr w:type="spellEnd"/>
            <w:proofErr w:type="gramEnd"/>
          </w:p>
        </w:tc>
        <w:tc>
          <w:tcPr>
            <w:tcW w:w="0" w:type="dxa"/>
            <w:vAlign w:val="center"/>
          </w:tcPr>
          <w:p w14:paraId="5C86244E" w14:textId="3A5A18A7"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r>
              <w:rPr>
                <w:rFonts w:ascii="Verdana" w:hAnsi="Verdana"/>
                <w:sz w:val="18"/>
              </w:rPr>
              <w:t>/</w:t>
            </w:r>
          </w:p>
        </w:tc>
        <w:tc>
          <w:tcPr>
            <w:tcW w:w="0" w:type="dxa"/>
            <w:vAlign w:val="center"/>
          </w:tcPr>
          <w:p w14:paraId="212BB40E" w14:textId="224958EF"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r>
              <w:rPr>
                <w:rFonts w:ascii="Verdana" w:hAnsi="Verdana"/>
                <w:sz w:val="18"/>
              </w:rPr>
              <w:t>(</w:t>
            </w:r>
            <w:proofErr w:type="gramStart"/>
            <w:r>
              <w:t>optionnel</w:t>
            </w:r>
            <w:proofErr w:type="gramEnd"/>
            <w:r>
              <w:rPr>
                <w:rFonts w:ascii="Verdana" w:hAnsi="Verdana"/>
                <w:sz w:val="18"/>
              </w:rPr>
              <w:t xml:space="preserve">) </w:t>
            </w:r>
            <w:proofErr w:type="spellStart"/>
            <w:r>
              <w:rPr>
                <w:rFonts w:ascii="Verdana" w:hAnsi="Verdana"/>
                <w:sz w:val="18"/>
              </w:rPr>
              <w:t>intialStartDate</w:t>
            </w:r>
            <w:proofErr w:type="spellEnd"/>
          </w:p>
        </w:tc>
        <w:tc>
          <w:tcPr>
            <w:tcW w:w="0" w:type="dxa"/>
          </w:tcPr>
          <w:p w14:paraId="5B625136" w14:textId="793F1D98" w:rsidR="00EA2ABB" w:rsidRDefault="00EA2ABB" w:rsidP="00105CC7">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rPr>
              <w:t>/</w:t>
            </w:r>
          </w:p>
        </w:tc>
        <w:tc>
          <w:tcPr>
            <w:tcW w:w="1246" w:type="dxa"/>
            <w:vAlign w:val="center"/>
          </w:tcPr>
          <w:p w14:paraId="24A75042" w14:textId="47C13D87"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r>
              <w:rPr>
                <w:rFonts w:ascii="Verdana" w:hAnsi="Verdana"/>
                <w:sz w:val="18"/>
              </w:rPr>
              <w:t>/</w:t>
            </w:r>
          </w:p>
        </w:tc>
      </w:tr>
      <w:tr w:rsidR="00EA2ABB" w:rsidRPr="00135461" w14:paraId="528A53B1" w14:textId="77777777" w:rsidTr="00A77382">
        <w:trPr>
          <w:jc w:val="center"/>
        </w:trPr>
        <w:tc>
          <w:tcPr>
            <w:cnfStyle w:val="001000000000" w:firstRow="0" w:lastRow="0" w:firstColumn="1" w:lastColumn="0" w:oddVBand="0" w:evenVBand="0" w:oddHBand="0" w:evenHBand="0" w:firstRowFirstColumn="0" w:firstRowLastColumn="0" w:lastRowFirstColumn="0" w:lastRowLastColumn="0"/>
            <w:tcW w:w="3413" w:type="dxa"/>
            <w:vAlign w:val="center"/>
          </w:tcPr>
          <w:p w14:paraId="4DBCF5B0" w14:textId="37E4D415" w:rsidR="00EA2ABB" w:rsidRPr="00135461" w:rsidRDefault="00EA2ABB" w:rsidP="00105CC7">
            <w:pPr>
              <w:jc w:val="left"/>
            </w:pPr>
            <w:proofErr w:type="spellStart"/>
            <w:proofErr w:type="gramStart"/>
            <w:r>
              <w:rPr>
                <w:rFonts w:ascii="Verdana" w:hAnsi="Verdana"/>
                <w:sz w:val="18"/>
              </w:rPr>
              <w:t>independentAdoption</w:t>
            </w:r>
            <w:proofErr w:type="spellEnd"/>
            <w:proofErr w:type="gramEnd"/>
          </w:p>
        </w:tc>
        <w:tc>
          <w:tcPr>
            <w:tcW w:w="1860" w:type="dxa"/>
            <w:vAlign w:val="center"/>
          </w:tcPr>
          <w:p w14:paraId="652A342E" w14:textId="60A90C9C"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proofErr w:type="spellStart"/>
            <w:proofErr w:type="gramStart"/>
            <w:r>
              <w:rPr>
                <w:rFonts w:ascii="Verdana" w:hAnsi="Verdana"/>
                <w:sz w:val="18"/>
              </w:rPr>
              <w:t>adoptionDate</w:t>
            </w:r>
            <w:proofErr w:type="spellEnd"/>
            <w:proofErr w:type="gramEnd"/>
          </w:p>
        </w:tc>
        <w:tc>
          <w:tcPr>
            <w:tcW w:w="0" w:type="dxa"/>
            <w:vAlign w:val="center"/>
          </w:tcPr>
          <w:p w14:paraId="1F20C159" w14:textId="5055947D"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r>
              <w:rPr>
                <w:rFonts w:ascii="Verdana" w:hAnsi="Verdana"/>
                <w:sz w:val="18"/>
              </w:rPr>
              <w:t>/</w:t>
            </w:r>
          </w:p>
        </w:tc>
        <w:tc>
          <w:tcPr>
            <w:tcW w:w="0" w:type="dxa"/>
            <w:vAlign w:val="center"/>
          </w:tcPr>
          <w:p w14:paraId="46A637BE" w14:textId="3DC8BB78"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r>
              <w:rPr>
                <w:rFonts w:ascii="Verdana" w:hAnsi="Verdana"/>
                <w:sz w:val="18"/>
              </w:rPr>
              <w:t>(</w:t>
            </w:r>
            <w:proofErr w:type="gramStart"/>
            <w:r>
              <w:t>optionnel</w:t>
            </w:r>
            <w:proofErr w:type="gramEnd"/>
            <w:r>
              <w:rPr>
                <w:rFonts w:ascii="Verdana" w:hAnsi="Verdana"/>
                <w:sz w:val="18"/>
              </w:rPr>
              <w:t xml:space="preserve">) </w:t>
            </w:r>
            <w:proofErr w:type="spellStart"/>
            <w:r>
              <w:rPr>
                <w:rFonts w:ascii="Verdana" w:hAnsi="Verdana"/>
                <w:sz w:val="18"/>
              </w:rPr>
              <w:t>intialStartDate</w:t>
            </w:r>
            <w:proofErr w:type="spellEnd"/>
          </w:p>
        </w:tc>
        <w:tc>
          <w:tcPr>
            <w:tcW w:w="0" w:type="dxa"/>
          </w:tcPr>
          <w:p w14:paraId="563BB51C" w14:textId="055F50E0" w:rsidR="00EA2ABB" w:rsidRDefault="00EA2ABB" w:rsidP="00105CC7">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rPr>
              <w:t>/</w:t>
            </w:r>
          </w:p>
        </w:tc>
        <w:tc>
          <w:tcPr>
            <w:tcW w:w="1246" w:type="dxa"/>
            <w:vAlign w:val="center"/>
          </w:tcPr>
          <w:p w14:paraId="71B547A4" w14:textId="65D27768"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r>
              <w:rPr>
                <w:rFonts w:ascii="Verdana" w:hAnsi="Verdana"/>
                <w:sz w:val="18"/>
              </w:rPr>
              <w:t>/</w:t>
            </w:r>
          </w:p>
        </w:tc>
      </w:tr>
      <w:tr w:rsidR="00EA2ABB" w:rsidRPr="00135461" w14:paraId="66A7F5D2" w14:textId="77777777" w:rsidTr="00A77382">
        <w:trPr>
          <w:jc w:val="center"/>
        </w:trPr>
        <w:tc>
          <w:tcPr>
            <w:cnfStyle w:val="001000000000" w:firstRow="0" w:lastRow="0" w:firstColumn="1" w:lastColumn="0" w:oddVBand="0" w:evenVBand="0" w:oddHBand="0" w:evenHBand="0" w:firstRowFirstColumn="0" w:firstRowLastColumn="0" w:lastRowFirstColumn="0" w:lastRowLastColumn="0"/>
            <w:tcW w:w="3413" w:type="dxa"/>
            <w:vAlign w:val="center"/>
          </w:tcPr>
          <w:p w14:paraId="1FB9838C" w14:textId="1E5C0ED6" w:rsidR="00EA2ABB" w:rsidRPr="00135461" w:rsidRDefault="00EA2ABB" w:rsidP="00105CC7">
            <w:pPr>
              <w:jc w:val="left"/>
            </w:pPr>
            <w:proofErr w:type="spellStart"/>
            <w:proofErr w:type="gramStart"/>
            <w:r>
              <w:rPr>
                <w:rFonts w:ascii="Verdana" w:hAnsi="Verdana"/>
                <w:sz w:val="18"/>
              </w:rPr>
              <w:t>generalFosterCare</w:t>
            </w:r>
            <w:proofErr w:type="spellEnd"/>
            <w:proofErr w:type="gramEnd"/>
          </w:p>
        </w:tc>
        <w:tc>
          <w:tcPr>
            <w:tcW w:w="1860" w:type="dxa"/>
            <w:vAlign w:val="center"/>
          </w:tcPr>
          <w:p w14:paraId="2AF847F6" w14:textId="4CB1ED6D"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proofErr w:type="spellStart"/>
            <w:proofErr w:type="gramStart"/>
            <w:r>
              <w:rPr>
                <w:rFonts w:ascii="Verdana" w:hAnsi="Verdana"/>
                <w:sz w:val="18"/>
              </w:rPr>
              <w:t>fosterCareDate</w:t>
            </w:r>
            <w:proofErr w:type="spellEnd"/>
            <w:proofErr w:type="gramEnd"/>
          </w:p>
        </w:tc>
        <w:tc>
          <w:tcPr>
            <w:tcW w:w="0" w:type="dxa"/>
            <w:vAlign w:val="center"/>
          </w:tcPr>
          <w:p w14:paraId="11ED6164" w14:textId="60EE4596"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r>
              <w:rPr>
                <w:rFonts w:ascii="Verdana" w:hAnsi="Verdana"/>
                <w:sz w:val="18"/>
              </w:rPr>
              <w:t>/</w:t>
            </w:r>
          </w:p>
        </w:tc>
        <w:tc>
          <w:tcPr>
            <w:tcW w:w="0" w:type="dxa"/>
            <w:vAlign w:val="center"/>
          </w:tcPr>
          <w:p w14:paraId="5ABDF592" w14:textId="2FF08746"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proofErr w:type="spellStart"/>
            <w:proofErr w:type="gramStart"/>
            <w:r>
              <w:rPr>
                <w:rFonts w:ascii="Verdana" w:hAnsi="Verdana"/>
                <w:sz w:val="18"/>
              </w:rPr>
              <w:t>initialStartDate</w:t>
            </w:r>
            <w:proofErr w:type="spellEnd"/>
            <w:proofErr w:type="gramEnd"/>
          </w:p>
        </w:tc>
        <w:tc>
          <w:tcPr>
            <w:tcW w:w="0" w:type="dxa"/>
          </w:tcPr>
          <w:p w14:paraId="4DC7CF68" w14:textId="34AE5035" w:rsidR="00EA2ABB" w:rsidRDefault="00EA2ABB" w:rsidP="00105CC7">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rPr>
              <w:t>/</w:t>
            </w:r>
          </w:p>
        </w:tc>
        <w:tc>
          <w:tcPr>
            <w:tcW w:w="1246" w:type="dxa"/>
            <w:vAlign w:val="center"/>
          </w:tcPr>
          <w:p w14:paraId="4482BD60" w14:textId="4B9FD554"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r>
              <w:rPr>
                <w:rFonts w:ascii="Verdana" w:hAnsi="Verdana"/>
                <w:sz w:val="18"/>
              </w:rPr>
              <w:t>/</w:t>
            </w:r>
          </w:p>
        </w:tc>
      </w:tr>
      <w:tr w:rsidR="00EA2ABB" w:rsidRPr="00135461" w14:paraId="15A3F238" w14:textId="77777777" w:rsidTr="00A77382">
        <w:trPr>
          <w:jc w:val="center"/>
        </w:trPr>
        <w:tc>
          <w:tcPr>
            <w:cnfStyle w:val="001000000000" w:firstRow="0" w:lastRow="0" w:firstColumn="1" w:lastColumn="0" w:oddVBand="0" w:evenVBand="0" w:oddHBand="0" w:evenHBand="0" w:firstRowFirstColumn="0" w:firstRowLastColumn="0" w:lastRowFirstColumn="0" w:lastRowLastColumn="0"/>
            <w:tcW w:w="3413" w:type="dxa"/>
            <w:vAlign w:val="center"/>
          </w:tcPr>
          <w:p w14:paraId="548E7359" w14:textId="5A683E15" w:rsidR="00EA2ABB" w:rsidRPr="00135461" w:rsidRDefault="00EA2ABB" w:rsidP="00105CC7">
            <w:pPr>
              <w:jc w:val="left"/>
            </w:pPr>
            <w:proofErr w:type="spellStart"/>
            <w:proofErr w:type="gramStart"/>
            <w:r>
              <w:rPr>
                <w:rFonts w:ascii="Verdana" w:hAnsi="Verdana"/>
                <w:sz w:val="18"/>
              </w:rPr>
              <w:t>independentFosterCare</w:t>
            </w:r>
            <w:proofErr w:type="spellEnd"/>
            <w:proofErr w:type="gramEnd"/>
          </w:p>
        </w:tc>
        <w:tc>
          <w:tcPr>
            <w:tcW w:w="1860" w:type="dxa"/>
            <w:vAlign w:val="center"/>
          </w:tcPr>
          <w:p w14:paraId="77EBF30C" w14:textId="6C228A1C"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proofErr w:type="spellStart"/>
            <w:proofErr w:type="gramStart"/>
            <w:r>
              <w:rPr>
                <w:rFonts w:ascii="Verdana" w:hAnsi="Verdana"/>
                <w:sz w:val="18"/>
              </w:rPr>
              <w:t>fosterCareDate</w:t>
            </w:r>
            <w:proofErr w:type="spellEnd"/>
            <w:proofErr w:type="gramEnd"/>
          </w:p>
        </w:tc>
        <w:tc>
          <w:tcPr>
            <w:tcW w:w="0" w:type="dxa"/>
            <w:vAlign w:val="center"/>
          </w:tcPr>
          <w:p w14:paraId="31D80BC5" w14:textId="04195640"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r>
              <w:rPr>
                <w:rFonts w:ascii="Verdana" w:hAnsi="Verdana"/>
                <w:sz w:val="18"/>
              </w:rPr>
              <w:t>/</w:t>
            </w:r>
          </w:p>
        </w:tc>
        <w:tc>
          <w:tcPr>
            <w:tcW w:w="0" w:type="dxa"/>
            <w:vAlign w:val="center"/>
          </w:tcPr>
          <w:p w14:paraId="48485A82" w14:textId="5B0E9550"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proofErr w:type="spellStart"/>
            <w:proofErr w:type="gramStart"/>
            <w:r>
              <w:rPr>
                <w:rFonts w:ascii="Verdana" w:hAnsi="Verdana"/>
                <w:sz w:val="18"/>
              </w:rPr>
              <w:t>initialStartDate</w:t>
            </w:r>
            <w:proofErr w:type="spellEnd"/>
            <w:proofErr w:type="gramEnd"/>
          </w:p>
        </w:tc>
        <w:tc>
          <w:tcPr>
            <w:tcW w:w="0" w:type="dxa"/>
          </w:tcPr>
          <w:p w14:paraId="34065B2B" w14:textId="1E47C8E3" w:rsidR="00EA2ABB" w:rsidRDefault="00EA2ABB" w:rsidP="00105CC7">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rPr>
              <w:t>/</w:t>
            </w:r>
          </w:p>
        </w:tc>
        <w:tc>
          <w:tcPr>
            <w:tcW w:w="1246" w:type="dxa"/>
            <w:vAlign w:val="center"/>
          </w:tcPr>
          <w:p w14:paraId="1AC5142E" w14:textId="056CA519"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r>
              <w:rPr>
                <w:rFonts w:ascii="Verdana" w:hAnsi="Verdana"/>
                <w:sz w:val="18"/>
              </w:rPr>
              <w:t>/</w:t>
            </w:r>
          </w:p>
        </w:tc>
      </w:tr>
    </w:tbl>
    <w:p w14:paraId="1AAC7A1D" w14:textId="77777777" w:rsidR="00D71659" w:rsidRPr="008112FC" w:rsidRDefault="00D71659" w:rsidP="009D7F23"/>
    <w:p w14:paraId="5B6AA364" w14:textId="025F3CCF" w:rsidR="00A320AF" w:rsidRPr="00993605" w:rsidRDefault="00A320AF" w:rsidP="00AB7002">
      <w:pPr>
        <w:pStyle w:val="Heading2"/>
      </w:pPr>
      <w:bookmarkStart w:id="260" w:name="_Toc222926339"/>
      <w:proofErr w:type="spellStart"/>
      <w:r>
        <w:t>Fault</w:t>
      </w:r>
      <w:bookmarkEnd w:id="260"/>
      <w:proofErr w:type="spellEnd"/>
    </w:p>
    <w:p w14:paraId="6B2CDB3B" w14:textId="77777777" w:rsidR="00CD7AAD" w:rsidRDefault="00CD7AAD" w:rsidP="00CD7AAD">
      <w:r>
        <w:t xml:space="preserve">Un </w:t>
      </w:r>
      <w:proofErr w:type="spellStart"/>
      <w:r>
        <w:t>SoapFault</w:t>
      </w:r>
      <w:proofErr w:type="spellEnd"/>
      <w:r>
        <w:t xml:space="preserve"> est utilisé dans le cas d’une erreur technique. Les codes et descriptions figurent en </w:t>
      </w:r>
      <w:proofErr w:type="gramStart"/>
      <w:r>
        <w:t>annexe:</w:t>
      </w:r>
      <w:proofErr w:type="gramEnd"/>
    </w:p>
    <w:p w14:paraId="32E34C43" w14:textId="77777777" w:rsidR="00CD7AAD" w:rsidRPr="0033532B" w:rsidRDefault="00CD7AAD" w:rsidP="00CD7AAD">
      <w:pPr>
        <w:pStyle w:val="HTMLPreformatted"/>
        <w:rPr>
          <w:rStyle w:val="coderay"/>
          <w:rFonts w:eastAsiaTheme="majorEastAsia"/>
          <w:lang w:val="en-GB"/>
        </w:rPr>
      </w:pPr>
      <w:r w:rsidRPr="0033532B">
        <w:rPr>
          <w:rStyle w:val="tag"/>
          <w:lang w:val="en-GB"/>
        </w:rPr>
        <w:t>&lt;</w:t>
      </w:r>
      <w:proofErr w:type="spellStart"/>
      <w:proofErr w:type="gramStart"/>
      <w:r w:rsidRPr="0033532B">
        <w:rPr>
          <w:rStyle w:val="tag"/>
          <w:lang w:val="en-GB"/>
        </w:rPr>
        <w:t>soapenv:Envelope</w:t>
      </w:r>
      <w:proofErr w:type="spellEnd"/>
      <w:proofErr w:type="gramEnd"/>
      <w:r w:rsidRPr="0033532B">
        <w:rPr>
          <w:rStyle w:val="coderay"/>
          <w:lang w:val="en-GB"/>
        </w:rPr>
        <w:t xml:space="preserve"> </w:t>
      </w:r>
      <w:proofErr w:type="spellStart"/>
      <w:proofErr w:type="gramStart"/>
      <w:r w:rsidRPr="0033532B">
        <w:rPr>
          <w:rStyle w:val="attribute-name"/>
          <w:lang w:val="en-GB"/>
        </w:rPr>
        <w:t>xmlns:soapenv</w:t>
      </w:r>
      <w:proofErr w:type="spellEnd"/>
      <w:proofErr w:type="gramEnd"/>
      <w:r w:rsidRPr="0033532B">
        <w:rPr>
          <w:rStyle w:val="coderay"/>
          <w:lang w:val="en-GB"/>
        </w:rPr>
        <w:t>=</w:t>
      </w:r>
      <w:r w:rsidRPr="0033532B">
        <w:rPr>
          <w:rStyle w:val="delimiter"/>
          <w:lang w:val="en-GB"/>
        </w:rPr>
        <w:t>"</w:t>
      </w:r>
      <w:r w:rsidRPr="0033532B">
        <w:rPr>
          <w:rStyle w:val="content"/>
          <w:lang w:val="en-GB"/>
        </w:rPr>
        <w:t>http://schemas.xmlsoap.org/soap/envelope/</w:t>
      </w:r>
      <w:r w:rsidRPr="0033532B">
        <w:rPr>
          <w:rStyle w:val="delimiter"/>
          <w:lang w:val="en-GB"/>
        </w:rPr>
        <w:t>"</w:t>
      </w:r>
      <w:r w:rsidRPr="0033532B">
        <w:rPr>
          <w:rStyle w:val="tag"/>
          <w:lang w:val="en-GB"/>
        </w:rPr>
        <w:t>&gt;</w:t>
      </w:r>
    </w:p>
    <w:p w14:paraId="54F17A7C" w14:textId="77777777" w:rsidR="00CD7AAD" w:rsidRPr="0033532B" w:rsidRDefault="00CD7AAD" w:rsidP="00CD7AAD">
      <w:pPr>
        <w:pStyle w:val="HTMLPreformatted"/>
        <w:rPr>
          <w:rStyle w:val="coderay"/>
          <w:rFonts w:eastAsiaTheme="majorEastAsia"/>
          <w:lang w:val="en-GB"/>
        </w:rPr>
      </w:pPr>
      <w:r w:rsidRPr="0033532B">
        <w:rPr>
          <w:rStyle w:val="coderay"/>
          <w:lang w:val="en-GB"/>
        </w:rPr>
        <w:t xml:space="preserve">    </w:t>
      </w:r>
      <w:r w:rsidRPr="0033532B">
        <w:rPr>
          <w:rStyle w:val="tag"/>
          <w:lang w:val="en-GB"/>
        </w:rPr>
        <w:t>&lt;</w:t>
      </w:r>
      <w:proofErr w:type="spellStart"/>
      <w:proofErr w:type="gramStart"/>
      <w:r w:rsidRPr="0033532B">
        <w:rPr>
          <w:rStyle w:val="tag"/>
          <w:lang w:val="en-GB"/>
        </w:rPr>
        <w:t>soapenv:Body</w:t>
      </w:r>
      <w:proofErr w:type="spellEnd"/>
      <w:proofErr w:type="gramEnd"/>
      <w:r w:rsidRPr="0033532B">
        <w:rPr>
          <w:rStyle w:val="tag"/>
          <w:lang w:val="en-GB"/>
        </w:rPr>
        <w:t>&gt;</w:t>
      </w:r>
    </w:p>
    <w:p w14:paraId="4EF4C036" w14:textId="77777777" w:rsidR="00CD7AAD" w:rsidRPr="006D0D90" w:rsidRDefault="00CD7AAD" w:rsidP="00CD7AAD">
      <w:pPr>
        <w:pStyle w:val="HTMLPreformatted"/>
        <w:rPr>
          <w:rStyle w:val="coderay"/>
          <w:rFonts w:eastAsiaTheme="majorEastAsia"/>
        </w:rPr>
      </w:pPr>
      <w:r w:rsidRPr="0033532B">
        <w:rPr>
          <w:rStyle w:val="coderay"/>
          <w:lang w:val="en-GB"/>
        </w:rPr>
        <w:t xml:space="preserve">        </w:t>
      </w:r>
      <w:r>
        <w:rPr>
          <w:rStyle w:val="tag"/>
        </w:rPr>
        <w:t>&lt;</w:t>
      </w:r>
      <w:proofErr w:type="spellStart"/>
      <w:proofErr w:type="gramStart"/>
      <w:r>
        <w:rPr>
          <w:rStyle w:val="tag"/>
        </w:rPr>
        <w:t>soapenv:Fault</w:t>
      </w:r>
      <w:proofErr w:type="spellEnd"/>
      <w:proofErr w:type="gramEnd"/>
      <w:r>
        <w:rPr>
          <w:rStyle w:val="tag"/>
        </w:rPr>
        <w:t>&gt;</w:t>
      </w:r>
    </w:p>
    <w:p w14:paraId="1E7EB74E" w14:textId="77777777" w:rsidR="00CD7AAD" w:rsidRPr="006D0D90" w:rsidRDefault="00CD7AAD" w:rsidP="00CD7AAD">
      <w:pPr>
        <w:pStyle w:val="HTMLPreformatted"/>
        <w:rPr>
          <w:rStyle w:val="coderay"/>
          <w:rFonts w:eastAsiaTheme="majorEastAsia"/>
        </w:rPr>
      </w:pPr>
      <w:r>
        <w:rPr>
          <w:rStyle w:val="coderay"/>
        </w:rPr>
        <w:t xml:space="preserve">            </w:t>
      </w:r>
      <w:r>
        <w:rPr>
          <w:rStyle w:val="tag"/>
        </w:rPr>
        <w:t>&lt;</w:t>
      </w:r>
      <w:proofErr w:type="spellStart"/>
      <w:proofErr w:type="gramStart"/>
      <w:r>
        <w:rPr>
          <w:rStyle w:val="tag"/>
        </w:rPr>
        <w:t>faultcode</w:t>
      </w:r>
      <w:proofErr w:type="spellEnd"/>
      <w:proofErr w:type="gramEnd"/>
      <w:r>
        <w:rPr>
          <w:rStyle w:val="tag"/>
        </w:rPr>
        <w:t>&gt;</w:t>
      </w:r>
      <w:r>
        <w:rPr>
          <w:rStyle w:val="Emphasis"/>
          <w:b/>
        </w:rPr>
        <w:t>[</w:t>
      </w:r>
      <w:proofErr w:type="spellStart"/>
      <w:r>
        <w:rPr>
          <w:rStyle w:val="Emphasis"/>
          <w:b/>
        </w:rPr>
        <w:t>faultCode</w:t>
      </w:r>
      <w:proofErr w:type="spellEnd"/>
      <w:r>
        <w:rPr>
          <w:rStyle w:val="Emphasis"/>
          <w:b/>
        </w:rPr>
        <w:t>]</w:t>
      </w:r>
      <w:r>
        <w:rPr>
          <w:rStyle w:val="tag"/>
        </w:rPr>
        <w:t>&lt;/</w:t>
      </w:r>
      <w:proofErr w:type="spellStart"/>
      <w:r>
        <w:rPr>
          <w:rStyle w:val="tag"/>
        </w:rPr>
        <w:t>faultcode</w:t>
      </w:r>
      <w:proofErr w:type="spellEnd"/>
      <w:r>
        <w:rPr>
          <w:rStyle w:val="tag"/>
        </w:rPr>
        <w:t>&gt;</w:t>
      </w:r>
    </w:p>
    <w:p w14:paraId="7E4ADD16" w14:textId="77777777" w:rsidR="00CD7AAD" w:rsidRPr="0033532B" w:rsidRDefault="00CD7AAD" w:rsidP="00CD7AAD">
      <w:pPr>
        <w:pStyle w:val="HTMLPreformatted"/>
        <w:rPr>
          <w:rStyle w:val="coderay"/>
          <w:rFonts w:eastAsiaTheme="majorEastAsia"/>
          <w:lang w:val="en-GB"/>
        </w:rPr>
      </w:pPr>
      <w:r>
        <w:rPr>
          <w:rStyle w:val="coderay"/>
        </w:rPr>
        <w:t xml:space="preserve">            </w:t>
      </w:r>
      <w:r w:rsidRPr="0033532B">
        <w:rPr>
          <w:rStyle w:val="tag"/>
          <w:lang w:val="en-GB"/>
        </w:rPr>
        <w:t>&lt;</w:t>
      </w:r>
      <w:proofErr w:type="spellStart"/>
      <w:r w:rsidRPr="0033532B">
        <w:rPr>
          <w:rStyle w:val="tag"/>
          <w:lang w:val="en-GB"/>
        </w:rPr>
        <w:t>faultstring</w:t>
      </w:r>
      <w:proofErr w:type="spellEnd"/>
      <w:r w:rsidRPr="0033532B">
        <w:rPr>
          <w:rStyle w:val="tag"/>
          <w:lang w:val="en-GB"/>
        </w:rPr>
        <w:t>&gt;</w:t>
      </w:r>
      <w:r w:rsidRPr="0033532B">
        <w:rPr>
          <w:rStyle w:val="Emphasis"/>
          <w:b/>
          <w:lang w:val="en-GB"/>
        </w:rPr>
        <w:t>[</w:t>
      </w:r>
      <w:proofErr w:type="spellStart"/>
      <w:r w:rsidRPr="0033532B">
        <w:rPr>
          <w:rStyle w:val="tag"/>
          <w:b/>
          <w:i/>
          <w:lang w:val="en-GB"/>
        </w:rPr>
        <w:t>faultstring</w:t>
      </w:r>
      <w:proofErr w:type="spellEnd"/>
      <w:r w:rsidRPr="0033532B">
        <w:rPr>
          <w:rStyle w:val="Emphasis"/>
          <w:b/>
          <w:lang w:val="en-GB"/>
        </w:rPr>
        <w:t>]</w:t>
      </w:r>
      <w:r w:rsidRPr="0033532B">
        <w:rPr>
          <w:rStyle w:val="tag"/>
          <w:lang w:val="en-GB"/>
        </w:rPr>
        <w:t>&lt;/</w:t>
      </w:r>
      <w:proofErr w:type="spellStart"/>
      <w:r w:rsidRPr="0033532B">
        <w:rPr>
          <w:rStyle w:val="tag"/>
          <w:lang w:val="en-GB"/>
        </w:rPr>
        <w:t>faultstring</w:t>
      </w:r>
      <w:proofErr w:type="spellEnd"/>
      <w:r w:rsidRPr="0033532B">
        <w:rPr>
          <w:rStyle w:val="tag"/>
          <w:lang w:val="en-GB"/>
        </w:rPr>
        <w:t>&gt;</w:t>
      </w:r>
    </w:p>
    <w:p w14:paraId="19108636" w14:textId="77777777" w:rsidR="00CD7AAD" w:rsidRPr="0033532B" w:rsidRDefault="00CD7AAD" w:rsidP="00CD7AAD">
      <w:pPr>
        <w:pStyle w:val="HTMLPreformatted"/>
        <w:rPr>
          <w:rStyle w:val="coderay"/>
          <w:rFonts w:eastAsiaTheme="majorEastAsia"/>
          <w:lang w:val="en-GB"/>
        </w:rPr>
      </w:pPr>
      <w:r w:rsidRPr="0033532B">
        <w:rPr>
          <w:rStyle w:val="coderay"/>
          <w:lang w:val="en-GB"/>
        </w:rPr>
        <w:t xml:space="preserve">            </w:t>
      </w:r>
      <w:r w:rsidRPr="0033532B">
        <w:rPr>
          <w:rStyle w:val="tag"/>
          <w:lang w:val="en-GB"/>
        </w:rPr>
        <w:t>&lt;</w:t>
      </w:r>
      <w:proofErr w:type="spellStart"/>
      <w:r w:rsidRPr="0033532B">
        <w:rPr>
          <w:rStyle w:val="tag"/>
          <w:lang w:val="en-GB"/>
        </w:rPr>
        <w:t>faultactor</w:t>
      </w:r>
      <w:proofErr w:type="spellEnd"/>
      <w:r w:rsidRPr="0033532B">
        <w:rPr>
          <w:rStyle w:val="tag"/>
          <w:lang w:val="en-GB"/>
        </w:rPr>
        <w:t>&gt;</w:t>
      </w:r>
      <w:r w:rsidRPr="0033532B">
        <w:rPr>
          <w:rStyle w:val="coderay"/>
          <w:b/>
          <w:lang w:val="en-GB"/>
        </w:rPr>
        <w:t>http://www.ksz-bcss.fgov.be</w:t>
      </w:r>
      <w:r w:rsidRPr="0033532B">
        <w:rPr>
          <w:rStyle w:val="tag"/>
          <w:lang w:val="en-GB"/>
        </w:rPr>
        <w:t>&lt;/faultactor&gt;</w:t>
      </w:r>
    </w:p>
    <w:p w14:paraId="29F98AC7" w14:textId="77777777" w:rsidR="00CD7AAD" w:rsidRPr="008B4750" w:rsidRDefault="00CD7AAD" w:rsidP="00CD7AAD">
      <w:pPr>
        <w:pStyle w:val="HTMLPreformatted"/>
        <w:rPr>
          <w:rStyle w:val="coderay"/>
          <w:rFonts w:eastAsiaTheme="majorEastAsia"/>
          <w:lang w:val="fr-FR"/>
        </w:rPr>
      </w:pPr>
      <w:r w:rsidRPr="0033532B">
        <w:rPr>
          <w:rStyle w:val="coderay"/>
          <w:lang w:val="en-GB"/>
        </w:rPr>
        <w:t xml:space="preserve">            </w:t>
      </w:r>
      <w:r w:rsidRPr="008B4750">
        <w:rPr>
          <w:rStyle w:val="tag"/>
          <w:lang w:val="fr-FR"/>
        </w:rPr>
        <w:t>&lt;</w:t>
      </w:r>
      <w:proofErr w:type="spellStart"/>
      <w:proofErr w:type="gramStart"/>
      <w:r w:rsidRPr="008B4750">
        <w:rPr>
          <w:rStyle w:val="tag"/>
          <w:lang w:val="fr-FR"/>
        </w:rPr>
        <w:t>detail</w:t>
      </w:r>
      <w:proofErr w:type="spellEnd"/>
      <w:proofErr w:type="gramEnd"/>
      <w:r w:rsidRPr="008B4750">
        <w:rPr>
          <w:rStyle w:val="tag"/>
          <w:lang w:val="fr-FR"/>
        </w:rPr>
        <w:t>&gt;</w:t>
      </w:r>
    </w:p>
    <w:p w14:paraId="654DC0DE" w14:textId="67BDC09B" w:rsidR="00CD7AAD" w:rsidRPr="00CD7AAD" w:rsidRDefault="00CD7AAD" w:rsidP="00CD7AAD">
      <w:pPr>
        <w:pStyle w:val="HTMLPreformatted"/>
        <w:rPr>
          <w:rStyle w:val="tag"/>
        </w:rPr>
      </w:pPr>
      <w:r w:rsidRPr="008B4750">
        <w:rPr>
          <w:rStyle w:val="coderay"/>
          <w:lang w:val="fr-FR"/>
        </w:rPr>
        <w:t xml:space="preserve">                </w:t>
      </w:r>
      <w:r>
        <w:rPr>
          <w:rStyle w:val="tag"/>
        </w:rPr>
        <w:t>&lt;</w:t>
      </w:r>
      <w:proofErr w:type="spellStart"/>
      <w:proofErr w:type="gramStart"/>
      <w:r>
        <w:rPr>
          <w:rStyle w:val="tag"/>
        </w:rPr>
        <w:t>ses:consultAttestFault</w:t>
      </w:r>
      <w:proofErr w:type="spellEnd"/>
      <w:proofErr w:type="gramEnd"/>
      <w:r>
        <w:rPr>
          <w:rStyle w:val="coderay"/>
        </w:rPr>
        <w:t xml:space="preserve"> </w:t>
      </w:r>
      <w:proofErr w:type="gramStart"/>
      <w:r>
        <w:rPr>
          <w:rStyle w:val="attribute-name"/>
        </w:rPr>
        <w:t>xmlns:ses</w:t>
      </w:r>
      <w:proofErr w:type="gramEnd"/>
      <w:r>
        <w:rPr>
          <w:rStyle w:val="coderay"/>
        </w:rPr>
        <w:t>=</w:t>
      </w:r>
      <w:r>
        <w:rPr>
          <w:rStyle w:val="delimiter"/>
        </w:rPr>
        <w:t>"</w:t>
      </w:r>
      <w:r>
        <w:rPr>
          <w:rStyle w:val="content"/>
        </w:rPr>
        <w:t>http://kszbcss.fgov.be/intf/HdiIndemnityAllowanceService/v1</w:t>
      </w:r>
      <w:r>
        <w:rPr>
          <w:rStyle w:val="delimiter"/>
        </w:rPr>
        <w:t>"</w:t>
      </w:r>
      <w:r>
        <w:rPr>
          <w:rStyle w:val="tag"/>
        </w:rPr>
        <w:t>&gt;</w:t>
      </w:r>
    </w:p>
    <w:p w14:paraId="72ECF6E9" w14:textId="77777777" w:rsidR="00CD7AAD" w:rsidRPr="006A4E20" w:rsidRDefault="00CD7AAD" w:rsidP="00CD7AAD">
      <w:pPr>
        <w:pStyle w:val="HTMLPreformatted"/>
      </w:pPr>
      <w:r>
        <w:rPr>
          <w:rStyle w:val="coderay"/>
        </w:rPr>
        <w:t xml:space="preserve">                </w:t>
      </w:r>
      <w:r>
        <w:rPr>
          <w:rStyle w:val="tag"/>
        </w:rPr>
        <w:t>…</w:t>
      </w:r>
    </w:p>
    <w:p w14:paraId="07C948ED" w14:textId="5E0197FE" w:rsidR="00CD7AAD" w:rsidRPr="006A4E20" w:rsidRDefault="00CD7AAD" w:rsidP="00CD7AAD">
      <w:pPr>
        <w:pStyle w:val="HTMLPreformatted"/>
        <w:rPr>
          <w:rStyle w:val="coderay"/>
          <w:rFonts w:eastAsiaTheme="majorEastAsia"/>
        </w:rPr>
      </w:pPr>
      <w:r>
        <w:rPr>
          <w:rStyle w:val="coderay"/>
        </w:rPr>
        <w:t xml:space="preserve">                </w:t>
      </w:r>
      <w:r>
        <w:rPr>
          <w:rStyle w:val="tag"/>
        </w:rPr>
        <w:t>&lt;/</w:t>
      </w:r>
      <w:proofErr w:type="spellStart"/>
      <w:proofErr w:type="gramStart"/>
      <w:r>
        <w:rPr>
          <w:rStyle w:val="tag"/>
        </w:rPr>
        <w:t>ses:consultAttestFault</w:t>
      </w:r>
      <w:proofErr w:type="spellEnd"/>
      <w:proofErr w:type="gramEnd"/>
      <w:r>
        <w:rPr>
          <w:rStyle w:val="tag"/>
        </w:rPr>
        <w:t>&gt;</w:t>
      </w:r>
    </w:p>
    <w:p w14:paraId="4FFF5E60" w14:textId="77777777" w:rsidR="00CD7AAD" w:rsidRPr="0033532B" w:rsidRDefault="00CD7AAD" w:rsidP="00CD7AAD">
      <w:pPr>
        <w:pStyle w:val="HTMLPreformatted"/>
        <w:rPr>
          <w:rStyle w:val="coderay"/>
          <w:rFonts w:eastAsiaTheme="majorEastAsia"/>
          <w:lang w:val="en-GB"/>
        </w:rPr>
      </w:pPr>
      <w:r>
        <w:rPr>
          <w:rStyle w:val="coderay"/>
        </w:rPr>
        <w:t xml:space="preserve">            </w:t>
      </w:r>
      <w:r w:rsidRPr="0033532B">
        <w:rPr>
          <w:rStyle w:val="tag"/>
          <w:lang w:val="en-GB"/>
        </w:rPr>
        <w:t>&lt;/detail&gt;</w:t>
      </w:r>
    </w:p>
    <w:p w14:paraId="12D45E25" w14:textId="77777777" w:rsidR="00CD7AAD" w:rsidRPr="0033532B" w:rsidRDefault="00CD7AAD" w:rsidP="00CD7AAD">
      <w:pPr>
        <w:pStyle w:val="HTMLPreformatted"/>
        <w:rPr>
          <w:rStyle w:val="coderay"/>
          <w:rFonts w:eastAsiaTheme="majorEastAsia"/>
          <w:lang w:val="en-GB"/>
        </w:rPr>
      </w:pPr>
      <w:r w:rsidRPr="0033532B">
        <w:rPr>
          <w:rStyle w:val="coderay"/>
          <w:lang w:val="en-GB"/>
        </w:rPr>
        <w:t xml:space="preserve">        </w:t>
      </w:r>
      <w:r w:rsidRPr="0033532B">
        <w:rPr>
          <w:rStyle w:val="tag"/>
          <w:lang w:val="en-GB"/>
        </w:rPr>
        <w:t>&lt;/</w:t>
      </w:r>
      <w:proofErr w:type="spellStart"/>
      <w:proofErr w:type="gramStart"/>
      <w:r w:rsidRPr="0033532B">
        <w:rPr>
          <w:rStyle w:val="tag"/>
          <w:lang w:val="en-GB"/>
        </w:rPr>
        <w:t>soapenv:Fault</w:t>
      </w:r>
      <w:proofErr w:type="spellEnd"/>
      <w:proofErr w:type="gramEnd"/>
      <w:r w:rsidRPr="0033532B">
        <w:rPr>
          <w:rStyle w:val="tag"/>
          <w:lang w:val="en-GB"/>
        </w:rPr>
        <w:t>&gt;</w:t>
      </w:r>
    </w:p>
    <w:p w14:paraId="782C800A" w14:textId="77777777" w:rsidR="00CD7AAD" w:rsidRPr="0033532B" w:rsidRDefault="00CD7AAD" w:rsidP="00CD7AAD">
      <w:pPr>
        <w:pStyle w:val="HTMLPreformatted"/>
        <w:rPr>
          <w:rStyle w:val="coderay"/>
          <w:rFonts w:eastAsiaTheme="majorEastAsia"/>
          <w:lang w:val="en-GB"/>
        </w:rPr>
      </w:pPr>
      <w:r w:rsidRPr="0033532B">
        <w:rPr>
          <w:rStyle w:val="coderay"/>
          <w:lang w:val="en-GB"/>
        </w:rPr>
        <w:t xml:space="preserve">    </w:t>
      </w:r>
      <w:r w:rsidRPr="0033532B">
        <w:rPr>
          <w:rStyle w:val="tag"/>
          <w:lang w:val="en-GB"/>
        </w:rPr>
        <w:t>&lt;/</w:t>
      </w:r>
      <w:proofErr w:type="spellStart"/>
      <w:proofErr w:type="gramStart"/>
      <w:r w:rsidRPr="0033532B">
        <w:rPr>
          <w:rStyle w:val="tag"/>
          <w:lang w:val="en-GB"/>
        </w:rPr>
        <w:t>soapenv:Body</w:t>
      </w:r>
      <w:proofErr w:type="spellEnd"/>
      <w:proofErr w:type="gramEnd"/>
      <w:r w:rsidRPr="0033532B">
        <w:rPr>
          <w:rStyle w:val="tag"/>
          <w:lang w:val="en-GB"/>
        </w:rPr>
        <w:t>&gt;</w:t>
      </w:r>
    </w:p>
    <w:p w14:paraId="5E38EE3A" w14:textId="77777777" w:rsidR="00CD7AAD" w:rsidRDefault="00CD7AAD" w:rsidP="00CD7AAD">
      <w:pPr>
        <w:pStyle w:val="HTMLPreformatted"/>
        <w:rPr>
          <w:rStyle w:val="tag"/>
        </w:rPr>
      </w:pPr>
      <w:r>
        <w:rPr>
          <w:rStyle w:val="tag"/>
        </w:rPr>
        <w:t>&lt;/</w:t>
      </w:r>
      <w:proofErr w:type="spellStart"/>
      <w:proofErr w:type="gramStart"/>
      <w:r>
        <w:rPr>
          <w:rStyle w:val="tag"/>
        </w:rPr>
        <w:t>soapenv:Envelope</w:t>
      </w:r>
      <w:proofErr w:type="spellEnd"/>
      <w:proofErr w:type="gramEnd"/>
      <w:r>
        <w:rPr>
          <w:rStyle w:val="tag"/>
        </w:rPr>
        <w:t>&gt;</w:t>
      </w:r>
    </w:p>
    <w:p w14:paraId="491804CE" w14:textId="77777777" w:rsidR="00CD7AAD" w:rsidRPr="0039404C" w:rsidRDefault="00CD7AAD" w:rsidP="00CD7AAD">
      <w:pPr>
        <w:pStyle w:val="HTMLPreformatted"/>
        <w:rPr>
          <w:i/>
        </w:rPr>
      </w:pPr>
      <w:r>
        <w:t xml:space="preserve"> </w:t>
      </w:r>
    </w:p>
    <w:tbl>
      <w:tblPr>
        <w:tblStyle w:val="BCSSTable"/>
        <w:tblW w:w="9498" w:type="dxa"/>
        <w:tblInd w:w="108" w:type="dxa"/>
        <w:tblLook w:val="04A0" w:firstRow="1" w:lastRow="0" w:firstColumn="1" w:lastColumn="0" w:noHBand="0" w:noVBand="1"/>
      </w:tblPr>
      <w:tblGrid>
        <w:gridCol w:w="1560"/>
        <w:gridCol w:w="7938"/>
      </w:tblGrid>
      <w:tr w:rsidR="00CD7AAD" w:rsidRPr="00BF7AB6" w14:paraId="5BE692B2" w14:textId="77777777" w:rsidTr="005822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397D3598" w14:textId="77777777" w:rsidR="00CD7AAD" w:rsidRPr="00BF7AB6" w:rsidRDefault="00CD7AAD" w:rsidP="005822BC">
            <w:pPr>
              <w:rPr>
                <w:color w:val="auto"/>
                <w:sz w:val="20"/>
              </w:rPr>
            </w:pPr>
            <w:proofErr w:type="spellStart"/>
            <w:proofErr w:type="gramStart"/>
            <w:r>
              <w:rPr>
                <w:sz w:val="20"/>
              </w:rPr>
              <w:t>element</w:t>
            </w:r>
            <w:proofErr w:type="spellEnd"/>
            <w:proofErr w:type="gramEnd"/>
          </w:p>
        </w:tc>
        <w:tc>
          <w:tcPr>
            <w:tcW w:w="7938" w:type="dxa"/>
          </w:tcPr>
          <w:p w14:paraId="137DCB22" w14:textId="77777777" w:rsidR="00CD7AAD" w:rsidRPr="00BF7AB6" w:rsidRDefault="00CD7AAD" w:rsidP="005822BC">
            <w:pPr>
              <w:cnfStyle w:val="100000000000" w:firstRow="1" w:lastRow="0" w:firstColumn="0" w:lastColumn="0" w:oddVBand="0" w:evenVBand="0" w:oddHBand="0" w:evenHBand="0" w:firstRowFirstColumn="0" w:firstRowLastColumn="0" w:lastRowFirstColumn="0" w:lastRowLastColumn="0"/>
              <w:rPr>
                <w:sz w:val="20"/>
              </w:rPr>
            </w:pPr>
            <w:proofErr w:type="gramStart"/>
            <w:r>
              <w:rPr>
                <w:sz w:val="20"/>
              </w:rPr>
              <w:t>values</w:t>
            </w:r>
            <w:proofErr w:type="gramEnd"/>
          </w:p>
        </w:tc>
      </w:tr>
      <w:tr w:rsidR="00CD7AAD" w:rsidRPr="00F12B91" w14:paraId="752C7707" w14:textId="77777777" w:rsidTr="005822BC">
        <w:tc>
          <w:tcPr>
            <w:cnfStyle w:val="001000000000" w:firstRow="0" w:lastRow="0" w:firstColumn="1" w:lastColumn="0" w:oddVBand="0" w:evenVBand="0" w:oddHBand="0" w:evenHBand="0" w:firstRowFirstColumn="0" w:firstRowLastColumn="0" w:lastRowFirstColumn="0" w:lastRowLastColumn="0"/>
            <w:tcW w:w="1560" w:type="dxa"/>
          </w:tcPr>
          <w:p w14:paraId="37968B1C" w14:textId="77777777" w:rsidR="00CD7AAD" w:rsidRPr="00BF7AB6" w:rsidRDefault="00CD7AAD" w:rsidP="005822BC">
            <w:pPr>
              <w:rPr>
                <w:rFonts w:cs="Courier New"/>
                <w:b w:val="0"/>
                <w:color w:val="auto"/>
                <w:sz w:val="20"/>
              </w:rPr>
            </w:pPr>
            <w:r>
              <w:rPr>
                <w:b w:val="0"/>
                <w:color w:val="auto"/>
                <w:sz w:val="20"/>
              </w:rPr>
              <w:t>&lt;</w:t>
            </w:r>
            <w:proofErr w:type="spellStart"/>
            <w:proofErr w:type="gramStart"/>
            <w:r>
              <w:rPr>
                <w:b w:val="0"/>
                <w:color w:val="auto"/>
                <w:sz w:val="20"/>
              </w:rPr>
              <w:t>faultCode</w:t>
            </w:r>
            <w:proofErr w:type="spellEnd"/>
            <w:proofErr w:type="gramEnd"/>
            <w:r>
              <w:rPr>
                <w:b w:val="0"/>
                <w:color w:val="auto"/>
                <w:sz w:val="20"/>
              </w:rPr>
              <w:t>&gt;</w:t>
            </w:r>
          </w:p>
        </w:tc>
        <w:tc>
          <w:tcPr>
            <w:tcW w:w="7938" w:type="dxa"/>
          </w:tcPr>
          <w:p w14:paraId="25637FD9" w14:textId="77777777" w:rsidR="00CD7AAD" w:rsidRPr="00BF247F" w:rsidRDefault="00CD7AAD" w:rsidP="005822BC">
            <w:pPr>
              <w:cnfStyle w:val="000000000000" w:firstRow="0" w:lastRow="0" w:firstColumn="0" w:lastColumn="0" w:oddVBand="0" w:evenVBand="0" w:oddHBand="0" w:evenHBand="0" w:firstRowFirstColumn="0" w:firstRowLastColumn="0" w:lastRowFirstColumn="0" w:lastRowLastColumn="0"/>
              <w:rPr>
                <w:rFonts w:ascii="Courier New" w:hAnsi="Courier New" w:cs="Courier New"/>
                <w:sz w:val="20"/>
              </w:rPr>
            </w:pPr>
            <w:r>
              <w:rPr>
                <w:rFonts w:ascii="Courier New" w:hAnsi="Courier New"/>
                <w:sz w:val="20"/>
              </w:rPr>
              <w:t>Origine de l’erreur : [</w:t>
            </w:r>
            <w:proofErr w:type="spellStart"/>
            <w:proofErr w:type="gramStart"/>
            <w:r>
              <w:rPr>
                <w:rFonts w:ascii="Courier New" w:hAnsi="Courier New"/>
                <w:sz w:val="20"/>
              </w:rPr>
              <w:t>soapenv:Client</w:t>
            </w:r>
            <w:proofErr w:type="gramEnd"/>
            <w:r>
              <w:rPr>
                <w:rFonts w:ascii="Courier New" w:hAnsi="Courier New"/>
                <w:sz w:val="20"/>
              </w:rPr>
              <w:t>,</w:t>
            </w:r>
            <w:proofErr w:type="gramStart"/>
            <w:r>
              <w:rPr>
                <w:rFonts w:ascii="Courier New" w:hAnsi="Courier New"/>
                <w:sz w:val="20"/>
              </w:rPr>
              <w:t>soapenv:Server</w:t>
            </w:r>
            <w:proofErr w:type="spellEnd"/>
            <w:proofErr w:type="gramEnd"/>
            <w:r>
              <w:rPr>
                <w:rFonts w:ascii="Courier New" w:hAnsi="Courier New"/>
                <w:sz w:val="20"/>
              </w:rPr>
              <w:t>]</w:t>
            </w:r>
          </w:p>
        </w:tc>
      </w:tr>
      <w:tr w:rsidR="00CD7AAD" w:rsidRPr="004905F7" w14:paraId="01C9A72C" w14:textId="77777777" w:rsidTr="005822BC">
        <w:tc>
          <w:tcPr>
            <w:cnfStyle w:val="001000000000" w:firstRow="0" w:lastRow="0" w:firstColumn="1" w:lastColumn="0" w:oddVBand="0" w:evenVBand="0" w:oddHBand="0" w:evenHBand="0" w:firstRowFirstColumn="0" w:firstRowLastColumn="0" w:lastRowFirstColumn="0" w:lastRowLastColumn="0"/>
            <w:tcW w:w="1560" w:type="dxa"/>
          </w:tcPr>
          <w:p w14:paraId="45DF4785" w14:textId="77777777" w:rsidR="00CD7AAD" w:rsidRPr="00BF7AB6" w:rsidRDefault="00CD7AAD" w:rsidP="005822BC">
            <w:pPr>
              <w:rPr>
                <w:rFonts w:cs="Courier New"/>
                <w:b w:val="0"/>
                <w:color w:val="auto"/>
                <w:sz w:val="20"/>
              </w:rPr>
            </w:pPr>
            <w:r>
              <w:rPr>
                <w:b w:val="0"/>
                <w:color w:val="auto"/>
                <w:sz w:val="20"/>
              </w:rPr>
              <w:t>&lt;</w:t>
            </w:r>
            <w:proofErr w:type="spellStart"/>
            <w:proofErr w:type="gramStart"/>
            <w:r>
              <w:rPr>
                <w:b w:val="0"/>
                <w:color w:val="auto"/>
                <w:sz w:val="20"/>
              </w:rPr>
              <w:t>faultString</w:t>
            </w:r>
            <w:proofErr w:type="spellEnd"/>
            <w:proofErr w:type="gramEnd"/>
            <w:r>
              <w:rPr>
                <w:b w:val="0"/>
                <w:color w:val="auto"/>
                <w:sz w:val="20"/>
              </w:rPr>
              <w:t>&gt;</w:t>
            </w:r>
          </w:p>
        </w:tc>
        <w:tc>
          <w:tcPr>
            <w:tcW w:w="7938" w:type="dxa"/>
          </w:tcPr>
          <w:p w14:paraId="21C79C73" w14:textId="77777777" w:rsidR="00CD7AAD" w:rsidRPr="00BF7AB6" w:rsidRDefault="00CD7AAD" w:rsidP="005822BC">
            <w:pPr>
              <w:pStyle w:val="HTMLPreformatted"/>
              <w:cnfStyle w:val="000000000000" w:firstRow="0" w:lastRow="0" w:firstColumn="0" w:lastColumn="0" w:oddVBand="0" w:evenVBand="0" w:oddHBand="0" w:evenHBand="0" w:firstRowFirstColumn="0" w:firstRowLastColumn="0" w:lastRowFirstColumn="0" w:lastRowLastColumn="0"/>
            </w:pPr>
            <w:r>
              <w:rPr>
                <w:rStyle w:val="coderay"/>
              </w:rPr>
              <w:t>Description de l’erreur, voir annexe.</w:t>
            </w:r>
          </w:p>
        </w:tc>
      </w:tr>
      <w:tr w:rsidR="00CD7AAD" w:rsidRPr="00791FBF" w14:paraId="6F60F31C" w14:textId="77777777" w:rsidTr="005822BC">
        <w:tc>
          <w:tcPr>
            <w:cnfStyle w:val="001000000000" w:firstRow="0" w:lastRow="0" w:firstColumn="1" w:lastColumn="0" w:oddVBand="0" w:evenVBand="0" w:oddHBand="0" w:evenHBand="0" w:firstRowFirstColumn="0" w:firstRowLastColumn="0" w:lastRowFirstColumn="0" w:lastRowLastColumn="0"/>
            <w:tcW w:w="1560" w:type="dxa"/>
          </w:tcPr>
          <w:p w14:paraId="301EE9B9" w14:textId="77777777" w:rsidR="00CD7AAD" w:rsidRPr="00BF7AB6" w:rsidRDefault="00CD7AAD" w:rsidP="005822BC">
            <w:pPr>
              <w:rPr>
                <w:rFonts w:cs="Courier New"/>
                <w:b w:val="0"/>
                <w:color w:val="auto"/>
                <w:sz w:val="20"/>
              </w:rPr>
            </w:pPr>
            <w:r>
              <w:rPr>
                <w:b w:val="0"/>
                <w:color w:val="auto"/>
                <w:sz w:val="20"/>
              </w:rPr>
              <w:t>&lt;</w:t>
            </w:r>
            <w:proofErr w:type="spellStart"/>
            <w:proofErr w:type="gramStart"/>
            <w:r>
              <w:rPr>
                <w:b w:val="0"/>
                <w:color w:val="auto"/>
                <w:sz w:val="20"/>
              </w:rPr>
              <w:t>faultActor</w:t>
            </w:r>
            <w:proofErr w:type="spellEnd"/>
            <w:proofErr w:type="gramEnd"/>
            <w:r>
              <w:rPr>
                <w:b w:val="0"/>
                <w:color w:val="auto"/>
                <w:sz w:val="20"/>
              </w:rPr>
              <w:t>&gt;</w:t>
            </w:r>
          </w:p>
        </w:tc>
        <w:tc>
          <w:tcPr>
            <w:tcW w:w="7938" w:type="dxa"/>
          </w:tcPr>
          <w:p w14:paraId="2CF93487" w14:textId="41022996" w:rsidR="00CD7AAD" w:rsidRPr="0033532B" w:rsidRDefault="001D7A14" w:rsidP="005822BC">
            <w:pPr>
              <w:pStyle w:val="HTMLPreformatted"/>
              <w:cnfStyle w:val="000000000000" w:firstRow="0" w:lastRow="0" w:firstColumn="0" w:lastColumn="0" w:oddVBand="0" w:evenVBand="0" w:oddHBand="0" w:evenHBand="0" w:firstRowFirstColumn="0" w:firstRowLastColumn="0" w:lastRowFirstColumn="0" w:lastRowLastColumn="0"/>
              <w:rPr>
                <w:lang w:val="en-GB"/>
              </w:rPr>
            </w:pPr>
            <w:r>
              <w:rPr>
                <w:color w:val="auto"/>
              </w:rPr>
              <w:fldChar w:fldCharType="begin"/>
            </w:r>
            <w:r w:rsidRPr="0033532B">
              <w:rPr>
                <w:lang w:val="en-GB"/>
              </w:rPr>
              <w:instrText xml:space="preserve"> HYPERLINK </w:instrText>
            </w:r>
            <w:r>
              <w:rPr>
                <w:color w:val="auto"/>
              </w:rPr>
              <w:fldChar w:fldCharType="separate"/>
            </w:r>
            <w:r w:rsidR="00791FBF">
              <w:rPr>
                <w:b/>
                <w:bCs/>
                <w:color w:val="auto"/>
                <w:lang w:val="en-US"/>
              </w:rPr>
              <w:t>Error! Hyperlink reference not valid.</w:t>
            </w:r>
            <w:r>
              <w:rPr>
                <w:rStyle w:val="Hyperlink"/>
                <w:rFonts w:eastAsiaTheme="majorEastAsia"/>
              </w:rPr>
              <w:fldChar w:fldCharType="end"/>
            </w:r>
          </w:p>
        </w:tc>
      </w:tr>
      <w:tr w:rsidR="00CD7AAD" w:rsidRPr="00407989" w14:paraId="01D7685A" w14:textId="77777777" w:rsidTr="005822BC">
        <w:tc>
          <w:tcPr>
            <w:cnfStyle w:val="001000000000" w:firstRow="0" w:lastRow="0" w:firstColumn="1" w:lastColumn="0" w:oddVBand="0" w:evenVBand="0" w:oddHBand="0" w:evenHBand="0" w:firstRowFirstColumn="0" w:firstRowLastColumn="0" w:lastRowFirstColumn="0" w:lastRowLastColumn="0"/>
            <w:tcW w:w="1560" w:type="dxa"/>
          </w:tcPr>
          <w:p w14:paraId="755B71BB" w14:textId="77777777" w:rsidR="00CD7AAD" w:rsidRPr="00BF7AB6" w:rsidRDefault="00CD7AAD" w:rsidP="005822BC">
            <w:pPr>
              <w:rPr>
                <w:b w:val="0"/>
                <w:sz w:val="20"/>
              </w:rPr>
            </w:pPr>
            <w:r>
              <w:rPr>
                <w:b w:val="0"/>
                <w:color w:val="auto"/>
                <w:sz w:val="20"/>
              </w:rPr>
              <w:t>&lt;</w:t>
            </w:r>
            <w:proofErr w:type="spellStart"/>
            <w:proofErr w:type="gramStart"/>
            <w:r>
              <w:rPr>
                <w:b w:val="0"/>
                <w:color w:val="auto"/>
                <w:sz w:val="20"/>
              </w:rPr>
              <w:t>detail</w:t>
            </w:r>
            <w:proofErr w:type="spellEnd"/>
            <w:proofErr w:type="gramEnd"/>
            <w:r>
              <w:rPr>
                <w:b w:val="0"/>
                <w:color w:val="auto"/>
                <w:sz w:val="20"/>
              </w:rPr>
              <w:t>&gt;</w:t>
            </w:r>
          </w:p>
        </w:tc>
        <w:tc>
          <w:tcPr>
            <w:tcW w:w="7938" w:type="dxa"/>
          </w:tcPr>
          <w:p w14:paraId="5026F6D0" w14:textId="77777777" w:rsidR="00CD7AAD" w:rsidRPr="00BF7AB6" w:rsidRDefault="00CD7AAD" w:rsidP="005822BC">
            <w:pPr>
              <w:pStyle w:val="HTMLPreformatted"/>
              <w:cnfStyle w:val="000000000000" w:firstRow="0" w:lastRow="0" w:firstColumn="0" w:lastColumn="0" w:oddVBand="0" w:evenVBand="0" w:oddHBand="0" w:evenHBand="0" w:firstRowFirstColumn="0" w:firstRowLastColumn="0" w:lastRowFirstColumn="0" w:lastRowLastColumn="0"/>
              <w:rPr>
                <w:rStyle w:val="coderay"/>
              </w:rPr>
            </w:pPr>
            <w:proofErr w:type="spellStart"/>
            <w:proofErr w:type="gramStart"/>
            <w:r>
              <w:rPr>
                <w:rStyle w:val="coderay"/>
              </w:rPr>
              <w:t>cbssFault</w:t>
            </w:r>
            <w:proofErr w:type="spellEnd"/>
            <w:proofErr w:type="gramEnd"/>
            <w:r>
              <w:rPr>
                <w:rStyle w:val="coderay"/>
              </w:rPr>
              <w:t xml:space="preserve"> comme ci-dessous</w:t>
            </w:r>
          </w:p>
        </w:tc>
      </w:tr>
    </w:tbl>
    <w:p w14:paraId="3FCAEF8E" w14:textId="77777777" w:rsidR="00CD7AAD" w:rsidRDefault="00CD7AAD" w:rsidP="00CD7AAD">
      <w:pPr>
        <w:spacing w:before="240"/>
        <w:jc w:val="left"/>
      </w:pPr>
      <w:r>
        <w:t xml:space="preserve">Le bloc détail contient les éléments </w:t>
      </w:r>
      <w:proofErr w:type="gramStart"/>
      <w:r>
        <w:t>suivants:</w:t>
      </w:r>
      <w:proofErr w:type="gramEnd"/>
    </w:p>
    <w:p w14:paraId="6754F087" w14:textId="77777777" w:rsidR="00CD7AAD" w:rsidRPr="00407989" w:rsidRDefault="00CD7AAD" w:rsidP="00CD7AAD">
      <w:pPr>
        <w:jc w:val="center"/>
      </w:pPr>
      <w:r>
        <w:rPr>
          <w:noProof/>
        </w:rPr>
        <w:lastRenderedPageBreak/>
        <w:drawing>
          <wp:inline distT="0" distB="0" distL="0" distR="0" wp14:anchorId="1DC2B104" wp14:editId="510D9775">
            <wp:extent cx="4146345" cy="3593990"/>
            <wp:effectExtent l="0" t="0" r="6985" b="69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143970" cy="3591932"/>
                    </a:xfrm>
                    <a:prstGeom prst="rect">
                      <a:avLst/>
                    </a:prstGeom>
                  </pic:spPr>
                </pic:pic>
              </a:graphicData>
            </a:graphic>
          </wp:inline>
        </w:drawing>
      </w:r>
    </w:p>
    <w:tbl>
      <w:tblPr>
        <w:tblStyle w:val="BCSSTable"/>
        <w:tblW w:w="0" w:type="auto"/>
        <w:tblLook w:val="04A0" w:firstRow="1" w:lastRow="0" w:firstColumn="1" w:lastColumn="0" w:noHBand="0" w:noVBand="1"/>
      </w:tblPr>
      <w:tblGrid>
        <w:gridCol w:w="2725"/>
        <w:gridCol w:w="6625"/>
      </w:tblGrid>
      <w:tr w:rsidR="00CD7AAD" w14:paraId="5E92DB9E" w14:textId="77777777" w:rsidTr="005822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409C68FF" w14:textId="77777777" w:rsidR="00CD7AAD" w:rsidRDefault="00CD7AAD" w:rsidP="005822BC">
            <w:r>
              <w:t>Elément</w:t>
            </w:r>
          </w:p>
        </w:tc>
        <w:tc>
          <w:tcPr>
            <w:tcW w:w="6764" w:type="dxa"/>
          </w:tcPr>
          <w:p w14:paraId="4B74E570" w14:textId="77777777" w:rsidR="00CD7AAD" w:rsidRDefault="00CD7AAD" w:rsidP="005822BC">
            <w:pPr>
              <w:jc w:val="left"/>
              <w:cnfStyle w:val="100000000000" w:firstRow="1" w:lastRow="0" w:firstColumn="0" w:lastColumn="0" w:oddVBand="0" w:evenVBand="0" w:oddHBand="0" w:evenHBand="0" w:firstRowFirstColumn="0" w:firstRowLastColumn="0" w:lastRowFirstColumn="0" w:lastRowLastColumn="0"/>
            </w:pPr>
            <w:r>
              <w:t>Description</w:t>
            </w:r>
          </w:p>
        </w:tc>
      </w:tr>
      <w:tr w:rsidR="00CD7AAD" w14:paraId="74C3AB22" w14:textId="77777777" w:rsidTr="005822BC">
        <w:tc>
          <w:tcPr>
            <w:cnfStyle w:val="001000000000" w:firstRow="0" w:lastRow="0" w:firstColumn="1" w:lastColumn="0" w:oddVBand="0" w:evenVBand="0" w:oddHBand="0" w:evenHBand="0" w:firstRowFirstColumn="0" w:firstRowLastColumn="0" w:lastRowFirstColumn="0" w:lastRowLastColumn="0"/>
            <w:tcW w:w="2700" w:type="dxa"/>
            <w:tcBorders>
              <w:bottom w:val="nil"/>
            </w:tcBorders>
            <w:vAlign w:val="center"/>
          </w:tcPr>
          <w:p w14:paraId="430025BF" w14:textId="77777777" w:rsidR="00CD7AAD" w:rsidRPr="00407989" w:rsidRDefault="00CD7AAD" w:rsidP="005822BC">
            <w:pPr>
              <w:jc w:val="left"/>
              <w:rPr>
                <w:b w:val="0"/>
                <w:color w:val="auto"/>
              </w:rPr>
            </w:pPr>
            <w:proofErr w:type="spellStart"/>
            <w:proofErr w:type="gramStart"/>
            <w:r>
              <w:rPr>
                <w:rFonts w:ascii="Courier New" w:hAnsi="Courier New"/>
                <w:b w:val="0"/>
                <w:i/>
                <w:color w:val="auto"/>
              </w:rPr>
              <w:t>informationCustomer</w:t>
            </w:r>
            <w:proofErr w:type="spellEnd"/>
            <w:proofErr w:type="gramEnd"/>
          </w:p>
        </w:tc>
        <w:tc>
          <w:tcPr>
            <w:tcW w:w="6764" w:type="dxa"/>
            <w:vAlign w:val="center"/>
          </w:tcPr>
          <w:p w14:paraId="77B4F90F" w14:textId="77777777" w:rsidR="00CD7AAD" w:rsidRPr="007D2EF3" w:rsidRDefault="00CD7AAD" w:rsidP="005822BC">
            <w:pPr>
              <w:cnfStyle w:val="000000000000" w:firstRow="0" w:lastRow="0" w:firstColumn="0" w:lastColumn="0" w:oddVBand="0" w:evenVBand="0" w:oddHBand="0" w:evenHBand="0" w:firstRowFirstColumn="0" w:firstRowLastColumn="0" w:lastRowFirstColumn="0" w:lastRowLastColumn="0"/>
            </w:pPr>
            <w:r>
              <w:t>Copié de la requête</w:t>
            </w:r>
          </w:p>
        </w:tc>
      </w:tr>
      <w:tr w:rsidR="00CD7AAD" w14:paraId="19EE50FC" w14:textId="77777777" w:rsidTr="005822BC">
        <w:tc>
          <w:tcPr>
            <w:cnfStyle w:val="001000000000" w:firstRow="0" w:lastRow="0" w:firstColumn="1" w:lastColumn="0" w:oddVBand="0" w:evenVBand="0" w:oddHBand="0" w:evenHBand="0" w:firstRowFirstColumn="0" w:firstRowLastColumn="0" w:lastRowFirstColumn="0" w:lastRowLastColumn="0"/>
            <w:tcW w:w="2700" w:type="dxa"/>
            <w:tcBorders>
              <w:bottom w:val="nil"/>
            </w:tcBorders>
            <w:vAlign w:val="center"/>
          </w:tcPr>
          <w:p w14:paraId="11892CC4" w14:textId="77777777" w:rsidR="00CD7AAD" w:rsidRPr="00407989" w:rsidRDefault="00CD7AAD" w:rsidP="005822BC">
            <w:pPr>
              <w:jc w:val="left"/>
              <w:rPr>
                <w:b w:val="0"/>
                <w:color w:val="auto"/>
              </w:rPr>
            </w:pPr>
            <w:proofErr w:type="spellStart"/>
            <w:proofErr w:type="gramStart"/>
            <w:r>
              <w:rPr>
                <w:rFonts w:ascii="Courier New" w:hAnsi="Courier New"/>
                <w:b w:val="0"/>
                <w:color w:val="auto"/>
              </w:rPr>
              <w:t>informationCBSS</w:t>
            </w:r>
            <w:proofErr w:type="spellEnd"/>
            <w:proofErr w:type="gramEnd"/>
          </w:p>
        </w:tc>
        <w:tc>
          <w:tcPr>
            <w:tcW w:w="6764" w:type="dxa"/>
            <w:vAlign w:val="center"/>
          </w:tcPr>
          <w:p w14:paraId="568726F4" w14:textId="77777777" w:rsidR="00CD7AAD" w:rsidRPr="007D2EF3" w:rsidRDefault="00CD7AAD" w:rsidP="005822BC">
            <w:pPr>
              <w:cnfStyle w:val="000000000000" w:firstRow="0" w:lastRow="0" w:firstColumn="0" w:lastColumn="0" w:oddVBand="0" w:evenVBand="0" w:oddHBand="0" w:evenHBand="0" w:firstRowFirstColumn="0" w:firstRowLastColumn="0" w:lastRowFirstColumn="0" w:lastRowLastColumn="0"/>
            </w:pPr>
            <w:r>
              <w:t>Complété par la BCSS</w:t>
            </w:r>
          </w:p>
        </w:tc>
      </w:tr>
      <w:tr w:rsidR="00CD7AAD" w14:paraId="7BCFE04E" w14:textId="77777777" w:rsidTr="005822BC">
        <w:tc>
          <w:tcPr>
            <w:cnfStyle w:val="001000000000" w:firstRow="0" w:lastRow="0" w:firstColumn="1" w:lastColumn="0" w:oddVBand="0" w:evenVBand="0" w:oddHBand="0" w:evenHBand="0" w:firstRowFirstColumn="0" w:firstRowLastColumn="0" w:lastRowFirstColumn="0" w:lastRowLastColumn="0"/>
            <w:tcW w:w="2700" w:type="dxa"/>
            <w:tcBorders>
              <w:bottom w:val="nil"/>
            </w:tcBorders>
            <w:vAlign w:val="center"/>
          </w:tcPr>
          <w:p w14:paraId="66A58E10" w14:textId="77777777" w:rsidR="00CD7AAD" w:rsidRPr="00407989" w:rsidRDefault="00CD7AAD" w:rsidP="005822BC">
            <w:pPr>
              <w:jc w:val="left"/>
              <w:rPr>
                <w:b w:val="0"/>
                <w:color w:val="auto"/>
              </w:rPr>
            </w:pPr>
            <w:proofErr w:type="spellStart"/>
            <w:proofErr w:type="gramStart"/>
            <w:r>
              <w:rPr>
                <w:rFonts w:ascii="Courier New" w:hAnsi="Courier New"/>
                <w:b w:val="0"/>
                <w:color w:val="auto"/>
              </w:rPr>
              <w:t>detail</w:t>
            </w:r>
            <w:proofErr w:type="spellEnd"/>
            <w:proofErr w:type="gramEnd"/>
            <w:r>
              <w:rPr>
                <w:rFonts w:ascii="Courier New" w:hAnsi="Courier New"/>
                <w:b w:val="0"/>
                <w:color w:val="auto"/>
              </w:rPr>
              <w:t>/</w:t>
            </w:r>
            <w:proofErr w:type="spellStart"/>
            <w:r>
              <w:rPr>
                <w:rFonts w:ascii="Courier New" w:hAnsi="Courier New"/>
                <w:b w:val="0"/>
                <w:color w:val="auto"/>
              </w:rPr>
              <w:t>severity</w:t>
            </w:r>
            <w:proofErr w:type="spellEnd"/>
          </w:p>
        </w:tc>
        <w:tc>
          <w:tcPr>
            <w:tcW w:w="6764" w:type="dxa"/>
            <w:vAlign w:val="center"/>
          </w:tcPr>
          <w:p w14:paraId="7847F6B1" w14:textId="6C8FA3E1" w:rsidR="00CD7AAD" w:rsidRPr="007D2EF3" w:rsidRDefault="00CD7AAD" w:rsidP="005822BC">
            <w:pPr>
              <w:cnfStyle w:val="000000000000" w:firstRow="0" w:lastRow="0" w:firstColumn="0" w:lastColumn="0" w:oddVBand="0" w:evenVBand="0" w:oddHBand="0" w:evenHBand="0" w:firstRowFirstColumn="0" w:firstRowLastColumn="0" w:lastRowFirstColumn="0" w:lastRowLastColumn="0"/>
            </w:pPr>
            <w:r>
              <w:t xml:space="preserve">Une constante indiquant la sévérité du problème. Valeurs possibles : INFO, WARNING ou FATAL. Voir </w:t>
            </w:r>
            <w:r>
              <w:fldChar w:fldCharType="begin"/>
            </w:r>
            <w:r>
              <w:instrText xml:space="preserve"> REF _Ref396379829 \r \h </w:instrText>
            </w:r>
            <w:r>
              <w:fldChar w:fldCharType="separate"/>
            </w:r>
            <w:r w:rsidR="00791FBF">
              <w:t>[2]</w:t>
            </w:r>
            <w:r>
              <w:fldChar w:fldCharType="end"/>
            </w:r>
            <w:r>
              <w:t>.</w:t>
            </w:r>
          </w:p>
        </w:tc>
      </w:tr>
      <w:tr w:rsidR="00CD7AAD" w14:paraId="43AC389A" w14:textId="77777777" w:rsidTr="005822BC">
        <w:tc>
          <w:tcPr>
            <w:cnfStyle w:val="001000000000" w:firstRow="0" w:lastRow="0" w:firstColumn="1" w:lastColumn="0" w:oddVBand="0" w:evenVBand="0" w:oddHBand="0" w:evenHBand="0" w:firstRowFirstColumn="0" w:firstRowLastColumn="0" w:lastRowFirstColumn="0" w:lastRowLastColumn="0"/>
            <w:tcW w:w="2700" w:type="dxa"/>
            <w:tcBorders>
              <w:bottom w:val="nil"/>
            </w:tcBorders>
            <w:vAlign w:val="center"/>
          </w:tcPr>
          <w:p w14:paraId="70DD01DA" w14:textId="77777777" w:rsidR="00CD7AAD" w:rsidRPr="00407989" w:rsidRDefault="00CD7AAD" w:rsidP="005822BC">
            <w:pPr>
              <w:jc w:val="left"/>
              <w:rPr>
                <w:rFonts w:ascii="Courier New" w:hAnsi="Courier New" w:cs="Courier New"/>
                <w:b w:val="0"/>
                <w:color w:val="auto"/>
              </w:rPr>
            </w:pPr>
            <w:proofErr w:type="spellStart"/>
            <w:proofErr w:type="gramStart"/>
            <w:r>
              <w:rPr>
                <w:rFonts w:ascii="Courier New" w:hAnsi="Courier New"/>
                <w:b w:val="0"/>
                <w:color w:val="auto"/>
              </w:rPr>
              <w:t>detail</w:t>
            </w:r>
            <w:proofErr w:type="spellEnd"/>
            <w:proofErr w:type="gramEnd"/>
            <w:r>
              <w:rPr>
                <w:rFonts w:ascii="Courier New" w:hAnsi="Courier New"/>
                <w:b w:val="0"/>
                <w:color w:val="auto"/>
              </w:rPr>
              <w:t>/</w:t>
            </w:r>
            <w:proofErr w:type="spellStart"/>
            <w:r>
              <w:rPr>
                <w:rFonts w:ascii="Courier New" w:hAnsi="Courier New"/>
                <w:b w:val="0"/>
                <w:color w:val="auto"/>
              </w:rPr>
              <w:t>reasonCode</w:t>
            </w:r>
            <w:proofErr w:type="spellEnd"/>
          </w:p>
        </w:tc>
        <w:tc>
          <w:tcPr>
            <w:tcW w:w="6764" w:type="dxa"/>
            <w:vAlign w:val="center"/>
          </w:tcPr>
          <w:p w14:paraId="699CE93A" w14:textId="4E8B6FA5" w:rsidR="00CD7AAD" w:rsidRDefault="00CD7AAD" w:rsidP="005822BC">
            <w:pPr>
              <w:cnfStyle w:val="000000000000" w:firstRow="0" w:lastRow="0" w:firstColumn="0" w:lastColumn="0" w:oddVBand="0" w:evenVBand="0" w:oddHBand="0" w:evenHBand="0" w:firstRowFirstColumn="0" w:firstRowLastColumn="0" w:lastRowFirstColumn="0" w:lastRowLastColumn="0"/>
            </w:pPr>
            <w:r>
              <w:t xml:space="preserve">Un code indiquant le problème. Voir </w:t>
            </w:r>
            <w:r>
              <w:fldChar w:fldCharType="begin"/>
            </w:r>
            <w:r>
              <w:instrText xml:space="preserve"> REF _Ref396379829 \r \h </w:instrText>
            </w:r>
            <w:r>
              <w:fldChar w:fldCharType="separate"/>
            </w:r>
            <w:r w:rsidR="00791FBF">
              <w:t>[2]</w:t>
            </w:r>
            <w:r>
              <w:fldChar w:fldCharType="end"/>
            </w:r>
            <w:r>
              <w:t>.</w:t>
            </w:r>
          </w:p>
        </w:tc>
      </w:tr>
      <w:tr w:rsidR="00CD7AAD" w14:paraId="15978AAD" w14:textId="77777777" w:rsidTr="005822BC">
        <w:tc>
          <w:tcPr>
            <w:cnfStyle w:val="001000000000" w:firstRow="0" w:lastRow="0" w:firstColumn="1" w:lastColumn="0" w:oddVBand="0" w:evenVBand="0" w:oddHBand="0" w:evenHBand="0" w:firstRowFirstColumn="0" w:firstRowLastColumn="0" w:lastRowFirstColumn="0" w:lastRowLastColumn="0"/>
            <w:tcW w:w="2700" w:type="dxa"/>
            <w:vAlign w:val="center"/>
          </w:tcPr>
          <w:p w14:paraId="41044051" w14:textId="77777777" w:rsidR="00CD7AAD" w:rsidRPr="00407989" w:rsidRDefault="00CD7AAD" w:rsidP="005822BC">
            <w:pPr>
              <w:jc w:val="left"/>
              <w:rPr>
                <w:rFonts w:ascii="Courier New" w:hAnsi="Courier New" w:cs="Courier New"/>
                <w:b w:val="0"/>
                <w:color w:val="auto"/>
              </w:rPr>
            </w:pPr>
            <w:proofErr w:type="spellStart"/>
            <w:proofErr w:type="gramStart"/>
            <w:r>
              <w:rPr>
                <w:rFonts w:ascii="Courier New" w:hAnsi="Courier New"/>
                <w:b w:val="0"/>
                <w:color w:val="auto"/>
              </w:rPr>
              <w:t>detail</w:t>
            </w:r>
            <w:proofErr w:type="spellEnd"/>
            <w:proofErr w:type="gramEnd"/>
            <w:r>
              <w:rPr>
                <w:rFonts w:ascii="Courier New" w:hAnsi="Courier New"/>
                <w:b w:val="0"/>
                <w:color w:val="auto"/>
              </w:rPr>
              <w:t>/diagnostic</w:t>
            </w:r>
          </w:p>
        </w:tc>
        <w:tc>
          <w:tcPr>
            <w:tcW w:w="6764" w:type="dxa"/>
          </w:tcPr>
          <w:p w14:paraId="5B242B21" w14:textId="77B487F9" w:rsidR="00CD7AAD" w:rsidRPr="00DD2D12" w:rsidRDefault="00CD7AAD" w:rsidP="005822BC">
            <w:pPr>
              <w:cnfStyle w:val="000000000000" w:firstRow="0" w:lastRow="0" w:firstColumn="0" w:lastColumn="0" w:oddVBand="0" w:evenVBand="0" w:oddHBand="0" w:evenHBand="0" w:firstRowFirstColumn="0" w:firstRowLastColumn="0" w:lastRowFirstColumn="0" w:lastRowLastColumn="0"/>
              <w:rPr>
                <w:color w:val="000000"/>
              </w:rPr>
            </w:pPr>
            <w:r>
              <w:t xml:space="preserve">Une description du </w:t>
            </w:r>
            <w:proofErr w:type="spellStart"/>
            <w:r>
              <w:t>reasonCode</w:t>
            </w:r>
            <w:proofErr w:type="spellEnd"/>
            <w:r>
              <w:t xml:space="preserve">. Voir </w:t>
            </w:r>
            <w:r>
              <w:fldChar w:fldCharType="begin"/>
            </w:r>
            <w:r>
              <w:instrText xml:space="preserve"> REF _Ref396379829 \r \h </w:instrText>
            </w:r>
            <w:r>
              <w:fldChar w:fldCharType="separate"/>
            </w:r>
            <w:r w:rsidR="00791FBF">
              <w:t>[2]</w:t>
            </w:r>
            <w:r>
              <w:fldChar w:fldCharType="end"/>
            </w:r>
            <w:r>
              <w:t>.</w:t>
            </w:r>
          </w:p>
        </w:tc>
      </w:tr>
      <w:tr w:rsidR="00CD7AAD" w14:paraId="52791D6A" w14:textId="77777777" w:rsidTr="005822BC">
        <w:tc>
          <w:tcPr>
            <w:cnfStyle w:val="001000000000" w:firstRow="0" w:lastRow="0" w:firstColumn="1" w:lastColumn="0" w:oddVBand="0" w:evenVBand="0" w:oddHBand="0" w:evenHBand="0" w:firstRowFirstColumn="0" w:firstRowLastColumn="0" w:lastRowFirstColumn="0" w:lastRowLastColumn="0"/>
            <w:tcW w:w="2700" w:type="dxa"/>
            <w:vAlign w:val="center"/>
          </w:tcPr>
          <w:p w14:paraId="71AFC1B9" w14:textId="77777777" w:rsidR="00CD7AAD" w:rsidRPr="00407989" w:rsidRDefault="00CD7AAD" w:rsidP="005822BC">
            <w:pPr>
              <w:jc w:val="left"/>
              <w:rPr>
                <w:rFonts w:ascii="Courier New" w:hAnsi="Courier New" w:cs="Courier New"/>
                <w:b w:val="0"/>
                <w:color w:val="auto"/>
              </w:rPr>
            </w:pPr>
            <w:proofErr w:type="spellStart"/>
            <w:proofErr w:type="gramStart"/>
            <w:r>
              <w:rPr>
                <w:rFonts w:ascii="Courier New" w:hAnsi="Courier New"/>
                <w:b w:val="0"/>
                <w:color w:val="auto"/>
              </w:rPr>
              <w:t>detail</w:t>
            </w:r>
            <w:proofErr w:type="spellEnd"/>
            <w:proofErr w:type="gramEnd"/>
            <w:r>
              <w:rPr>
                <w:rFonts w:ascii="Courier New" w:hAnsi="Courier New"/>
                <w:b w:val="0"/>
                <w:color w:val="auto"/>
              </w:rPr>
              <w:t>/</w:t>
            </w:r>
            <w:proofErr w:type="spellStart"/>
            <w:r>
              <w:rPr>
                <w:rFonts w:ascii="Courier New" w:hAnsi="Courier New"/>
                <w:b w:val="0"/>
                <w:color w:val="auto"/>
              </w:rPr>
              <w:t>authorCode</w:t>
            </w:r>
            <w:proofErr w:type="spellEnd"/>
          </w:p>
        </w:tc>
        <w:tc>
          <w:tcPr>
            <w:tcW w:w="6764" w:type="dxa"/>
            <w:vAlign w:val="center"/>
          </w:tcPr>
          <w:p w14:paraId="7EA7BCDB" w14:textId="77777777" w:rsidR="00CD7AAD" w:rsidRPr="00335990" w:rsidRDefault="00CD7AAD" w:rsidP="005822BC">
            <w:pPr>
              <w:cnfStyle w:val="000000000000" w:firstRow="0" w:lastRow="0" w:firstColumn="0" w:lastColumn="0" w:oddVBand="0" w:evenVBand="0" w:oddHBand="0" w:evenHBand="0" w:firstRowFirstColumn="0" w:firstRowLastColumn="0" w:lastRowFirstColumn="0" w:lastRowLastColumn="0"/>
            </w:pPr>
            <w:r>
              <w:t xml:space="preserve">L’auteur du code. </w:t>
            </w:r>
          </w:p>
          <w:p w14:paraId="04051812" w14:textId="71A214F8" w:rsidR="00CD7AAD" w:rsidRDefault="00CD7AAD" w:rsidP="005822BC">
            <w:pPr>
              <w:cnfStyle w:val="000000000000" w:firstRow="0" w:lastRow="0" w:firstColumn="0" w:lastColumn="0" w:oddVBand="0" w:evenVBand="0" w:oddHBand="0" w:evenHBand="0" w:firstRowFirstColumn="0" w:firstRowLastColumn="0" w:lastRowFirstColumn="0" w:lastRowLastColumn="0"/>
            </w:pPr>
            <w:r>
              <w:t xml:space="preserve">Pour ce service, l’auteur est </w:t>
            </w:r>
            <w:hyperlink r:id="rId43" w:history="1">
              <w:r>
                <w:rPr>
                  <w:rStyle w:val="Hyperlink"/>
                </w:rPr>
                <w:t>http://www.ksz-bcss.fgov.be/</w:t>
              </w:r>
            </w:hyperlink>
          </w:p>
        </w:tc>
      </w:tr>
      <w:tr w:rsidR="00CD7AAD" w:rsidRPr="001A7373" w14:paraId="64E7700E" w14:textId="77777777" w:rsidTr="005822BC">
        <w:tc>
          <w:tcPr>
            <w:cnfStyle w:val="001000000000" w:firstRow="0" w:lastRow="0" w:firstColumn="1" w:lastColumn="0" w:oddVBand="0" w:evenVBand="0" w:oddHBand="0" w:evenHBand="0" w:firstRowFirstColumn="0" w:firstRowLastColumn="0" w:lastRowFirstColumn="0" w:lastRowLastColumn="0"/>
            <w:tcW w:w="2700" w:type="dxa"/>
            <w:vAlign w:val="center"/>
          </w:tcPr>
          <w:p w14:paraId="0B6A522A" w14:textId="77777777" w:rsidR="00CD7AAD" w:rsidRPr="00407989" w:rsidRDefault="00CD7AAD" w:rsidP="005822BC">
            <w:pPr>
              <w:jc w:val="left"/>
              <w:rPr>
                <w:b w:val="0"/>
                <w:color w:val="auto"/>
              </w:rPr>
            </w:pPr>
            <w:proofErr w:type="spellStart"/>
            <w:proofErr w:type="gramStart"/>
            <w:r>
              <w:rPr>
                <w:rFonts w:ascii="Courier New" w:hAnsi="Courier New"/>
                <w:b w:val="0"/>
                <w:color w:val="auto"/>
              </w:rPr>
              <w:t>detail</w:t>
            </w:r>
            <w:proofErr w:type="spellEnd"/>
            <w:proofErr w:type="gramEnd"/>
            <w:r>
              <w:rPr>
                <w:rFonts w:ascii="Courier New" w:hAnsi="Courier New"/>
                <w:b w:val="0"/>
                <w:color w:val="auto"/>
              </w:rPr>
              <w:t>/information</w:t>
            </w:r>
          </w:p>
        </w:tc>
        <w:tc>
          <w:tcPr>
            <w:tcW w:w="6764" w:type="dxa"/>
            <w:vAlign w:val="center"/>
          </w:tcPr>
          <w:p w14:paraId="08DEC2E5" w14:textId="77777777" w:rsidR="00CD7AAD" w:rsidRPr="001A7373" w:rsidRDefault="00CD7AAD" w:rsidP="005822BC">
            <w:pPr>
              <w:cnfStyle w:val="000000000000" w:firstRow="0" w:lastRow="0" w:firstColumn="0" w:lastColumn="0" w:oddVBand="0" w:evenVBand="0" w:oddHBand="0" w:evenHBand="0" w:firstRowFirstColumn="0" w:firstRowLastColumn="0" w:lastRowFirstColumn="0" w:lastRowLastColumn="0"/>
            </w:pPr>
            <w:r>
              <w:t>Liste d’informations complémentaires relatives au statut. Cette information est composée d’un nom de champ et d’une valeur pour ce champ.</w:t>
            </w:r>
          </w:p>
        </w:tc>
      </w:tr>
    </w:tbl>
    <w:p w14:paraId="335B63ED" w14:textId="70950480" w:rsidR="00513F34" w:rsidRPr="00884A06" w:rsidRDefault="00DC3A50">
      <w:pPr>
        <w:pStyle w:val="Heading1"/>
      </w:pPr>
      <w:bookmarkStart w:id="261" w:name="_Toc222926340"/>
      <w:r>
        <w:t>Statut et codes retour</w:t>
      </w:r>
      <w:bookmarkEnd w:id="261"/>
    </w:p>
    <w:p w14:paraId="4D88997A" w14:textId="77777777" w:rsidR="00C5264C" w:rsidRPr="00884A06" w:rsidRDefault="00C5264C" w:rsidP="00AB7002">
      <w:pPr>
        <w:pStyle w:val="Heading2"/>
      </w:pPr>
      <w:bookmarkStart w:id="262" w:name="_Toc222926341"/>
      <w:r>
        <w:t>Business</w:t>
      </w:r>
      <w:bookmarkEnd w:id="262"/>
    </w:p>
    <w:tbl>
      <w:tblPr>
        <w:tblStyle w:val="BCSSTable"/>
        <w:tblW w:w="9356" w:type="dxa"/>
        <w:tblInd w:w="113" w:type="dxa"/>
        <w:tblLook w:val="04A0" w:firstRow="1" w:lastRow="0" w:firstColumn="1" w:lastColumn="0" w:noHBand="0" w:noVBand="1"/>
      </w:tblPr>
      <w:tblGrid>
        <w:gridCol w:w="1933"/>
        <w:gridCol w:w="1306"/>
        <w:gridCol w:w="6117"/>
      </w:tblGrid>
      <w:tr w:rsidR="006B77BF" w:rsidRPr="00884A06" w14:paraId="7153157B" w14:textId="77777777" w:rsidTr="002338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3" w:type="dxa"/>
          </w:tcPr>
          <w:p w14:paraId="0228F856" w14:textId="77777777" w:rsidR="006B77BF" w:rsidRPr="00884A06" w:rsidRDefault="006B77BF" w:rsidP="009B1D03">
            <w:r>
              <w:t>&lt;</w:t>
            </w:r>
            <w:proofErr w:type="gramStart"/>
            <w:r>
              <w:t>value</w:t>
            </w:r>
            <w:proofErr w:type="gramEnd"/>
            <w:r>
              <w:t>&gt;</w:t>
            </w:r>
          </w:p>
        </w:tc>
        <w:tc>
          <w:tcPr>
            <w:tcW w:w="1306" w:type="dxa"/>
          </w:tcPr>
          <w:p w14:paraId="78CBAC9E" w14:textId="77777777" w:rsidR="006B77BF" w:rsidRPr="00884A06" w:rsidRDefault="006B77BF" w:rsidP="009B1D03">
            <w:pPr>
              <w:cnfStyle w:val="100000000000" w:firstRow="1" w:lastRow="0" w:firstColumn="0" w:lastColumn="0" w:oddVBand="0" w:evenVBand="0" w:oddHBand="0" w:evenHBand="0" w:firstRowFirstColumn="0" w:firstRowLastColumn="0" w:lastRowFirstColumn="0" w:lastRowLastColumn="0"/>
            </w:pPr>
            <w:r>
              <w:t>&lt;</w:t>
            </w:r>
            <w:proofErr w:type="gramStart"/>
            <w:r>
              <w:t>code</w:t>
            </w:r>
            <w:proofErr w:type="gramEnd"/>
            <w:r>
              <w:t>&gt;</w:t>
            </w:r>
          </w:p>
        </w:tc>
        <w:tc>
          <w:tcPr>
            <w:tcW w:w="6117" w:type="dxa"/>
          </w:tcPr>
          <w:p w14:paraId="38AA1E24" w14:textId="77777777" w:rsidR="006B77BF" w:rsidRPr="00884A06" w:rsidRDefault="006B77BF" w:rsidP="009B1D03">
            <w:pPr>
              <w:cnfStyle w:val="100000000000" w:firstRow="1" w:lastRow="0" w:firstColumn="0" w:lastColumn="0" w:oddVBand="0" w:evenVBand="0" w:oddHBand="0" w:evenHBand="0" w:firstRowFirstColumn="0" w:firstRowLastColumn="0" w:lastRowFirstColumn="0" w:lastRowLastColumn="0"/>
            </w:pPr>
            <w:r>
              <w:t>&lt;</w:t>
            </w:r>
            <w:proofErr w:type="gramStart"/>
            <w:r>
              <w:t>description</w:t>
            </w:r>
            <w:proofErr w:type="gramEnd"/>
            <w:r>
              <w:t>&gt;</w:t>
            </w:r>
          </w:p>
        </w:tc>
      </w:tr>
      <w:tr w:rsidR="00884A06" w:rsidRPr="00884A06" w14:paraId="5E82B18A" w14:textId="77777777" w:rsidTr="002338A7">
        <w:tc>
          <w:tcPr>
            <w:cnfStyle w:val="001000000000" w:firstRow="0" w:lastRow="0" w:firstColumn="1" w:lastColumn="0" w:oddVBand="0" w:evenVBand="0" w:oddHBand="0" w:evenHBand="0" w:firstRowFirstColumn="0" w:firstRowLastColumn="0" w:lastRowFirstColumn="0" w:lastRowLastColumn="0"/>
            <w:tcW w:w="1933" w:type="dxa"/>
          </w:tcPr>
          <w:p w14:paraId="1B6BF7B0" w14:textId="77777777" w:rsidR="00884A06" w:rsidRPr="00884A06" w:rsidRDefault="00884A06" w:rsidP="00884A06">
            <w:pPr>
              <w:rPr>
                <w:rFonts w:ascii="Courier New" w:hAnsi="Courier New" w:cs="Courier New"/>
                <w:b w:val="0"/>
              </w:rPr>
            </w:pPr>
            <w:r>
              <w:rPr>
                <w:rFonts w:ascii="Courier New" w:hAnsi="Courier New"/>
                <w:b w:val="0"/>
              </w:rPr>
              <w:t>DATA_FOUND</w:t>
            </w:r>
          </w:p>
        </w:tc>
        <w:tc>
          <w:tcPr>
            <w:tcW w:w="1306" w:type="dxa"/>
          </w:tcPr>
          <w:p w14:paraId="1809D2E9" w14:textId="687F77CE" w:rsidR="00884A06" w:rsidRPr="00884A06" w:rsidRDefault="00884A06" w:rsidP="00884A06">
            <w:pPr>
              <w:cnfStyle w:val="000000000000" w:firstRow="0" w:lastRow="0" w:firstColumn="0" w:lastColumn="0" w:oddVBand="0" w:evenVBand="0" w:oddHBand="0" w:evenHBand="0" w:firstRowFirstColumn="0" w:firstRowLastColumn="0" w:lastRowFirstColumn="0" w:lastRowLastColumn="0"/>
              <w:rPr>
                <w:rFonts w:cs="Courier New"/>
              </w:rPr>
            </w:pPr>
            <w:r>
              <w:t>MSG00000</w:t>
            </w:r>
          </w:p>
        </w:tc>
        <w:tc>
          <w:tcPr>
            <w:tcW w:w="6117" w:type="dxa"/>
          </w:tcPr>
          <w:p w14:paraId="4BED026B" w14:textId="6941EEC2" w:rsidR="00884A06" w:rsidRPr="00AD2F9B" w:rsidRDefault="00884A06" w:rsidP="00884A06">
            <w:pPr>
              <w:cnfStyle w:val="000000000000" w:firstRow="0" w:lastRow="0" w:firstColumn="0" w:lastColumn="0" w:oddVBand="0" w:evenVBand="0" w:oddHBand="0" w:evenHBand="0" w:firstRowFirstColumn="0" w:firstRowLastColumn="0" w:lastRowFirstColumn="0" w:lastRowLastColumn="0"/>
            </w:pPr>
            <w:proofErr w:type="spellStart"/>
            <w:r>
              <w:t>Treatment</w:t>
            </w:r>
            <w:proofErr w:type="spellEnd"/>
            <w:r>
              <w:t xml:space="preserve"> </w:t>
            </w:r>
            <w:proofErr w:type="spellStart"/>
            <w:r>
              <w:t>successful</w:t>
            </w:r>
            <w:proofErr w:type="spellEnd"/>
            <w:r>
              <w:tab/>
            </w:r>
          </w:p>
        </w:tc>
      </w:tr>
      <w:tr w:rsidR="00325E5F" w:rsidRPr="00325E5F" w14:paraId="0A6D59DE" w14:textId="77777777" w:rsidTr="002338A7">
        <w:tc>
          <w:tcPr>
            <w:cnfStyle w:val="001000000000" w:firstRow="0" w:lastRow="0" w:firstColumn="1" w:lastColumn="0" w:oddVBand="0" w:evenVBand="0" w:oddHBand="0" w:evenHBand="0" w:firstRowFirstColumn="0" w:firstRowLastColumn="0" w:lastRowFirstColumn="0" w:lastRowLastColumn="0"/>
            <w:tcW w:w="1933" w:type="dxa"/>
          </w:tcPr>
          <w:p w14:paraId="56E1DFD6" w14:textId="77777777" w:rsidR="00325E5F" w:rsidRPr="00884A06" w:rsidRDefault="00325E5F" w:rsidP="00325E5F">
            <w:pPr>
              <w:rPr>
                <w:rFonts w:ascii="Courier New" w:hAnsi="Courier New" w:cs="Courier New"/>
                <w:b w:val="0"/>
              </w:rPr>
            </w:pPr>
            <w:r>
              <w:rPr>
                <w:rFonts w:ascii="Courier New" w:hAnsi="Courier New"/>
                <w:b w:val="0"/>
              </w:rPr>
              <w:t>NO_DATA_FOUND</w:t>
            </w:r>
          </w:p>
        </w:tc>
        <w:tc>
          <w:tcPr>
            <w:tcW w:w="1306" w:type="dxa"/>
          </w:tcPr>
          <w:p w14:paraId="3254F361" w14:textId="77777777" w:rsidR="00325E5F" w:rsidRPr="00884A06" w:rsidRDefault="00325E5F" w:rsidP="00325E5F">
            <w:pPr>
              <w:cnfStyle w:val="000000000000" w:firstRow="0" w:lastRow="0" w:firstColumn="0" w:lastColumn="0" w:oddVBand="0" w:evenVBand="0" w:oddHBand="0" w:evenHBand="0" w:firstRowFirstColumn="0" w:firstRowLastColumn="0" w:lastRowFirstColumn="0" w:lastRowLastColumn="0"/>
              <w:rPr>
                <w:rFonts w:cs="Courier New"/>
              </w:rPr>
            </w:pPr>
            <w:r>
              <w:t>MSG00100</w:t>
            </w:r>
          </w:p>
        </w:tc>
        <w:tc>
          <w:tcPr>
            <w:tcW w:w="6117" w:type="dxa"/>
          </w:tcPr>
          <w:p w14:paraId="00099387" w14:textId="77777777" w:rsidR="00325E5F" w:rsidRPr="00AD2F9B" w:rsidRDefault="00325E5F" w:rsidP="00325E5F">
            <w:pPr>
              <w:cnfStyle w:val="000000000000" w:firstRow="0" w:lastRow="0" w:firstColumn="0" w:lastColumn="0" w:oddVBand="0" w:evenVBand="0" w:oddHBand="0" w:evenHBand="0" w:firstRowFirstColumn="0" w:firstRowLastColumn="0" w:lastRowFirstColumn="0" w:lastRowLastColumn="0"/>
            </w:pPr>
            <w:r>
              <w:t>Traitement réussi mais aucune donnée n’a été trouvée</w:t>
            </w:r>
          </w:p>
        </w:tc>
      </w:tr>
      <w:tr w:rsidR="0044363F" w:rsidRPr="00791FBF" w14:paraId="4844ACF0" w14:textId="77777777" w:rsidTr="007B2F4E">
        <w:tc>
          <w:tcPr>
            <w:cnfStyle w:val="001000000000" w:firstRow="0" w:lastRow="0" w:firstColumn="1" w:lastColumn="0" w:oddVBand="0" w:evenVBand="0" w:oddHBand="0" w:evenHBand="0" w:firstRowFirstColumn="0" w:firstRowLastColumn="0" w:lastRowFirstColumn="0" w:lastRowLastColumn="0"/>
            <w:tcW w:w="1933" w:type="dxa"/>
          </w:tcPr>
          <w:p w14:paraId="63253C31" w14:textId="77777777" w:rsidR="0044363F" w:rsidRPr="00670DD8" w:rsidRDefault="0044363F" w:rsidP="007B2F4E">
            <w:pPr>
              <w:rPr>
                <w:rFonts w:ascii="Courier New" w:hAnsi="Courier New" w:cs="Courier New"/>
              </w:rPr>
            </w:pPr>
            <w:r>
              <w:rPr>
                <w:rFonts w:ascii="Courier New" w:hAnsi="Courier New"/>
                <w:b w:val="0"/>
              </w:rPr>
              <w:t>NO_DATA_FOUND</w:t>
            </w:r>
          </w:p>
        </w:tc>
        <w:tc>
          <w:tcPr>
            <w:tcW w:w="1306" w:type="dxa"/>
          </w:tcPr>
          <w:p w14:paraId="26831CF6" w14:textId="77777777" w:rsidR="0044363F" w:rsidRDefault="0044363F" w:rsidP="007B2F4E">
            <w:pPr>
              <w:cnfStyle w:val="000000000000" w:firstRow="0" w:lastRow="0" w:firstColumn="0" w:lastColumn="0" w:oddVBand="0" w:evenVBand="0" w:oddHBand="0" w:evenHBand="0" w:firstRowFirstColumn="0" w:firstRowLastColumn="0" w:lastRowFirstColumn="0" w:lastRowLastColumn="0"/>
              <w:rPr>
                <w:rFonts w:cs="Courier New"/>
              </w:rPr>
            </w:pPr>
            <w:r>
              <w:t>MSG00021</w:t>
            </w:r>
          </w:p>
        </w:tc>
        <w:tc>
          <w:tcPr>
            <w:tcW w:w="6117" w:type="dxa"/>
          </w:tcPr>
          <w:p w14:paraId="0EFAD832" w14:textId="77777777" w:rsidR="0044363F" w:rsidRPr="0033532B" w:rsidRDefault="0044363F" w:rsidP="007B2F4E">
            <w:pPr>
              <w:cnfStyle w:val="000000000000" w:firstRow="0" w:lastRow="0" w:firstColumn="0" w:lastColumn="0" w:oddVBand="0" w:evenVBand="0" w:oddHBand="0" w:evenHBand="0" w:firstRowFirstColumn="0" w:firstRowLastColumn="0" w:lastRowFirstColumn="0" w:lastRowLastColumn="0"/>
              <w:rPr>
                <w:lang w:val="en-GB"/>
              </w:rPr>
            </w:pPr>
            <w:r w:rsidRPr="0033532B">
              <w:rPr>
                <w:lang w:val="en-GB"/>
              </w:rPr>
              <w:t>The SSIN is not sufficiently integrated for the provider of the data</w:t>
            </w:r>
          </w:p>
        </w:tc>
      </w:tr>
      <w:tr w:rsidR="00884A06" w:rsidRPr="00791FBF" w14:paraId="0E30994A" w14:textId="77777777" w:rsidTr="002338A7">
        <w:tc>
          <w:tcPr>
            <w:cnfStyle w:val="001000000000" w:firstRow="0" w:lastRow="0" w:firstColumn="1" w:lastColumn="0" w:oddVBand="0" w:evenVBand="0" w:oddHBand="0" w:evenHBand="0" w:firstRowFirstColumn="0" w:firstRowLastColumn="0" w:lastRowFirstColumn="0" w:lastRowLastColumn="0"/>
            <w:tcW w:w="1933" w:type="dxa"/>
          </w:tcPr>
          <w:p w14:paraId="201D597E" w14:textId="77777777" w:rsidR="00884A06" w:rsidRPr="00135461" w:rsidRDefault="00884A06" w:rsidP="00884A06">
            <w:pPr>
              <w:rPr>
                <w:rFonts w:ascii="Courier New" w:hAnsi="Courier New" w:cs="Courier New"/>
                <w:b w:val="0"/>
              </w:rPr>
            </w:pPr>
            <w:r>
              <w:rPr>
                <w:rFonts w:ascii="Courier New" w:hAnsi="Courier New"/>
                <w:b w:val="0"/>
              </w:rPr>
              <w:t>NO_RESULT</w:t>
            </w:r>
          </w:p>
        </w:tc>
        <w:tc>
          <w:tcPr>
            <w:tcW w:w="1306" w:type="dxa"/>
          </w:tcPr>
          <w:p w14:paraId="20FEEE9E" w14:textId="093AED13" w:rsidR="00884A06" w:rsidRPr="00135461" w:rsidRDefault="00884A06" w:rsidP="00884A06">
            <w:pPr>
              <w:cnfStyle w:val="000000000000" w:firstRow="0" w:lastRow="0" w:firstColumn="0" w:lastColumn="0" w:oddVBand="0" w:evenVBand="0" w:oddHBand="0" w:evenHBand="0" w:firstRowFirstColumn="0" w:firstRowLastColumn="0" w:lastRowFirstColumn="0" w:lastRowLastColumn="0"/>
              <w:rPr>
                <w:rFonts w:cs="Courier New"/>
              </w:rPr>
            </w:pPr>
            <w:r>
              <w:t>MSG00005</w:t>
            </w:r>
          </w:p>
        </w:tc>
        <w:tc>
          <w:tcPr>
            <w:tcW w:w="6117" w:type="dxa"/>
          </w:tcPr>
          <w:p w14:paraId="6F14DB5E" w14:textId="50115F91" w:rsidR="00884A06" w:rsidRPr="0033532B" w:rsidRDefault="00884A06" w:rsidP="00884A06">
            <w:pPr>
              <w:cnfStyle w:val="000000000000" w:firstRow="0" w:lastRow="0" w:firstColumn="0" w:lastColumn="0" w:oddVBand="0" w:evenVBand="0" w:oddHBand="0" w:evenHBand="0" w:firstRowFirstColumn="0" w:firstRowLastColumn="0" w:lastRowFirstColumn="0" w:lastRowLastColumn="0"/>
              <w:rPr>
                <w:lang w:val="en-GB"/>
              </w:rPr>
            </w:pPr>
            <w:r w:rsidRPr="0033532B">
              <w:rPr>
                <w:lang w:val="en-GB"/>
              </w:rPr>
              <w:t>The SSIN given in request does not exist</w:t>
            </w:r>
          </w:p>
        </w:tc>
      </w:tr>
      <w:tr w:rsidR="00884A06" w:rsidRPr="00791FBF" w14:paraId="0CFE464A" w14:textId="77777777" w:rsidTr="002338A7">
        <w:tc>
          <w:tcPr>
            <w:cnfStyle w:val="001000000000" w:firstRow="0" w:lastRow="0" w:firstColumn="1" w:lastColumn="0" w:oddVBand="0" w:evenVBand="0" w:oddHBand="0" w:evenHBand="0" w:firstRowFirstColumn="0" w:firstRowLastColumn="0" w:lastRowFirstColumn="0" w:lastRowLastColumn="0"/>
            <w:tcW w:w="1933" w:type="dxa"/>
          </w:tcPr>
          <w:p w14:paraId="5246A9C2" w14:textId="6B0F5DA3" w:rsidR="00884A06" w:rsidRPr="00135461" w:rsidRDefault="00884A06" w:rsidP="00884A06">
            <w:pPr>
              <w:rPr>
                <w:rFonts w:ascii="Courier New" w:hAnsi="Courier New"/>
                <w:b w:val="0"/>
              </w:rPr>
            </w:pPr>
            <w:r>
              <w:rPr>
                <w:rFonts w:ascii="Courier New" w:hAnsi="Courier New"/>
                <w:b w:val="0"/>
              </w:rPr>
              <w:t>NO_RESULT</w:t>
            </w:r>
          </w:p>
        </w:tc>
        <w:tc>
          <w:tcPr>
            <w:tcW w:w="1306" w:type="dxa"/>
          </w:tcPr>
          <w:p w14:paraId="7BEB5DD3" w14:textId="558A1875" w:rsidR="00884A06" w:rsidRPr="00135461" w:rsidRDefault="00884A06" w:rsidP="00884A06">
            <w:pPr>
              <w:cnfStyle w:val="000000000000" w:firstRow="0" w:lastRow="0" w:firstColumn="0" w:lastColumn="0" w:oddVBand="0" w:evenVBand="0" w:oddHBand="0" w:evenHBand="0" w:firstRowFirstColumn="0" w:firstRowLastColumn="0" w:lastRowFirstColumn="0" w:lastRowLastColumn="0"/>
            </w:pPr>
            <w:r>
              <w:t>MSG00008</w:t>
            </w:r>
          </w:p>
        </w:tc>
        <w:tc>
          <w:tcPr>
            <w:tcW w:w="6117" w:type="dxa"/>
          </w:tcPr>
          <w:p w14:paraId="0F6F69D0" w14:textId="77777777" w:rsidR="00884A06" w:rsidRPr="0033532B" w:rsidRDefault="00884A06" w:rsidP="00884A06">
            <w:pPr>
              <w:cnfStyle w:val="000000000000" w:firstRow="0" w:lastRow="0" w:firstColumn="0" w:lastColumn="0" w:oddVBand="0" w:evenVBand="0" w:oddHBand="0" w:evenHBand="0" w:firstRowFirstColumn="0" w:firstRowLastColumn="0" w:lastRowFirstColumn="0" w:lastRowLastColumn="0"/>
              <w:rPr>
                <w:lang w:val="en-GB"/>
              </w:rPr>
            </w:pPr>
            <w:r w:rsidRPr="0033532B">
              <w:rPr>
                <w:lang w:val="en-GB"/>
              </w:rPr>
              <w:t>The request contains invalid data. Please check your message content.</w:t>
            </w:r>
          </w:p>
          <w:p w14:paraId="778F57EC" w14:textId="77777777" w:rsidR="00884A06" w:rsidRDefault="00884A06" w:rsidP="00884A06">
            <w:pPr>
              <w:cnfStyle w:val="000000000000" w:firstRow="0" w:lastRow="0" w:firstColumn="0" w:lastColumn="0" w:oddVBand="0" w:evenVBand="0" w:oddHBand="0" w:evenHBand="0" w:firstRowFirstColumn="0" w:firstRowLastColumn="0" w:lastRowFirstColumn="0" w:lastRowLastColumn="0"/>
              <w:rPr>
                <w:lang w:val="en-US"/>
              </w:rPr>
            </w:pPr>
          </w:p>
          <w:p w14:paraId="77B3C1E3" w14:textId="77777777" w:rsidR="00884A06" w:rsidRPr="006236F0" w:rsidRDefault="00884A06" w:rsidP="00884A06">
            <w:pPr>
              <w:cnfStyle w:val="000000000000" w:firstRow="0" w:lastRow="0" w:firstColumn="0" w:lastColumn="0" w:oddVBand="0" w:evenVBand="0" w:oddHBand="0" w:evenHBand="0" w:firstRowFirstColumn="0" w:firstRowLastColumn="0" w:lastRowFirstColumn="0" w:lastRowLastColumn="0"/>
            </w:pPr>
            <w:r>
              <w:t xml:space="preserve">Possible </w:t>
            </w:r>
            <w:proofErr w:type="gramStart"/>
            <w:r>
              <w:t>informations:</w:t>
            </w:r>
            <w:proofErr w:type="gramEnd"/>
          </w:p>
          <w:tbl>
            <w:tblPr>
              <w:tblStyle w:val="BCSStable0"/>
              <w:tblW w:w="0" w:type="auto"/>
              <w:tblLook w:val="04A0" w:firstRow="1" w:lastRow="0" w:firstColumn="1" w:lastColumn="0" w:noHBand="0" w:noVBand="1"/>
            </w:tblPr>
            <w:tblGrid>
              <w:gridCol w:w="1316"/>
              <w:gridCol w:w="4580"/>
            </w:tblGrid>
            <w:tr w:rsidR="00884A06" w:rsidRPr="006236F0" w14:paraId="056FA9B7" w14:textId="77777777" w:rsidTr="005822BC">
              <w:trPr>
                <w:cnfStyle w:val="100000000000" w:firstRow="1" w:lastRow="0" w:firstColumn="0" w:lastColumn="0" w:oddVBand="0" w:evenVBand="0" w:oddHBand="0" w:evenHBand="0" w:firstRowFirstColumn="0" w:firstRowLastColumn="0" w:lastRowFirstColumn="0" w:lastRowLastColumn="0"/>
              </w:trPr>
              <w:tc>
                <w:tcPr>
                  <w:tcW w:w="1316" w:type="dxa"/>
                </w:tcPr>
                <w:p w14:paraId="4622190D" w14:textId="77777777" w:rsidR="00884A06" w:rsidRPr="006236F0" w:rsidRDefault="00884A06" w:rsidP="00884A06">
                  <w:pPr>
                    <w:jc w:val="left"/>
                  </w:pPr>
                  <w:proofErr w:type="spellStart"/>
                  <w:r>
                    <w:t>FieldName</w:t>
                  </w:r>
                  <w:proofErr w:type="spellEnd"/>
                </w:p>
              </w:tc>
              <w:tc>
                <w:tcPr>
                  <w:tcW w:w="4580" w:type="dxa"/>
                </w:tcPr>
                <w:p w14:paraId="2527DDAB" w14:textId="77777777" w:rsidR="00884A06" w:rsidRPr="006236F0" w:rsidRDefault="00884A06" w:rsidP="00884A06">
                  <w:pPr>
                    <w:jc w:val="left"/>
                  </w:pPr>
                  <w:proofErr w:type="spellStart"/>
                  <w:r>
                    <w:t>FieldValue</w:t>
                  </w:r>
                  <w:proofErr w:type="spellEnd"/>
                </w:p>
              </w:tc>
            </w:tr>
            <w:tr w:rsidR="00884A06" w:rsidRPr="00791FBF" w14:paraId="22F8A613" w14:textId="77777777" w:rsidTr="005822BC">
              <w:tc>
                <w:tcPr>
                  <w:tcW w:w="1316" w:type="dxa"/>
                </w:tcPr>
                <w:p w14:paraId="27CE74A0" w14:textId="1C5C61BC" w:rsidR="00884A06" w:rsidRPr="006236F0" w:rsidRDefault="00CF1852" w:rsidP="00CF1852">
                  <w:pPr>
                    <w:jc w:val="left"/>
                  </w:pPr>
                  <w:r>
                    <w:t>Quarter</w:t>
                  </w:r>
                </w:p>
              </w:tc>
              <w:tc>
                <w:tcPr>
                  <w:tcW w:w="4580" w:type="dxa"/>
                </w:tcPr>
                <w:p w14:paraId="365CD8DF" w14:textId="311A1102" w:rsidR="00884A06" w:rsidRPr="0033532B" w:rsidRDefault="00CF1852" w:rsidP="00884A06">
                  <w:pPr>
                    <w:jc w:val="left"/>
                    <w:rPr>
                      <w:lang w:val="en-GB"/>
                    </w:rPr>
                  </w:pPr>
                  <w:r w:rsidRPr="0033532B">
                    <w:rPr>
                      <w:lang w:val="en-GB"/>
                    </w:rPr>
                    <w:t>The quarter requested lies before the limit of 2004Q1</w:t>
                  </w:r>
                </w:p>
              </w:tc>
            </w:tr>
            <w:tr w:rsidR="00CF1852" w:rsidRPr="00791FBF" w14:paraId="58558652" w14:textId="77777777" w:rsidTr="005822BC">
              <w:tc>
                <w:tcPr>
                  <w:tcW w:w="1316" w:type="dxa"/>
                </w:tcPr>
                <w:p w14:paraId="0C7D7FAA" w14:textId="13BE98DC" w:rsidR="00CF1852" w:rsidRDefault="00CF1852" w:rsidP="00CF1852">
                  <w:pPr>
                    <w:jc w:val="left"/>
                  </w:pPr>
                  <w:r>
                    <w:t xml:space="preserve">Quarter </w:t>
                  </w:r>
                </w:p>
              </w:tc>
              <w:tc>
                <w:tcPr>
                  <w:tcW w:w="4580" w:type="dxa"/>
                </w:tcPr>
                <w:p w14:paraId="45974C43" w14:textId="4BD59B90" w:rsidR="00CF1852" w:rsidRPr="0033532B" w:rsidRDefault="00CF1852" w:rsidP="00CF1852">
                  <w:pPr>
                    <w:jc w:val="left"/>
                    <w:rPr>
                      <w:lang w:val="en-GB"/>
                    </w:rPr>
                  </w:pPr>
                  <w:r w:rsidRPr="0033532B">
                    <w:rPr>
                      <w:lang w:val="en-GB"/>
                    </w:rPr>
                    <w:t>The quarter requested lies in the future.</w:t>
                  </w:r>
                </w:p>
              </w:tc>
            </w:tr>
          </w:tbl>
          <w:p w14:paraId="0F7B6C81" w14:textId="67F33043" w:rsidR="00884A06" w:rsidRPr="00884A06" w:rsidRDefault="00884A06" w:rsidP="00884A06">
            <w:pPr>
              <w:cnfStyle w:val="000000000000" w:firstRow="0" w:lastRow="0" w:firstColumn="0" w:lastColumn="0" w:oddVBand="0" w:evenVBand="0" w:oddHBand="0" w:evenHBand="0" w:firstRowFirstColumn="0" w:firstRowLastColumn="0" w:lastRowFirstColumn="0" w:lastRowLastColumn="0"/>
              <w:rPr>
                <w:lang w:val="en-US"/>
              </w:rPr>
            </w:pPr>
          </w:p>
        </w:tc>
      </w:tr>
      <w:tr w:rsidR="00884A06" w:rsidRPr="00791FBF" w14:paraId="6C4970E9" w14:textId="77777777" w:rsidTr="002338A7">
        <w:tc>
          <w:tcPr>
            <w:cnfStyle w:val="001000000000" w:firstRow="0" w:lastRow="0" w:firstColumn="1" w:lastColumn="0" w:oddVBand="0" w:evenVBand="0" w:oddHBand="0" w:evenHBand="0" w:firstRowFirstColumn="0" w:firstRowLastColumn="0" w:lastRowFirstColumn="0" w:lastRowLastColumn="0"/>
            <w:tcW w:w="1933" w:type="dxa"/>
          </w:tcPr>
          <w:p w14:paraId="79757456" w14:textId="77777777" w:rsidR="00884A06" w:rsidRPr="00135461" w:rsidRDefault="00884A06" w:rsidP="00884A06">
            <w:pPr>
              <w:rPr>
                <w:rFonts w:ascii="Courier New" w:hAnsi="Courier New" w:cs="Courier New"/>
                <w:b w:val="0"/>
              </w:rPr>
            </w:pPr>
            <w:r>
              <w:rPr>
                <w:rFonts w:ascii="Courier New" w:hAnsi="Courier New"/>
                <w:b w:val="0"/>
              </w:rPr>
              <w:lastRenderedPageBreak/>
              <w:t>NO_RESULT</w:t>
            </w:r>
          </w:p>
        </w:tc>
        <w:tc>
          <w:tcPr>
            <w:tcW w:w="1306" w:type="dxa"/>
          </w:tcPr>
          <w:p w14:paraId="29FCF9E2" w14:textId="5CA37C53" w:rsidR="00884A06" w:rsidRPr="00135461" w:rsidRDefault="00884A06" w:rsidP="00884A06">
            <w:pPr>
              <w:cnfStyle w:val="000000000000" w:firstRow="0" w:lastRow="0" w:firstColumn="0" w:lastColumn="0" w:oddVBand="0" w:evenVBand="0" w:oddHBand="0" w:evenHBand="0" w:firstRowFirstColumn="0" w:firstRowLastColumn="0" w:lastRowFirstColumn="0" w:lastRowLastColumn="0"/>
              <w:rPr>
                <w:rFonts w:cs="Courier New"/>
              </w:rPr>
            </w:pPr>
            <w:r>
              <w:t>MSG00011</w:t>
            </w:r>
          </w:p>
        </w:tc>
        <w:tc>
          <w:tcPr>
            <w:tcW w:w="6117" w:type="dxa"/>
          </w:tcPr>
          <w:p w14:paraId="690B29A4" w14:textId="289C31E0" w:rsidR="00884A06" w:rsidRPr="0033532B" w:rsidRDefault="00884A06" w:rsidP="00884A06">
            <w:pPr>
              <w:cnfStyle w:val="000000000000" w:firstRow="0" w:lastRow="0" w:firstColumn="0" w:lastColumn="0" w:oddVBand="0" w:evenVBand="0" w:oddHBand="0" w:evenHBand="0" w:firstRowFirstColumn="0" w:firstRowLastColumn="0" w:lastRowFirstColumn="0" w:lastRowLastColumn="0"/>
              <w:rPr>
                <w:lang w:val="en-GB"/>
              </w:rPr>
            </w:pPr>
            <w:r w:rsidRPr="0033532B">
              <w:rPr>
                <w:lang w:val="en-GB"/>
              </w:rPr>
              <w:t>The structure of the SSIN given in request is invalid</w:t>
            </w:r>
          </w:p>
        </w:tc>
      </w:tr>
      <w:tr w:rsidR="00CD005B" w:rsidRPr="00791FBF" w14:paraId="606DE485" w14:textId="77777777" w:rsidTr="002338A7">
        <w:tc>
          <w:tcPr>
            <w:cnfStyle w:val="001000000000" w:firstRow="0" w:lastRow="0" w:firstColumn="1" w:lastColumn="0" w:oddVBand="0" w:evenVBand="0" w:oddHBand="0" w:evenHBand="0" w:firstRowFirstColumn="0" w:firstRowLastColumn="0" w:lastRowFirstColumn="0" w:lastRowLastColumn="0"/>
            <w:tcW w:w="1933" w:type="dxa"/>
          </w:tcPr>
          <w:p w14:paraId="022639C8" w14:textId="5D31D37C" w:rsidR="00CD005B" w:rsidRPr="00135461" w:rsidRDefault="00CD005B" w:rsidP="00CD005B">
            <w:pPr>
              <w:rPr>
                <w:rFonts w:ascii="Courier New" w:hAnsi="Courier New"/>
              </w:rPr>
            </w:pPr>
            <w:r>
              <w:rPr>
                <w:rFonts w:ascii="Courier New" w:hAnsi="Courier New"/>
                <w:b w:val="0"/>
              </w:rPr>
              <w:t>NO_RESULT</w:t>
            </w:r>
          </w:p>
        </w:tc>
        <w:tc>
          <w:tcPr>
            <w:tcW w:w="1306" w:type="dxa"/>
          </w:tcPr>
          <w:p w14:paraId="0F835585" w14:textId="356A4BCE" w:rsidR="00CD005B" w:rsidRDefault="00CD005B" w:rsidP="00CD005B">
            <w:pPr>
              <w:cnfStyle w:val="000000000000" w:firstRow="0" w:lastRow="0" w:firstColumn="0" w:lastColumn="0" w:oddVBand="0" w:evenVBand="0" w:oddHBand="0" w:evenHBand="0" w:firstRowFirstColumn="0" w:firstRowLastColumn="0" w:lastRowFirstColumn="0" w:lastRowLastColumn="0"/>
            </w:pPr>
            <w:r>
              <w:t>MSG00012</w:t>
            </w:r>
          </w:p>
        </w:tc>
        <w:tc>
          <w:tcPr>
            <w:tcW w:w="6117" w:type="dxa"/>
          </w:tcPr>
          <w:p w14:paraId="3C749B12" w14:textId="78B203E0" w:rsidR="00CD005B" w:rsidRPr="0033532B" w:rsidRDefault="00CD005B" w:rsidP="00CD005B">
            <w:pPr>
              <w:cnfStyle w:val="000000000000" w:firstRow="0" w:lastRow="0" w:firstColumn="0" w:lastColumn="0" w:oddVBand="0" w:evenVBand="0" w:oddHBand="0" w:evenHBand="0" w:firstRowFirstColumn="0" w:firstRowLastColumn="0" w:lastRowFirstColumn="0" w:lastRowLastColumn="0"/>
              <w:rPr>
                <w:lang w:val="en-GB"/>
              </w:rPr>
            </w:pPr>
            <w:r w:rsidRPr="0033532B">
              <w:rPr>
                <w:lang w:val="en-GB"/>
              </w:rPr>
              <w:t>The SSIN is not sufficiently integrated for your organization</w:t>
            </w:r>
          </w:p>
        </w:tc>
      </w:tr>
      <w:tr w:rsidR="00CD005B" w:rsidRPr="00791FBF" w14:paraId="0B367621" w14:textId="77777777" w:rsidTr="002338A7">
        <w:tc>
          <w:tcPr>
            <w:cnfStyle w:val="001000000000" w:firstRow="0" w:lastRow="0" w:firstColumn="1" w:lastColumn="0" w:oddVBand="0" w:evenVBand="0" w:oddHBand="0" w:evenHBand="0" w:firstRowFirstColumn="0" w:firstRowLastColumn="0" w:lastRowFirstColumn="0" w:lastRowLastColumn="0"/>
            <w:tcW w:w="1933" w:type="dxa"/>
          </w:tcPr>
          <w:p w14:paraId="587D8FE8" w14:textId="77777777" w:rsidR="00CD005B" w:rsidRPr="00670DD8" w:rsidRDefault="00CD005B" w:rsidP="00CD005B">
            <w:pPr>
              <w:rPr>
                <w:rFonts w:ascii="Courier New" w:hAnsi="Courier New" w:cs="Courier New"/>
                <w:b w:val="0"/>
              </w:rPr>
            </w:pPr>
            <w:r>
              <w:rPr>
                <w:rFonts w:ascii="Courier New" w:hAnsi="Courier New"/>
                <w:b w:val="0"/>
              </w:rPr>
              <w:t>NO_RESULT</w:t>
            </w:r>
          </w:p>
        </w:tc>
        <w:tc>
          <w:tcPr>
            <w:tcW w:w="1306" w:type="dxa"/>
          </w:tcPr>
          <w:p w14:paraId="64069B75" w14:textId="4FF69108" w:rsidR="00CD005B" w:rsidRPr="0010665A" w:rsidRDefault="00CD005B" w:rsidP="00CD005B">
            <w:pPr>
              <w:cnfStyle w:val="000000000000" w:firstRow="0" w:lastRow="0" w:firstColumn="0" w:lastColumn="0" w:oddVBand="0" w:evenVBand="0" w:oddHBand="0" w:evenHBand="0" w:firstRowFirstColumn="0" w:firstRowLastColumn="0" w:lastRowFirstColumn="0" w:lastRowLastColumn="0"/>
              <w:rPr>
                <w:rFonts w:cs="Courier New"/>
              </w:rPr>
            </w:pPr>
            <w:r>
              <w:t>MSG00013</w:t>
            </w:r>
          </w:p>
        </w:tc>
        <w:tc>
          <w:tcPr>
            <w:tcW w:w="6117" w:type="dxa"/>
          </w:tcPr>
          <w:p w14:paraId="6C86D216" w14:textId="08D2A1FB" w:rsidR="00CD005B" w:rsidRPr="0033532B" w:rsidRDefault="00CD005B" w:rsidP="00CD005B">
            <w:pPr>
              <w:cnfStyle w:val="000000000000" w:firstRow="0" w:lastRow="0" w:firstColumn="0" w:lastColumn="0" w:oddVBand="0" w:evenVBand="0" w:oddHBand="0" w:evenHBand="0" w:firstRowFirstColumn="0" w:firstRowLastColumn="0" w:lastRowFirstColumn="0" w:lastRowLastColumn="0"/>
              <w:rPr>
                <w:lang w:val="en-GB"/>
              </w:rPr>
            </w:pPr>
            <w:r w:rsidRPr="0033532B">
              <w:rPr>
                <w:lang w:val="en-GB"/>
              </w:rPr>
              <w:t>Access to this operation is not allowed with the given legal context</w:t>
            </w:r>
          </w:p>
        </w:tc>
      </w:tr>
    </w:tbl>
    <w:p w14:paraId="435E8543" w14:textId="77777777" w:rsidR="004E3681" w:rsidRPr="00884A06" w:rsidRDefault="004E3681" w:rsidP="004E3681">
      <w:pPr>
        <w:rPr>
          <w:lang w:val="en-US"/>
        </w:rPr>
      </w:pPr>
    </w:p>
    <w:p w14:paraId="1C2B3ACD" w14:textId="77777777" w:rsidR="00C5264C" w:rsidRDefault="00C5264C" w:rsidP="00AB7002">
      <w:pPr>
        <w:pStyle w:val="Heading2"/>
      </w:pPr>
      <w:bookmarkStart w:id="263" w:name="_Toc222926342"/>
      <w:r>
        <w:t>Technique</w:t>
      </w:r>
      <w:bookmarkEnd w:id="263"/>
    </w:p>
    <w:p w14:paraId="417B8DAF" w14:textId="3A14DCA2" w:rsidR="000A107D" w:rsidRPr="000A107D" w:rsidRDefault="000A107D" w:rsidP="000A107D">
      <w:r>
        <w:t xml:space="preserve">Voir </w:t>
      </w:r>
      <w:r>
        <w:fldChar w:fldCharType="begin"/>
      </w:r>
      <w:r>
        <w:instrText xml:space="preserve"> REF _Ref396379829 \r \h </w:instrText>
      </w:r>
      <w:r>
        <w:fldChar w:fldCharType="separate"/>
      </w:r>
      <w:r w:rsidR="00791FBF">
        <w:t>[2]</w:t>
      </w:r>
      <w:r>
        <w:fldChar w:fldCharType="end"/>
      </w:r>
      <w:r>
        <w:t>.</w:t>
      </w:r>
    </w:p>
    <w:p w14:paraId="3BF749CB" w14:textId="77777777" w:rsidR="00074288" w:rsidRPr="00135461" w:rsidRDefault="00074288" w:rsidP="00074288">
      <w:pPr>
        <w:pStyle w:val="Heading1"/>
      </w:pPr>
      <w:bookmarkStart w:id="264" w:name="_Toc222926343"/>
      <w:r>
        <w:t>Disponibilité et performance</w:t>
      </w:r>
      <w:bookmarkEnd w:id="250"/>
      <w:bookmarkEnd w:id="264"/>
    </w:p>
    <w:p w14:paraId="18D6B4B5" w14:textId="77777777" w:rsidR="007E2B30" w:rsidRPr="00135461" w:rsidRDefault="007E2B30" w:rsidP="00910913">
      <w:r>
        <w:t>La BCSS n’a pas conclu de SLA pour les délais de réponse et la disponibilité des services web vu qu’ils dépendent de la source authentique, concernant laquelle la BCSS n’a aucune compétence ni responsabilité.</w:t>
      </w:r>
    </w:p>
    <w:p w14:paraId="7FDF53EC" w14:textId="77777777" w:rsidR="007E2B30" w:rsidRPr="00135461" w:rsidRDefault="007E2B30" w:rsidP="00362C34">
      <w:r>
        <w:t xml:space="preserve">Pour la partie du traitement qui a lieu au niveau interne à la BCSS, la BCSS garantit une disponibilité de 98% et les délais de traitement </w:t>
      </w:r>
      <w:proofErr w:type="gramStart"/>
      <w:r>
        <w:t>suivants:</w:t>
      </w:r>
      <w:proofErr w:type="gramEnd"/>
      <w:r>
        <w:t xml:space="preserve">  </w:t>
      </w:r>
    </w:p>
    <w:p w14:paraId="35A39293" w14:textId="77777777" w:rsidR="00074288" w:rsidRPr="00135461" w:rsidRDefault="003C5278">
      <w:r>
        <w:t>90% &lt; 1 seconde et 95% &lt; 2 secondes</w:t>
      </w:r>
    </w:p>
    <w:p w14:paraId="5F3AE565" w14:textId="33885189" w:rsidR="00E728DC" w:rsidRDefault="00E728DC" w:rsidP="00AB7002">
      <w:pPr>
        <w:pStyle w:val="Heading2"/>
      </w:pPr>
      <w:bookmarkStart w:id="265" w:name="_Toc222926344"/>
      <w:bookmarkEnd w:id="171"/>
      <w:r>
        <w:t>Volumes et fréquences</w:t>
      </w:r>
      <w:bookmarkEnd w:id="265"/>
    </w:p>
    <w:p w14:paraId="717F4548" w14:textId="11BD0A41" w:rsidR="00E728DC" w:rsidRDefault="00E728DC" w:rsidP="00E728DC">
      <w:r>
        <w:t xml:space="preserve">Le nombre de nouveaux messages est estimé comme </w:t>
      </w:r>
      <w:proofErr w:type="gramStart"/>
      <w:r>
        <w:t>suit:</w:t>
      </w:r>
      <w:proofErr w:type="gramEnd"/>
    </w:p>
    <w:tbl>
      <w:tblPr>
        <w:tblStyle w:val="TableGrid"/>
        <w:tblW w:w="0" w:type="auto"/>
        <w:tblLook w:val="04A0" w:firstRow="1" w:lastRow="0" w:firstColumn="1" w:lastColumn="0" w:noHBand="0" w:noVBand="1"/>
      </w:tblPr>
      <w:tblGrid>
        <w:gridCol w:w="2409"/>
        <w:gridCol w:w="3821"/>
      </w:tblGrid>
      <w:tr w:rsidR="00596034" w:rsidRPr="00661F72" w14:paraId="64D349AD" w14:textId="77777777" w:rsidTr="005822BC">
        <w:tc>
          <w:tcPr>
            <w:tcW w:w="2409" w:type="dxa"/>
          </w:tcPr>
          <w:p w14:paraId="6C28404A" w14:textId="77777777" w:rsidR="00596034" w:rsidRPr="00661F72" w:rsidRDefault="00596034" w:rsidP="005822BC">
            <w:proofErr w:type="spellStart"/>
            <w:r>
              <w:t>ONEm</w:t>
            </w:r>
            <w:proofErr w:type="spellEnd"/>
          </w:p>
        </w:tc>
        <w:tc>
          <w:tcPr>
            <w:tcW w:w="3821" w:type="dxa"/>
          </w:tcPr>
          <w:p w14:paraId="5F373AB0" w14:textId="77777777" w:rsidR="00596034" w:rsidRPr="00661F72" w:rsidRDefault="00596034" w:rsidP="005822BC">
            <w:r>
              <w:t>2.562.123</w:t>
            </w:r>
          </w:p>
        </w:tc>
      </w:tr>
      <w:tr w:rsidR="00596034" w:rsidRPr="00661F72" w14:paraId="3F1AAED5" w14:textId="77777777" w:rsidTr="005822BC">
        <w:tc>
          <w:tcPr>
            <w:tcW w:w="2409" w:type="dxa"/>
          </w:tcPr>
          <w:p w14:paraId="5B72622E" w14:textId="77777777" w:rsidR="00596034" w:rsidRPr="00661F72" w:rsidRDefault="00596034" w:rsidP="005822BC">
            <w:r>
              <w:t>ONVA</w:t>
            </w:r>
          </w:p>
        </w:tc>
        <w:tc>
          <w:tcPr>
            <w:tcW w:w="3821" w:type="dxa"/>
          </w:tcPr>
          <w:p w14:paraId="4E2D68CF" w14:textId="77777777" w:rsidR="00596034" w:rsidRPr="00661F72" w:rsidRDefault="00596034" w:rsidP="005822BC">
            <w:r>
              <w:t>105.274</w:t>
            </w:r>
          </w:p>
        </w:tc>
      </w:tr>
      <w:tr w:rsidR="00596034" w:rsidRPr="00661F72" w14:paraId="65E6121B" w14:textId="77777777" w:rsidTr="005822BC">
        <w:tc>
          <w:tcPr>
            <w:tcW w:w="2409" w:type="dxa"/>
          </w:tcPr>
          <w:p w14:paraId="2E251A5B" w14:textId="77777777" w:rsidR="00596034" w:rsidRPr="00661F72" w:rsidRDefault="00596034" w:rsidP="005822BC">
            <w:r>
              <w:t>INAMI</w:t>
            </w:r>
          </w:p>
        </w:tc>
        <w:tc>
          <w:tcPr>
            <w:tcW w:w="3821" w:type="dxa"/>
          </w:tcPr>
          <w:p w14:paraId="6070E3F5" w14:textId="77777777" w:rsidR="00596034" w:rsidRPr="00661F72" w:rsidRDefault="00596034" w:rsidP="005822BC">
            <w:r>
              <w:t>69.122</w:t>
            </w:r>
          </w:p>
        </w:tc>
      </w:tr>
      <w:tr w:rsidR="00596034" w:rsidRPr="00661F72" w14:paraId="115BDF99" w14:textId="77777777" w:rsidTr="005822BC">
        <w:tc>
          <w:tcPr>
            <w:tcW w:w="2409" w:type="dxa"/>
          </w:tcPr>
          <w:p w14:paraId="4111D87D" w14:textId="77777777" w:rsidR="00596034" w:rsidRPr="00661F72" w:rsidRDefault="00596034" w:rsidP="005822BC">
            <w:r>
              <w:t>AIS</w:t>
            </w:r>
          </w:p>
        </w:tc>
        <w:tc>
          <w:tcPr>
            <w:tcW w:w="3821" w:type="dxa"/>
          </w:tcPr>
          <w:p w14:paraId="64AB0E99" w14:textId="77777777" w:rsidR="00596034" w:rsidRPr="00661F72" w:rsidRDefault="00596034" w:rsidP="005822BC">
            <w:proofErr w:type="gramStart"/>
            <w:r>
              <w:t>à</w:t>
            </w:r>
            <w:proofErr w:type="gramEnd"/>
            <w:r>
              <w:t xml:space="preserve"> déterminer </w:t>
            </w:r>
          </w:p>
        </w:tc>
      </w:tr>
      <w:tr w:rsidR="00596034" w:rsidRPr="00661F72" w14:paraId="0622ED93" w14:textId="77777777" w:rsidTr="005822BC">
        <w:tc>
          <w:tcPr>
            <w:tcW w:w="2409" w:type="dxa"/>
          </w:tcPr>
          <w:p w14:paraId="16FC2181" w14:textId="77777777" w:rsidR="00596034" w:rsidRPr="00661F72" w:rsidRDefault="00596034" w:rsidP="005822BC">
            <w:r>
              <w:t>CPAS</w:t>
            </w:r>
          </w:p>
        </w:tc>
        <w:tc>
          <w:tcPr>
            <w:tcW w:w="3821" w:type="dxa"/>
          </w:tcPr>
          <w:p w14:paraId="619E0497" w14:textId="77777777" w:rsidR="00596034" w:rsidRPr="00661F72" w:rsidRDefault="00596034" w:rsidP="005822BC">
            <w:proofErr w:type="gramStart"/>
            <w:r>
              <w:t>à</w:t>
            </w:r>
            <w:proofErr w:type="gramEnd"/>
            <w:r>
              <w:t xml:space="preserve"> déterminer</w:t>
            </w:r>
          </w:p>
        </w:tc>
      </w:tr>
      <w:tr w:rsidR="00596034" w:rsidRPr="00661F72" w14:paraId="2CB62D7C" w14:textId="77777777" w:rsidTr="005822BC">
        <w:tc>
          <w:tcPr>
            <w:tcW w:w="2409" w:type="dxa"/>
          </w:tcPr>
          <w:p w14:paraId="0C292C46" w14:textId="77777777" w:rsidR="00596034" w:rsidRPr="00661F72" w:rsidRDefault="00596034" w:rsidP="005822BC">
            <w:r>
              <w:t>VWF</w:t>
            </w:r>
          </w:p>
        </w:tc>
        <w:tc>
          <w:tcPr>
            <w:tcW w:w="3821" w:type="dxa"/>
          </w:tcPr>
          <w:p w14:paraId="2294420A" w14:textId="77777777" w:rsidR="00596034" w:rsidRPr="00661F72" w:rsidRDefault="00596034" w:rsidP="005822BC">
            <w:r>
              <w:t>Environ 22.000 numéros NISS</w:t>
            </w:r>
          </w:p>
        </w:tc>
      </w:tr>
      <w:tr w:rsidR="00596034" w:rsidRPr="00661F72" w14:paraId="5FD99B67" w14:textId="77777777" w:rsidTr="005822BC">
        <w:tc>
          <w:tcPr>
            <w:tcW w:w="2409" w:type="dxa"/>
          </w:tcPr>
          <w:p w14:paraId="4B6FB550" w14:textId="77777777" w:rsidR="00596034" w:rsidRPr="00661F72" w:rsidRDefault="00596034" w:rsidP="005822BC">
            <w:r>
              <w:t>VMSW</w:t>
            </w:r>
          </w:p>
        </w:tc>
        <w:tc>
          <w:tcPr>
            <w:tcW w:w="3821" w:type="dxa"/>
          </w:tcPr>
          <w:p w14:paraId="178B8E2A" w14:textId="77777777" w:rsidR="00596034" w:rsidRPr="00661F72" w:rsidRDefault="00596034" w:rsidP="005822BC">
            <w:r>
              <w:t>2.000.000</w:t>
            </w:r>
          </w:p>
        </w:tc>
      </w:tr>
      <w:tr w:rsidR="00596034" w:rsidRPr="00661F72" w14:paraId="4F394006" w14:textId="77777777" w:rsidTr="005822BC">
        <w:tc>
          <w:tcPr>
            <w:tcW w:w="2409" w:type="dxa"/>
          </w:tcPr>
          <w:p w14:paraId="3537F0C1" w14:textId="77777777" w:rsidR="00596034" w:rsidRPr="00661F72" w:rsidRDefault="00596034" w:rsidP="005822BC">
            <w:r>
              <w:t>VDAB</w:t>
            </w:r>
          </w:p>
        </w:tc>
        <w:tc>
          <w:tcPr>
            <w:tcW w:w="3821" w:type="dxa"/>
          </w:tcPr>
          <w:p w14:paraId="3E1BE552" w14:textId="77777777" w:rsidR="00596034" w:rsidRPr="00661F72" w:rsidRDefault="00596034" w:rsidP="005822BC">
            <w:proofErr w:type="gramStart"/>
            <w:r>
              <w:t>à</w:t>
            </w:r>
            <w:proofErr w:type="gramEnd"/>
            <w:r>
              <w:t xml:space="preserve"> déterminer</w:t>
            </w:r>
          </w:p>
        </w:tc>
      </w:tr>
      <w:tr w:rsidR="00596034" w:rsidRPr="00661F72" w14:paraId="3D07D2AA" w14:textId="77777777" w:rsidTr="005822BC">
        <w:tc>
          <w:tcPr>
            <w:tcW w:w="2409" w:type="dxa"/>
          </w:tcPr>
          <w:p w14:paraId="30CE1C5A" w14:textId="77777777" w:rsidR="00596034" w:rsidRPr="00661F72" w:rsidRDefault="00596034" w:rsidP="005822BC">
            <w:r>
              <w:t>SIGEDIS</w:t>
            </w:r>
          </w:p>
        </w:tc>
        <w:tc>
          <w:tcPr>
            <w:tcW w:w="3821" w:type="dxa"/>
          </w:tcPr>
          <w:p w14:paraId="6E2282FB" w14:textId="77777777" w:rsidR="00596034" w:rsidRPr="00661F72" w:rsidRDefault="00596034" w:rsidP="005822BC">
            <w:r>
              <w:t>4.000.000</w:t>
            </w:r>
          </w:p>
        </w:tc>
      </w:tr>
      <w:tr w:rsidR="00596034" w:rsidRPr="00661F72" w14:paraId="5FB4BB04" w14:textId="77777777" w:rsidTr="005822BC">
        <w:tc>
          <w:tcPr>
            <w:tcW w:w="2409" w:type="dxa"/>
          </w:tcPr>
          <w:p w14:paraId="0989B17F" w14:textId="77777777" w:rsidR="00596034" w:rsidRPr="00661F72" w:rsidRDefault="00596034" w:rsidP="005822BC">
            <w:r>
              <w:t>INASTI</w:t>
            </w:r>
          </w:p>
        </w:tc>
        <w:tc>
          <w:tcPr>
            <w:tcW w:w="3821" w:type="dxa"/>
          </w:tcPr>
          <w:p w14:paraId="026B0BEA" w14:textId="77777777" w:rsidR="00596034" w:rsidRPr="00661F72" w:rsidRDefault="00596034" w:rsidP="005822BC">
            <w:r>
              <w:t>Idem volumes A020</w:t>
            </w:r>
          </w:p>
        </w:tc>
      </w:tr>
    </w:tbl>
    <w:p w14:paraId="587CF35D" w14:textId="77777777" w:rsidR="00596034" w:rsidRPr="007F1355" w:rsidRDefault="00596034" w:rsidP="00E728DC"/>
    <w:p w14:paraId="3A91C315" w14:textId="01F3CC8F" w:rsidR="006E0886" w:rsidRPr="00135461" w:rsidDel="0017441D" w:rsidRDefault="00074288" w:rsidP="00AB7002">
      <w:pPr>
        <w:pStyle w:val="Heading2"/>
      </w:pPr>
      <w:bookmarkStart w:id="266" w:name="_Toc222926345"/>
      <w:r>
        <w:t>En cas de problèmes</w:t>
      </w:r>
      <w:bookmarkEnd w:id="266"/>
    </w:p>
    <w:p w14:paraId="04F5D413" w14:textId="6FB42DF5" w:rsidR="0072176D" w:rsidRPr="00135461" w:rsidDel="0017441D" w:rsidRDefault="00D85BA4" w:rsidP="0072176D">
      <w:bookmarkStart w:id="267" w:name="_Toc413917234"/>
      <w:r>
        <w:t>Contactez le service desk</w:t>
      </w:r>
    </w:p>
    <w:p w14:paraId="65D58F67" w14:textId="6E54111A" w:rsidR="0072176D" w:rsidRPr="00135461" w:rsidDel="0017441D" w:rsidRDefault="0072176D" w:rsidP="00A8459A">
      <w:pPr>
        <w:numPr>
          <w:ilvl w:val="0"/>
          <w:numId w:val="9"/>
        </w:numPr>
        <w:spacing w:before="100" w:beforeAutospacing="1" w:after="100" w:afterAutospacing="1" w:line="240" w:lineRule="auto"/>
        <w:jc w:val="left"/>
      </w:pPr>
      <w:proofErr w:type="gramStart"/>
      <w:r>
        <w:lastRenderedPageBreak/>
        <w:t>par</w:t>
      </w:r>
      <w:proofErr w:type="gramEnd"/>
      <w:r>
        <w:t xml:space="preserve"> téléphone au numéro 02-741 84 00 entre 8h et 16h30 les jours ouvrables,</w:t>
      </w:r>
    </w:p>
    <w:p w14:paraId="4CEB4C97" w14:textId="1D1FCBC5" w:rsidR="0072176D" w:rsidRPr="00135461" w:rsidDel="0017441D" w:rsidRDefault="0072176D" w:rsidP="00A8459A">
      <w:pPr>
        <w:numPr>
          <w:ilvl w:val="0"/>
          <w:numId w:val="9"/>
        </w:numPr>
        <w:spacing w:before="100" w:beforeAutospacing="1" w:after="100" w:afterAutospacing="1" w:line="240" w:lineRule="auto"/>
        <w:jc w:val="left"/>
      </w:pPr>
      <w:proofErr w:type="gramStart"/>
      <w:r>
        <w:t>par</w:t>
      </w:r>
      <w:proofErr w:type="gramEnd"/>
      <w:r>
        <w:t xml:space="preserve"> courriel à l’adresse suivante : </w:t>
      </w:r>
      <w:hyperlink r:id="rId44" w:history="1">
        <w:r>
          <w:rPr>
            <w:rStyle w:val="Hyperlink"/>
          </w:rPr>
          <w:t>servicedesk@ksz-bcss.fgov.be</w:t>
        </w:r>
      </w:hyperlink>
      <w:r>
        <w:t>.</w:t>
      </w:r>
    </w:p>
    <w:p w14:paraId="79E62574" w14:textId="5A25F1B4" w:rsidR="0072176D" w:rsidRPr="00135461" w:rsidDel="0017441D" w:rsidRDefault="00D7266E" w:rsidP="0072176D">
      <w:proofErr w:type="gramStart"/>
      <w:r>
        <w:t>et</w:t>
      </w:r>
      <w:proofErr w:type="gramEnd"/>
      <w:r>
        <w:t xml:space="preserve"> communiquez les informations suivantes :</w:t>
      </w:r>
    </w:p>
    <w:p w14:paraId="0D37C2DD" w14:textId="5529C50A" w:rsidR="00D7266E" w:rsidRPr="00135461" w:rsidDel="0017441D" w:rsidRDefault="00F923E1" w:rsidP="00A8459A">
      <w:pPr>
        <w:pStyle w:val="ListParagraph"/>
        <w:numPr>
          <w:ilvl w:val="0"/>
          <w:numId w:val="10"/>
        </w:numPr>
        <w:spacing w:after="0" w:line="240" w:lineRule="auto"/>
      </w:pPr>
      <w:proofErr w:type="gramStart"/>
      <w:r>
        <w:t>messages</w:t>
      </w:r>
      <w:proofErr w:type="gramEnd"/>
      <w:r>
        <w:t xml:space="preserve"> SOAP (requête et réponse) </w:t>
      </w:r>
    </w:p>
    <w:p w14:paraId="2F3B452B" w14:textId="3E78E347" w:rsidR="0072176D" w:rsidRPr="00135461" w:rsidDel="0017441D" w:rsidRDefault="0072176D" w:rsidP="00A8459A">
      <w:pPr>
        <w:pStyle w:val="ListParagraph"/>
        <w:numPr>
          <w:ilvl w:val="0"/>
          <w:numId w:val="10"/>
        </w:numPr>
        <w:spacing w:after="0" w:line="240" w:lineRule="auto"/>
      </w:pPr>
      <w:proofErr w:type="gramStart"/>
      <w:r>
        <w:t>le</w:t>
      </w:r>
      <w:proofErr w:type="gramEnd"/>
      <w:r>
        <w:t xml:space="preserve"> ticket du message, à savoir le ticket BCSS (de préférence) ou la référence du message qui a été ajoutée par le client même</w:t>
      </w:r>
    </w:p>
    <w:p w14:paraId="0FD954E5" w14:textId="1ABF4560" w:rsidR="0072176D" w:rsidRPr="00135461" w:rsidDel="0017441D" w:rsidRDefault="0072176D" w:rsidP="00A8459A">
      <w:pPr>
        <w:pStyle w:val="ListParagraph"/>
        <w:numPr>
          <w:ilvl w:val="0"/>
          <w:numId w:val="10"/>
        </w:numPr>
        <w:spacing w:after="0" w:line="240" w:lineRule="auto"/>
      </w:pPr>
      <w:proofErr w:type="gramStart"/>
      <w:r>
        <w:t>la</w:t>
      </w:r>
      <w:proofErr w:type="gramEnd"/>
      <w:r>
        <w:t xml:space="preserve"> date et l’heure de la consultation</w:t>
      </w:r>
    </w:p>
    <w:p w14:paraId="1F9A999A" w14:textId="2EB1A710" w:rsidR="009B63CC" w:rsidRPr="00135461" w:rsidDel="0017441D" w:rsidRDefault="00DA741C" w:rsidP="00A8459A">
      <w:pPr>
        <w:pStyle w:val="ListParagraph"/>
        <w:numPr>
          <w:ilvl w:val="0"/>
          <w:numId w:val="10"/>
        </w:numPr>
        <w:spacing w:after="0" w:line="240" w:lineRule="auto"/>
      </w:pPr>
      <w:proofErr w:type="gramStart"/>
      <w:r>
        <w:t>l’URL</w:t>
      </w:r>
      <w:proofErr w:type="gramEnd"/>
      <w:r>
        <w:t xml:space="preserve"> ou le nom du service ainsi que l’environnement.</w:t>
      </w:r>
    </w:p>
    <w:p w14:paraId="09037C92" w14:textId="19392F3D" w:rsidR="0072176D" w:rsidRPr="00F923E1" w:rsidDel="0017441D" w:rsidRDefault="0072176D" w:rsidP="00A8459A">
      <w:pPr>
        <w:pStyle w:val="ListParagraph"/>
        <w:numPr>
          <w:ilvl w:val="0"/>
          <w:numId w:val="10"/>
        </w:numPr>
        <w:spacing w:after="0" w:line="240" w:lineRule="auto"/>
      </w:pPr>
      <w:proofErr w:type="gramStart"/>
      <w:r>
        <w:t>l’environnement</w:t>
      </w:r>
      <w:proofErr w:type="gramEnd"/>
      <w:r>
        <w:t xml:space="preserve"> dans lequel le problème se manifeste (acceptation ou production)</w:t>
      </w:r>
    </w:p>
    <w:p w14:paraId="65CE956C" w14:textId="462A05CD" w:rsidR="000F5326" w:rsidRPr="00F923E1" w:rsidDel="0017441D" w:rsidRDefault="0072176D" w:rsidP="00A8459A">
      <w:pPr>
        <w:pStyle w:val="ListParagraph"/>
        <w:numPr>
          <w:ilvl w:val="0"/>
          <w:numId w:val="10"/>
        </w:numPr>
        <w:spacing w:after="0" w:line="240" w:lineRule="auto"/>
      </w:pPr>
      <w:r>
        <w:t xml:space="preserve">Pour plus d’informations concernant le service desk, nous vous invitons à consulter notre site </w:t>
      </w:r>
      <w:proofErr w:type="gramStart"/>
      <w:r>
        <w:t>web..</w:t>
      </w:r>
      <w:proofErr w:type="gramEnd"/>
    </w:p>
    <w:p w14:paraId="41474CC4" w14:textId="6755042B" w:rsidR="00DC3A50" w:rsidRDefault="00DC3A50" w:rsidP="006E0886">
      <w:pPr>
        <w:pStyle w:val="Heading1"/>
        <w:spacing w:after="240"/>
        <w:ind w:left="357" w:hanging="357"/>
      </w:pPr>
      <w:bookmarkStart w:id="268" w:name="_Toc222926346"/>
      <w:r>
        <w:t>Points non encore résolus</w:t>
      </w:r>
      <w:bookmarkEnd w:id="268"/>
    </w:p>
    <w:tbl>
      <w:tblPr>
        <w:tblW w:w="9243" w:type="dxa"/>
        <w:tblInd w:w="108" w:type="dxa"/>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Look w:val="04A0" w:firstRow="1" w:lastRow="0" w:firstColumn="1" w:lastColumn="0" w:noHBand="0" w:noVBand="1"/>
      </w:tblPr>
      <w:tblGrid>
        <w:gridCol w:w="6124"/>
        <w:gridCol w:w="3119"/>
      </w:tblGrid>
      <w:tr w:rsidR="00EB1DED" w:rsidRPr="00B6790A" w14:paraId="3FF809DB" w14:textId="77777777" w:rsidTr="002D7046">
        <w:tc>
          <w:tcPr>
            <w:tcW w:w="6124" w:type="dxa"/>
            <w:tcBorders>
              <w:top w:val="single" w:sz="4" w:space="0" w:color="018AC0"/>
              <w:left w:val="single" w:sz="4" w:space="0" w:color="018AC0"/>
              <w:bottom w:val="single" w:sz="4" w:space="0" w:color="018AC0"/>
              <w:right w:val="single" w:sz="4" w:space="0" w:color="FFFFFF"/>
            </w:tcBorders>
            <w:shd w:val="clear" w:color="auto" w:fill="018AC0"/>
          </w:tcPr>
          <w:p w14:paraId="7B516A53" w14:textId="77777777" w:rsidR="00EB1DED" w:rsidRPr="00B6790A" w:rsidRDefault="00EB1DED" w:rsidP="0011326D">
            <w:pPr>
              <w:spacing w:after="0" w:line="240" w:lineRule="auto"/>
              <w:rPr>
                <w:b/>
                <w:color w:val="FFFFFF"/>
              </w:rPr>
            </w:pPr>
            <w:r>
              <w:rPr>
                <w:b/>
                <w:color w:val="FFFFFF"/>
              </w:rPr>
              <w:t>Issue description</w:t>
            </w:r>
          </w:p>
        </w:tc>
        <w:tc>
          <w:tcPr>
            <w:tcW w:w="3119" w:type="dxa"/>
            <w:tcBorders>
              <w:top w:val="single" w:sz="4" w:space="0" w:color="018AC0"/>
              <w:left w:val="single" w:sz="4" w:space="0" w:color="FFFFFF"/>
              <w:bottom w:val="single" w:sz="4" w:space="0" w:color="018AC0"/>
              <w:right w:val="single" w:sz="4" w:space="0" w:color="018AC0"/>
            </w:tcBorders>
            <w:shd w:val="clear" w:color="auto" w:fill="018AC0"/>
          </w:tcPr>
          <w:p w14:paraId="7D68FE7D" w14:textId="77777777" w:rsidR="00EB1DED" w:rsidRPr="00B6790A" w:rsidRDefault="00EB1DED" w:rsidP="0011326D">
            <w:pPr>
              <w:spacing w:after="0" w:line="240" w:lineRule="auto"/>
              <w:rPr>
                <w:b/>
                <w:color w:val="FFFFFF"/>
              </w:rPr>
            </w:pPr>
            <w:proofErr w:type="spellStart"/>
            <w:r>
              <w:rPr>
                <w:b/>
                <w:color w:val="FFFFFF"/>
              </w:rPr>
              <w:t>Assigned</w:t>
            </w:r>
            <w:proofErr w:type="spellEnd"/>
            <w:r>
              <w:rPr>
                <w:b/>
                <w:color w:val="FFFFFF"/>
              </w:rPr>
              <w:t xml:space="preserve"> to</w:t>
            </w:r>
          </w:p>
        </w:tc>
      </w:tr>
      <w:tr w:rsidR="00634A63" w:rsidRPr="00634A63" w14:paraId="37535FD1" w14:textId="77777777" w:rsidTr="002D7046">
        <w:tc>
          <w:tcPr>
            <w:tcW w:w="6124" w:type="dxa"/>
            <w:shd w:val="clear" w:color="auto" w:fill="FFFFFF"/>
          </w:tcPr>
          <w:p w14:paraId="3FBC61C4" w14:textId="54B9E9A8" w:rsidR="00634A63" w:rsidRPr="0033532B" w:rsidRDefault="00634A63" w:rsidP="00EB1DED">
            <w:pPr>
              <w:spacing w:after="0" w:line="240" w:lineRule="auto"/>
              <w:rPr>
                <w:lang w:val="nl-BE"/>
              </w:rPr>
            </w:pPr>
            <w:r w:rsidRPr="0033532B">
              <w:rPr>
                <w:lang w:val="nl-BE"/>
              </w:rPr>
              <w:t xml:space="preserve">Aanpassing aan PID nog nodig, TSS wel </w:t>
            </w:r>
            <w:proofErr w:type="gramStart"/>
            <w:r w:rsidRPr="0033532B">
              <w:rPr>
                <w:lang w:val="nl-BE"/>
              </w:rPr>
              <w:t>aangepast :</w:t>
            </w:r>
            <w:proofErr w:type="gramEnd"/>
            <w:r w:rsidRPr="0033532B">
              <w:rPr>
                <w:lang w:val="nl-BE"/>
              </w:rPr>
              <w:t xml:space="preserve"> </w:t>
            </w:r>
          </w:p>
          <w:p w14:paraId="7D8BABA7" w14:textId="77777777" w:rsidR="00634A63" w:rsidRDefault="00634A63" w:rsidP="00C37FE0">
            <w:pPr>
              <w:pStyle w:val="ListParagraph"/>
              <w:numPr>
                <w:ilvl w:val="0"/>
                <w:numId w:val="10"/>
              </w:numPr>
              <w:spacing w:after="0" w:line="240" w:lineRule="auto"/>
            </w:pPr>
            <w:proofErr w:type="gramStart"/>
            <w:r w:rsidRPr="0033532B">
              <w:rPr>
                <w:lang w:val="nl-BE"/>
              </w:rPr>
              <w:t>de</w:t>
            </w:r>
            <w:proofErr w:type="gramEnd"/>
            <w:r w:rsidRPr="0033532B">
              <w:rPr>
                <w:lang w:val="nl-BE"/>
              </w:rPr>
              <w:t xml:space="preserve"> PID vermeld geen integratiecontrole voor het NIC als leverancier. Ik vind dit vreemd in consultatie. Bovendien gebeurt het wel in de batch stroom. </w:t>
            </w:r>
            <w:proofErr w:type="spellStart"/>
            <w:r>
              <w:t>Graag</w:t>
            </w:r>
            <w:proofErr w:type="spellEnd"/>
            <w:r>
              <w:t xml:space="preserve"> </w:t>
            </w:r>
            <w:proofErr w:type="spellStart"/>
            <w:r>
              <w:t>bevestiging</w:t>
            </w:r>
            <w:proofErr w:type="spellEnd"/>
            <w:r>
              <w:t xml:space="preserve">. </w:t>
            </w:r>
          </w:p>
          <w:p w14:paraId="1B119EDB" w14:textId="77777777" w:rsidR="00634A63" w:rsidRPr="0033532B" w:rsidRDefault="00634A63" w:rsidP="00C37FE0">
            <w:pPr>
              <w:pStyle w:val="ListParagraph"/>
              <w:numPr>
                <w:ilvl w:val="1"/>
                <w:numId w:val="10"/>
              </w:numPr>
              <w:spacing w:after="0" w:line="240" w:lineRule="auto"/>
              <w:rPr>
                <w:lang w:val="nl-BE"/>
              </w:rPr>
            </w:pPr>
            <w:proofErr w:type="gramStart"/>
            <w:r w:rsidRPr="0033532B">
              <w:rPr>
                <w:lang w:val="nl-BE"/>
              </w:rPr>
              <w:t>LK :</w:t>
            </w:r>
            <w:proofErr w:type="gramEnd"/>
            <w:r w:rsidRPr="0033532B">
              <w:rPr>
                <w:lang w:val="nl-BE"/>
              </w:rPr>
              <w:t xml:space="preserve"> Deze “geen controle” is overgeërfd uit de eerdere PID die </w:t>
            </w:r>
            <w:proofErr w:type="gramStart"/>
            <w:r w:rsidRPr="0033532B">
              <w:rPr>
                <w:lang w:val="nl-BE"/>
              </w:rPr>
              <w:t>reeds</w:t>
            </w:r>
            <w:proofErr w:type="gramEnd"/>
            <w:r w:rsidRPr="0033532B">
              <w:rPr>
                <w:lang w:val="nl-BE"/>
              </w:rPr>
              <w:t xml:space="preserve"> bestond. Is inderdaad niet logisch, dus ok om deze wel te voorzien.</w:t>
            </w:r>
          </w:p>
          <w:p w14:paraId="2AF5AF5B" w14:textId="1BDD7D03" w:rsidR="00634A63" w:rsidRPr="0033532B" w:rsidRDefault="00634A63" w:rsidP="00C37FE0">
            <w:pPr>
              <w:pStyle w:val="ListParagraph"/>
              <w:numPr>
                <w:ilvl w:val="0"/>
                <w:numId w:val="10"/>
              </w:numPr>
              <w:spacing w:after="0" w:line="240" w:lineRule="auto"/>
              <w:rPr>
                <w:lang w:val="nl-BE"/>
              </w:rPr>
            </w:pPr>
            <w:proofErr w:type="gramStart"/>
            <w:r w:rsidRPr="0033532B">
              <w:rPr>
                <w:lang w:val="nl-BE"/>
              </w:rPr>
              <w:t>waarom</w:t>
            </w:r>
            <w:proofErr w:type="gramEnd"/>
            <w:r w:rsidRPr="0033532B">
              <w:rPr>
                <w:lang w:val="nl-BE"/>
              </w:rPr>
              <w:t xml:space="preserve"> is er voor </w:t>
            </w:r>
            <w:proofErr w:type="gramStart"/>
            <w:r w:rsidRPr="0033532B">
              <w:rPr>
                <w:lang w:val="nl-BE"/>
              </w:rPr>
              <w:t>NEO:ENTREPRISE</w:t>
            </w:r>
            <w:proofErr w:type="gramEnd"/>
            <w:r w:rsidRPr="0033532B">
              <w:rPr>
                <w:lang w:val="nl-BE"/>
              </w:rPr>
              <w:t xml:space="preserve">_CLOSURE geen controle in de online consult, maar wel controle ‘overlap’ in de </w:t>
            </w:r>
            <w:proofErr w:type="gramStart"/>
            <w:r w:rsidRPr="0033532B">
              <w:rPr>
                <w:lang w:val="nl-BE"/>
              </w:rPr>
              <w:t>batch ?</w:t>
            </w:r>
            <w:proofErr w:type="gramEnd"/>
          </w:p>
          <w:p w14:paraId="66D4D292" w14:textId="77777777" w:rsidR="00634A63" w:rsidRPr="0033532B" w:rsidRDefault="00634A63" w:rsidP="00C37FE0">
            <w:pPr>
              <w:pStyle w:val="ListParagraph"/>
              <w:numPr>
                <w:ilvl w:val="1"/>
                <w:numId w:val="10"/>
              </w:numPr>
              <w:spacing w:after="0" w:line="240" w:lineRule="auto"/>
              <w:rPr>
                <w:lang w:val="nl-BE"/>
              </w:rPr>
            </w:pPr>
            <w:proofErr w:type="gramStart"/>
            <w:r w:rsidRPr="0033532B">
              <w:rPr>
                <w:lang w:val="nl-BE"/>
              </w:rPr>
              <w:t>LK :</w:t>
            </w:r>
            <w:proofErr w:type="gramEnd"/>
            <w:r w:rsidRPr="0033532B">
              <w:rPr>
                <w:lang w:val="nl-BE"/>
              </w:rPr>
              <w:t xml:space="preserve"> Stond zo in bestaande PID, inderdaad beter </w:t>
            </w:r>
            <w:proofErr w:type="gramStart"/>
            <w:r w:rsidRPr="0033532B">
              <w:rPr>
                <w:lang w:val="nl-BE"/>
              </w:rPr>
              <w:t>gelijk trekken</w:t>
            </w:r>
            <w:proofErr w:type="gramEnd"/>
            <w:r w:rsidRPr="0033532B">
              <w:rPr>
                <w:lang w:val="nl-BE"/>
              </w:rPr>
              <w:t xml:space="preserve"> </w:t>
            </w:r>
            <w:r>
              <w:sym w:font="Wingdings" w:char="F0E8"/>
            </w:r>
            <w:r w:rsidRPr="0033532B">
              <w:rPr>
                <w:lang w:val="nl-BE"/>
              </w:rPr>
              <w:t xml:space="preserve"> wél IC toepassen</w:t>
            </w:r>
          </w:p>
          <w:p w14:paraId="2016D667" w14:textId="77777777" w:rsidR="00634A63" w:rsidRPr="0033532B" w:rsidRDefault="00634A63" w:rsidP="00C37FE0">
            <w:pPr>
              <w:pStyle w:val="ListParagraph"/>
              <w:numPr>
                <w:ilvl w:val="0"/>
                <w:numId w:val="10"/>
              </w:numPr>
              <w:spacing w:after="0" w:line="240" w:lineRule="auto"/>
              <w:rPr>
                <w:lang w:val="nl-BE"/>
              </w:rPr>
            </w:pPr>
            <w:proofErr w:type="gramStart"/>
            <w:r w:rsidRPr="0033532B">
              <w:rPr>
                <w:lang w:val="nl-BE"/>
              </w:rPr>
              <w:t>waarom</w:t>
            </w:r>
            <w:proofErr w:type="gramEnd"/>
            <w:r w:rsidRPr="0033532B">
              <w:rPr>
                <w:lang w:val="nl-BE"/>
              </w:rPr>
              <w:t xml:space="preserve"> is er voor </w:t>
            </w:r>
            <w:proofErr w:type="gramStart"/>
            <w:r w:rsidRPr="0033532B">
              <w:rPr>
                <w:lang w:val="nl-BE"/>
              </w:rPr>
              <w:t>NOAV:VACACION</w:t>
            </w:r>
            <w:proofErr w:type="gramEnd"/>
            <w:r w:rsidRPr="0033532B">
              <w:rPr>
                <w:lang w:val="nl-BE"/>
              </w:rPr>
              <w:t>_RIGHTS wel controle in de online, maar geen controle in de batch?</w:t>
            </w:r>
          </w:p>
          <w:p w14:paraId="3D36D0F4" w14:textId="77777777" w:rsidR="00634A63" w:rsidRPr="0033532B" w:rsidRDefault="00634A63" w:rsidP="00C37FE0">
            <w:pPr>
              <w:pStyle w:val="ListParagraph"/>
              <w:numPr>
                <w:ilvl w:val="1"/>
                <w:numId w:val="10"/>
              </w:numPr>
              <w:spacing w:after="0" w:line="240" w:lineRule="auto"/>
              <w:rPr>
                <w:lang w:val="nl-BE"/>
              </w:rPr>
            </w:pPr>
            <w:proofErr w:type="gramStart"/>
            <w:r w:rsidRPr="0033532B">
              <w:rPr>
                <w:lang w:val="nl-BE"/>
              </w:rPr>
              <w:t>LK :</w:t>
            </w:r>
            <w:proofErr w:type="gramEnd"/>
            <w:r w:rsidRPr="0033532B">
              <w:rPr>
                <w:lang w:val="nl-BE"/>
              </w:rPr>
              <w:t xml:space="preserve"> Stond zo in bestaande PID, inderdaad beter </w:t>
            </w:r>
            <w:proofErr w:type="gramStart"/>
            <w:r w:rsidRPr="0033532B">
              <w:rPr>
                <w:lang w:val="nl-BE"/>
              </w:rPr>
              <w:t>gelijk trekken</w:t>
            </w:r>
            <w:proofErr w:type="gramEnd"/>
            <w:r w:rsidRPr="0033532B">
              <w:rPr>
                <w:lang w:val="nl-BE"/>
              </w:rPr>
              <w:t xml:space="preserve"> </w:t>
            </w:r>
            <w:r>
              <w:sym w:font="Wingdings" w:char="F0E8"/>
            </w:r>
            <w:r w:rsidRPr="0033532B">
              <w:rPr>
                <w:lang w:val="nl-BE"/>
              </w:rPr>
              <w:t xml:space="preserve"> wél IC toepassen</w:t>
            </w:r>
          </w:p>
          <w:p w14:paraId="4BDA1F29" w14:textId="77777777" w:rsidR="00634A63" w:rsidRPr="0033532B" w:rsidRDefault="00634A63" w:rsidP="00C37FE0">
            <w:pPr>
              <w:pStyle w:val="ListParagraph"/>
              <w:numPr>
                <w:ilvl w:val="0"/>
                <w:numId w:val="10"/>
              </w:numPr>
              <w:spacing w:after="0" w:line="240" w:lineRule="auto"/>
              <w:rPr>
                <w:lang w:val="nl-BE"/>
              </w:rPr>
            </w:pPr>
            <w:proofErr w:type="gramStart"/>
            <w:r w:rsidRPr="0033532B">
              <w:rPr>
                <w:lang w:val="nl-BE"/>
              </w:rPr>
              <w:t>de</w:t>
            </w:r>
            <w:proofErr w:type="gramEnd"/>
            <w:r w:rsidRPr="0033532B">
              <w:rPr>
                <w:lang w:val="nl-BE"/>
              </w:rPr>
              <w:t xml:space="preserve"> hoedanigheden voor </w:t>
            </w:r>
            <w:proofErr w:type="gramStart"/>
            <w:r w:rsidRPr="0033532B">
              <w:rPr>
                <w:lang w:val="nl-BE"/>
              </w:rPr>
              <w:t>PCSA:SOCIAL</w:t>
            </w:r>
            <w:proofErr w:type="gramEnd"/>
            <w:r w:rsidRPr="0033532B">
              <w:rPr>
                <w:lang w:val="nl-BE"/>
              </w:rPr>
              <w:t>_INQUIRY vermeldt enkel 1, moet dat niet 1 tot 9 zijn?</w:t>
            </w:r>
          </w:p>
          <w:p w14:paraId="0456DFF2" w14:textId="72D213AB" w:rsidR="00634A63" w:rsidRPr="0033532B" w:rsidRDefault="00634A63" w:rsidP="00C37FE0">
            <w:pPr>
              <w:pStyle w:val="ListParagraph"/>
              <w:numPr>
                <w:ilvl w:val="1"/>
                <w:numId w:val="10"/>
              </w:numPr>
              <w:spacing w:after="0" w:line="240" w:lineRule="auto"/>
              <w:rPr>
                <w:lang w:val="nl-BE"/>
              </w:rPr>
            </w:pPr>
            <w:proofErr w:type="gramStart"/>
            <w:r w:rsidRPr="0033532B">
              <w:rPr>
                <w:lang w:val="nl-BE"/>
              </w:rPr>
              <w:t>LK :</w:t>
            </w:r>
            <w:proofErr w:type="gramEnd"/>
            <w:r w:rsidRPr="0033532B">
              <w:rPr>
                <w:lang w:val="nl-BE"/>
              </w:rPr>
              <w:t xml:space="preserve"> Lijkt me inderdaad 1 </w:t>
            </w:r>
            <w:r>
              <w:sym w:font="Wingdings" w:char="F0E8"/>
            </w:r>
            <w:r w:rsidRPr="0033532B">
              <w:rPr>
                <w:lang w:val="nl-BE"/>
              </w:rPr>
              <w:t xml:space="preserve"> 9 te moeten zijn</w:t>
            </w:r>
          </w:p>
          <w:p w14:paraId="59115BB0" w14:textId="177F290F" w:rsidR="00634A63" w:rsidRPr="0033532B" w:rsidRDefault="00634A63" w:rsidP="00C37FE0">
            <w:pPr>
              <w:pStyle w:val="ListParagraph"/>
              <w:numPr>
                <w:ilvl w:val="0"/>
                <w:numId w:val="10"/>
              </w:numPr>
              <w:spacing w:after="0" w:line="240" w:lineRule="auto"/>
              <w:rPr>
                <w:lang w:val="en-GB"/>
              </w:rPr>
            </w:pPr>
            <w:r w:rsidRPr="0033532B">
              <w:rPr>
                <w:lang w:val="en-GB"/>
              </w:rPr>
              <w:t xml:space="preserve">quality code for </w:t>
            </w:r>
            <w:proofErr w:type="gramStart"/>
            <w:r w:rsidRPr="0033532B">
              <w:rPr>
                <w:lang w:val="en-GB"/>
              </w:rPr>
              <w:t>NISSE:INVESTIGATION</w:t>
            </w:r>
            <w:proofErr w:type="gramEnd"/>
            <w:r w:rsidRPr="0033532B">
              <w:rPr>
                <w:lang w:val="en-GB"/>
              </w:rPr>
              <w:t xml:space="preserve">_RIGHTS </w:t>
            </w:r>
          </w:p>
          <w:p w14:paraId="57E5AD1B" w14:textId="77777777" w:rsidR="00634A63" w:rsidRPr="0033532B" w:rsidRDefault="00634A63" w:rsidP="00C37FE0">
            <w:pPr>
              <w:pStyle w:val="ListParagraph"/>
              <w:numPr>
                <w:ilvl w:val="1"/>
                <w:numId w:val="10"/>
              </w:numPr>
              <w:spacing w:after="0" w:line="240" w:lineRule="auto"/>
              <w:rPr>
                <w:lang w:val="nl-BE"/>
              </w:rPr>
            </w:pPr>
            <w:proofErr w:type="gramStart"/>
            <w:r w:rsidRPr="0033532B">
              <w:rPr>
                <w:lang w:val="nl-BE"/>
              </w:rPr>
              <w:t>LK :</w:t>
            </w:r>
            <w:proofErr w:type="gramEnd"/>
            <w:r w:rsidRPr="0033532B">
              <w:rPr>
                <w:lang w:val="nl-BE"/>
              </w:rPr>
              <w:t xml:space="preserve"> Lijkt me 102 en </w:t>
            </w:r>
            <w:proofErr w:type="gramStart"/>
            <w:r w:rsidRPr="0033532B">
              <w:rPr>
                <w:lang w:val="nl-BE"/>
              </w:rPr>
              <w:t>106  Na</w:t>
            </w:r>
            <w:proofErr w:type="gramEnd"/>
            <w:r w:rsidRPr="0033532B">
              <w:rPr>
                <w:lang w:val="nl-BE"/>
              </w:rPr>
              <w:t xml:space="preserve"> te vragen</w:t>
            </w:r>
          </w:p>
          <w:p w14:paraId="541916DD" w14:textId="77777777" w:rsidR="00634A63" w:rsidRDefault="00634A63" w:rsidP="00C37FE0">
            <w:pPr>
              <w:pStyle w:val="ListParagraph"/>
              <w:numPr>
                <w:ilvl w:val="0"/>
                <w:numId w:val="10"/>
              </w:numPr>
              <w:spacing w:after="0" w:line="240" w:lineRule="auto"/>
            </w:pPr>
            <w:proofErr w:type="spellStart"/>
            <w:proofErr w:type="gramStart"/>
            <w:r>
              <w:t>lc</w:t>
            </w:r>
            <w:proofErr w:type="spellEnd"/>
            <w:proofErr w:type="gramEnd"/>
            <w:r>
              <w:t xml:space="preserve"> for SIGEDIS</w:t>
            </w:r>
          </w:p>
          <w:p w14:paraId="0E17536A" w14:textId="73519D6B" w:rsidR="00634A63" w:rsidRDefault="00634A63" w:rsidP="00C37FE0">
            <w:pPr>
              <w:pStyle w:val="ListParagraph"/>
              <w:numPr>
                <w:ilvl w:val="1"/>
                <w:numId w:val="10"/>
              </w:numPr>
              <w:spacing w:after="0" w:line="240" w:lineRule="auto"/>
            </w:pPr>
            <w:r>
              <w:t xml:space="preserve">LK : </w:t>
            </w:r>
            <w:proofErr w:type="gramStart"/>
            <w:r>
              <w:t>SIGEDIS:INACTIVITY</w:t>
            </w:r>
            <w:proofErr w:type="gramEnd"/>
            <w:r>
              <w:t>_DAYS</w:t>
            </w:r>
          </w:p>
          <w:p w14:paraId="1D110543" w14:textId="77733474" w:rsidR="002312A7" w:rsidRPr="0033532B" w:rsidRDefault="002312A7" w:rsidP="00C37FE0">
            <w:pPr>
              <w:pStyle w:val="ListParagraph"/>
              <w:numPr>
                <w:ilvl w:val="1"/>
                <w:numId w:val="10"/>
              </w:numPr>
              <w:spacing w:after="0" w:line="240" w:lineRule="auto"/>
              <w:rPr>
                <w:lang w:val="nl-BE"/>
              </w:rPr>
            </w:pPr>
            <w:r w:rsidRPr="0033532B">
              <w:rPr>
                <w:lang w:val="nl-BE"/>
              </w:rPr>
              <w:t xml:space="preserve">Aanduiden dat </w:t>
            </w:r>
            <w:proofErr w:type="spellStart"/>
            <w:r w:rsidRPr="0033532B">
              <w:rPr>
                <w:lang w:val="nl-BE"/>
              </w:rPr>
              <w:t>autointegratie</w:t>
            </w:r>
            <w:proofErr w:type="spellEnd"/>
            <w:r w:rsidRPr="0033532B">
              <w:rPr>
                <w:lang w:val="nl-BE"/>
              </w:rPr>
              <w:t xml:space="preserve"> enkel gebeurt in de push en niet in de online</w:t>
            </w:r>
          </w:p>
          <w:p w14:paraId="6FF0743E" w14:textId="35411AEF" w:rsidR="005826ED" w:rsidRPr="0033532B" w:rsidRDefault="00634A63" w:rsidP="00C37FE0">
            <w:pPr>
              <w:pStyle w:val="ListParagraph"/>
              <w:numPr>
                <w:ilvl w:val="0"/>
                <w:numId w:val="10"/>
              </w:numPr>
              <w:spacing w:after="0" w:line="240" w:lineRule="auto"/>
              <w:rPr>
                <w:lang w:val="nl-BE"/>
              </w:rPr>
            </w:pPr>
            <w:r w:rsidRPr="0033532B">
              <w:rPr>
                <w:lang w:val="nl-BE"/>
              </w:rPr>
              <w:t>Gewijzigde controle voor leverancier naar 11/1 hc 2 overlap voor online en batch</w:t>
            </w:r>
          </w:p>
        </w:tc>
        <w:tc>
          <w:tcPr>
            <w:tcW w:w="3119" w:type="dxa"/>
            <w:shd w:val="clear" w:color="auto" w:fill="FFFFFF"/>
          </w:tcPr>
          <w:p w14:paraId="76A87312" w14:textId="31517600" w:rsidR="00634A63" w:rsidRPr="00C37FE0" w:rsidRDefault="00CF5CED" w:rsidP="00EB1DED">
            <w:pPr>
              <w:spacing w:after="0" w:line="240" w:lineRule="auto"/>
              <w:rPr>
                <w:rFonts w:cs="Courier New"/>
                <w:color w:val="333333"/>
              </w:rPr>
            </w:pPr>
            <w:r>
              <w:rPr>
                <w:color w:val="333333"/>
              </w:rPr>
              <w:t>PPKB</w:t>
            </w:r>
          </w:p>
        </w:tc>
      </w:tr>
      <w:tr w:rsidR="005826ED" w:rsidRPr="00634A63" w14:paraId="3E6134C9" w14:textId="77777777" w:rsidTr="002D7046">
        <w:tc>
          <w:tcPr>
            <w:tcW w:w="6124" w:type="dxa"/>
            <w:shd w:val="clear" w:color="auto" w:fill="FFFFFF"/>
          </w:tcPr>
          <w:p w14:paraId="67664B68" w14:textId="12B3627F" w:rsidR="005826ED" w:rsidRPr="0033532B" w:rsidRDefault="005826ED" w:rsidP="00C37FE0">
            <w:pPr>
              <w:spacing w:after="0" w:line="240" w:lineRule="auto"/>
              <w:rPr>
                <w:lang w:val="nl-BE"/>
              </w:rPr>
            </w:pPr>
            <w:r w:rsidRPr="0033532B">
              <w:rPr>
                <w:lang w:val="nl-BE"/>
              </w:rPr>
              <w:t>Andere aanpassing aan PID nog nodig</w:t>
            </w:r>
          </w:p>
          <w:p w14:paraId="2F017013" w14:textId="782AC26D" w:rsidR="005826ED" w:rsidRPr="00C37FE0" w:rsidRDefault="005826ED" w:rsidP="00C37FE0">
            <w:pPr>
              <w:pStyle w:val="ListParagraph"/>
              <w:numPr>
                <w:ilvl w:val="0"/>
                <w:numId w:val="23"/>
              </w:numPr>
              <w:spacing w:after="0" w:line="240" w:lineRule="auto"/>
            </w:pPr>
            <w:proofErr w:type="spellStart"/>
            <w:proofErr w:type="gramStart"/>
            <w:r>
              <w:lastRenderedPageBreak/>
              <w:t>exitcode</w:t>
            </w:r>
            <w:proofErr w:type="spellEnd"/>
            <w:proofErr w:type="gramEnd"/>
            <w:r>
              <w:t xml:space="preserve"> 0 </w:t>
            </w:r>
            <w:proofErr w:type="spellStart"/>
            <w:r>
              <w:t>toevoegen</w:t>
            </w:r>
            <w:proofErr w:type="spellEnd"/>
            <w:r>
              <w:t xml:space="preserve"> op p18</w:t>
            </w:r>
          </w:p>
          <w:p w14:paraId="5951DC86" w14:textId="0EF38351" w:rsidR="005826ED" w:rsidRPr="0033532B" w:rsidRDefault="005826ED" w:rsidP="00C37FE0">
            <w:pPr>
              <w:pStyle w:val="ListParagraph"/>
              <w:numPr>
                <w:ilvl w:val="0"/>
                <w:numId w:val="23"/>
              </w:numPr>
              <w:spacing w:after="0" w:line="240" w:lineRule="auto"/>
              <w:rPr>
                <w:lang w:val="nl-BE"/>
              </w:rPr>
            </w:pPr>
            <w:proofErr w:type="gramStart"/>
            <w:r w:rsidRPr="0033532B">
              <w:rPr>
                <w:lang w:val="nl-BE"/>
              </w:rPr>
              <w:t>minimumkwartaal</w:t>
            </w:r>
            <w:proofErr w:type="gramEnd"/>
            <w:r w:rsidRPr="0033532B">
              <w:rPr>
                <w:lang w:val="nl-BE"/>
              </w:rPr>
              <w:t xml:space="preserve"> op p25 aanpassen naar laatste info (2004Q1)</w:t>
            </w:r>
          </w:p>
          <w:p w14:paraId="0FEBBD2C" w14:textId="37748FCA" w:rsidR="005826ED" w:rsidRPr="00C37FE0" w:rsidRDefault="005826ED" w:rsidP="00C37FE0">
            <w:pPr>
              <w:pStyle w:val="ListParagraph"/>
              <w:numPr>
                <w:ilvl w:val="0"/>
                <w:numId w:val="23"/>
              </w:numPr>
              <w:spacing w:after="0" w:line="240" w:lineRule="auto"/>
            </w:pPr>
            <w:proofErr w:type="spellStart"/>
            <w:proofErr w:type="gramStart"/>
            <w:r>
              <w:t>filtering</w:t>
            </w:r>
            <w:proofErr w:type="spellEnd"/>
            <w:proofErr w:type="gramEnd"/>
            <w:r>
              <w:t xml:space="preserve"> data per </w:t>
            </w:r>
            <w:proofErr w:type="spellStart"/>
            <w:r>
              <w:t>klant</w:t>
            </w:r>
            <w:proofErr w:type="spellEnd"/>
            <w:r>
              <w:t xml:space="preserve"> </w:t>
            </w:r>
            <w:proofErr w:type="spellStart"/>
            <w:r>
              <w:t>preciseren</w:t>
            </w:r>
            <w:proofErr w:type="spellEnd"/>
          </w:p>
          <w:p w14:paraId="61C4E8B2" w14:textId="77777777" w:rsidR="005826ED" w:rsidRPr="00C37FE0" w:rsidRDefault="005826ED" w:rsidP="00C37FE0">
            <w:pPr>
              <w:pStyle w:val="ListParagraph"/>
              <w:numPr>
                <w:ilvl w:val="0"/>
                <w:numId w:val="23"/>
              </w:numPr>
              <w:spacing w:after="0" w:line="240" w:lineRule="auto"/>
            </w:pPr>
            <w:proofErr w:type="spellStart"/>
            <w:proofErr w:type="gramStart"/>
            <w:r>
              <w:t>sectoriele</w:t>
            </w:r>
            <w:proofErr w:type="spellEnd"/>
            <w:proofErr w:type="gramEnd"/>
            <w:r>
              <w:t xml:space="preserve"> </w:t>
            </w:r>
            <w:proofErr w:type="spellStart"/>
            <w:r>
              <w:t>controle</w:t>
            </w:r>
            <w:proofErr w:type="spellEnd"/>
            <w:r>
              <w:t xml:space="preserve"> </w:t>
            </w:r>
            <w:proofErr w:type="spellStart"/>
            <w:r>
              <w:t>toevoegen</w:t>
            </w:r>
            <w:proofErr w:type="spellEnd"/>
            <w:r>
              <w:t xml:space="preserve"> </w:t>
            </w:r>
            <w:proofErr w:type="spellStart"/>
            <w:r>
              <w:t>voor</w:t>
            </w:r>
            <w:proofErr w:type="spellEnd"/>
            <w:r>
              <w:t xml:space="preserve"> VSI</w:t>
            </w:r>
          </w:p>
          <w:p w14:paraId="5A1FD8D8" w14:textId="13C59E78" w:rsidR="005826ED" w:rsidRPr="0033532B" w:rsidRDefault="005826ED" w:rsidP="00C37FE0">
            <w:pPr>
              <w:pStyle w:val="ListParagraph"/>
              <w:numPr>
                <w:ilvl w:val="0"/>
                <w:numId w:val="23"/>
              </w:numPr>
              <w:spacing w:after="0" w:line="240" w:lineRule="auto"/>
              <w:rPr>
                <w:lang w:val="nl-BE"/>
              </w:rPr>
            </w:pPr>
            <w:proofErr w:type="gramStart"/>
            <w:r w:rsidRPr="0033532B">
              <w:rPr>
                <w:lang w:val="nl-BE"/>
              </w:rPr>
              <w:t>aanduiden</w:t>
            </w:r>
            <w:proofErr w:type="gramEnd"/>
            <w:r w:rsidRPr="0033532B">
              <w:rPr>
                <w:lang w:val="nl-BE"/>
              </w:rPr>
              <w:t xml:space="preserve"> welke klanten </w:t>
            </w:r>
            <w:proofErr w:type="gramStart"/>
            <w:r w:rsidRPr="0033532B">
              <w:rPr>
                <w:lang w:val="nl-BE"/>
              </w:rPr>
              <w:t>reeds</w:t>
            </w:r>
            <w:proofErr w:type="gramEnd"/>
            <w:r w:rsidRPr="0033532B">
              <w:rPr>
                <w:lang w:val="nl-BE"/>
              </w:rPr>
              <w:t xml:space="preserve"> op basis van PID geconfigureerd moeten worden bij eerste implementatie en welke in later stadium via CR zullen komen, momenteel zijn alle klanten uit PID in TSS opgenomen</w:t>
            </w:r>
          </w:p>
          <w:p w14:paraId="12CEAAB1" w14:textId="4667E5B6" w:rsidR="005826ED" w:rsidRPr="0033532B" w:rsidRDefault="005826ED" w:rsidP="00C37FE0">
            <w:pPr>
              <w:pStyle w:val="ListParagraph"/>
              <w:numPr>
                <w:ilvl w:val="0"/>
                <w:numId w:val="23"/>
              </w:numPr>
              <w:spacing w:after="0" w:line="240" w:lineRule="auto"/>
              <w:rPr>
                <w:lang w:val="nl-BE"/>
              </w:rPr>
            </w:pPr>
            <w:proofErr w:type="gramStart"/>
            <w:r w:rsidRPr="0033532B">
              <w:rPr>
                <w:lang w:val="nl-BE"/>
              </w:rPr>
              <w:t>er</w:t>
            </w:r>
            <w:proofErr w:type="gramEnd"/>
            <w:r w:rsidRPr="0033532B">
              <w:rPr>
                <w:lang w:val="nl-BE"/>
              </w:rPr>
              <w:t xml:space="preserve"> moet nagekeken worden of nog andere interne diensten de A052 en A020 gebruiken =&gt; </w:t>
            </w:r>
            <w:proofErr w:type="spellStart"/>
            <w:r w:rsidRPr="0033532B">
              <w:rPr>
                <w:lang w:val="nl-BE"/>
              </w:rPr>
              <w:t>Baillif</w:t>
            </w:r>
            <w:proofErr w:type="spellEnd"/>
            <w:r w:rsidRPr="0033532B">
              <w:rPr>
                <w:lang w:val="nl-BE"/>
              </w:rPr>
              <w:t xml:space="preserve"> en </w:t>
            </w:r>
            <w:proofErr w:type="spellStart"/>
            <w:proofErr w:type="gramStart"/>
            <w:r w:rsidRPr="0033532B">
              <w:rPr>
                <w:lang w:val="nl-BE"/>
              </w:rPr>
              <w:t>HDIAllowance</w:t>
            </w:r>
            <w:proofErr w:type="spellEnd"/>
            <w:r w:rsidRPr="0033532B">
              <w:rPr>
                <w:lang w:val="nl-BE"/>
              </w:rPr>
              <w:t xml:space="preserve"> ?</w:t>
            </w:r>
            <w:proofErr w:type="gramEnd"/>
            <w:r w:rsidRPr="0033532B">
              <w:rPr>
                <w:lang w:val="nl-BE"/>
              </w:rPr>
              <w:t xml:space="preserve"> =&gt; hiervoor dient CR opgesteld worden door </w:t>
            </w:r>
            <w:proofErr w:type="spellStart"/>
            <w:r w:rsidRPr="0033532B">
              <w:rPr>
                <w:lang w:val="nl-BE"/>
              </w:rPr>
              <w:t>ppkb</w:t>
            </w:r>
            <w:proofErr w:type="spellEnd"/>
            <w:r w:rsidRPr="0033532B">
              <w:rPr>
                <w:lang w:val="nl-BE"/>
              </w:rPr>
              <w:t xml:space="preserve"> in kwestie om aan te duiden welke nieuwe data geconsulteerd moet worden.</w:t>
            </w:r>
          </w:p>
          <w:p w14:paraId="1D770213" w14:textId="77777777" w:rsidR="005826ED" w:rsidRPr="0033532B" w:rsidRDefault="005826ED" w:rsidP="00C37FE0">
            <w:pPr>
              <w:pStyle w:val="ListParagraph"/>
              <w:numPr>
                <w:ilvl w:val="0"/>
                <w:numId w:val="23"/>
              </w:numPr>
              <w:spacing w:after="0" w:line="240" w:lineRule="auto"/>
              <w:rPr>
                <w:lang w:val="nl-BE"/>
              </w:rPr>
            </w:pPr>
            <w:proofErr w:type="gramStart"/>
            <w:r w:rsidRPr="0033532B">
              <w:rPr>
                <w:lang w:val="nl-BE"/>
              </w:rPr>
              <w:t>er</w:t>
            </w:r>
            <w:proofErr w:type="gramEnd"/>
            <w:r w:rsidRPr="0033532B">
              <w:rPr>
                <w:lang w:val="nl-BE"/>
              </w:rPr>
              <w:t xml:space="preserve"> moet een testplan opgesteld worden</w:t>
            </w:r>
          </w:p>
          <w:p w14:paraId="366E5331" w14:textId="6188D794" w:rsidR="002312A7" w:rsidRPr="0033532B" w:rsidRDefault="005826ED" w:rsidP="00C37FE0">
            <w:pPr>
              <w:pStyle w:val="ListParagraph"/>
              <w:numPr>
                <w:ilvl w:val="0"/>
                <w:numId w:val="23"/>
              </w:numPr>
              <w:spacing w:after="0" w:line="240" w:lineRule="auto"/>
              <w:rPr>
                <w:lang w:val="nl-BE"/>
              </w:rPr>
            </w:pPr>
            <w:proofErr w:type="gramStart"/>
            <w:r w:rsidRPr="0033532B">
              <w:rPr>
                <w:lang w:val="nl-BE"/>
              </w:rPr>
              <w:t>op</w:t>
            </w:r>
            <w:proofErr w:type="gramEnd"/>
            <w:r w:rsidRPr="0033532B">
              <w:rPr>
                <w:lang w:val="nl-BE"/>
              </w:rPr>
              <w:t xml:space="preserve"> p.29 toevoegen dat de periode uit de </w:t>
            </w:r>
            <w:proofErr w:type="spellStart"/>
            <w:r w:rsidRPr="0033532B">
              <w:rPr>
                <w:lang w:val="nl-BE"/>
              </w:rPr>
              <w:t>periodnotifications</w:t>
            </w:r>
            <w:proofErr w:type="spellEnd"/>
            <w:r w:rsidRPr="0033532B">
              <w:rPr>
                <w:lang w:val="nl-BE"/>
              </w:rPr>
              <w:t xml:space="preserve"> geen gelijke betekenis heeft met de periodes uit de </w:t>
            </w:r>
            <w:proofErr w:type="spellStart"/>
            <w:r w:rsidRPr="0033532B">
              <w:rPr>
                <w:lang w:val="nl-BE"/>
              </w:rPr>
              <w:t>AllowanceAttest</w:t>
            </w:r>
            <w:proofErr w:type="spellEnd"/>
          </w:p>
          <w:p w14:paraId="497DD61C" w14:textId="6038F823" w:rsidR="005826ED" w:rsidRPr="0033532B" w:rsidRDefault="005826ED" w:rsidP="00EB1DED">
            <w:pPr>
              <w:spacing w:after="0" w:line="240" w:lineRule="auto"/>
              <w:rPr>
                <w:lang w:val="nl-BE"/>
              </w:rPr>
            </w:pPr>
          </w:p>
        </w:tc>
        <w:tc>
          <w:tcPr>
            <w:tcW w:w="3119" w:type="dxa"/>
            <w:shd w:val="clear" w:color="auto" w:fill="FFFFFF"/>
          </w:tcPr>
          <w:p w14:paraId="7B8BD46C" w14:textId="25D6FC4B" w:rsidR="005826ED" w:rsidRDefault="005826ED" w:rsidP="00EB1DED">
            <w:pPr>
              <w:spacing w:after="0" w:line="240" w:lineRule="auto"/>
              <w:rPr>
                <w:rFonts w:cs="Courier New"/>
                <w:color w:val="333333"/>
              </w:rPr>
            </w:pPr>
            <w:r>
              <w:rPr>
                <w:color w:val="333333"/>
              </w:rPr>
              <w:lastRenderedPageBreak/>
              <w:t>PPKB</w:t>
            </w:r>
          </w:p>
        </w:tc>
      </w:tr>
    </w:tbl>
    <w:p w14:paraId="179CB905" w14:textId="4C8671DF" w:rsidR="000D0077" w:rsidRDefault="000D0077" w:rsidP="000D0077">
      <w:pPr>
        <w:pStyle w:val="Heading1"/>
        <w:spacing w:after="240"/>
        <w:ind w:left="357" w:hanging="357"/>
      </w:pPr>
      <w:bookmarkStart w:id="269" w:name="_Toc490037331"/>
      <w:bookmarkStart w:id="270" w:name="_Toc222926347"/>
      <w:proofErr w:type="spellStart"/>
      <w:r>
        <w:t>Gesloten</w:t>
      </w:r>
      <w:proofErr w:type="spellEnd"/>
      <w:r>
        <w:t xml:space="preserve"> </w:t>
      </w:r>
      <w:proofErr w:type="spellStart"/>
      <w:r>
        <w:t>punten</w:t>
      </w:r>
      <w:bookmarkEnd w:id="270"/>
      <w:proofErr w:type="spellEnd"/>
    </w:p>
    <w:tbl>
      <w:tblPr>
        <w:tblW w:w="9243" w:type="dxa"/>
        <w:tblInd w:w="108" w:type="dxa"/>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Look w:val="04A0" w:firstRow="1" w:lastRow="0" w:firstColumn="1" w:lastColumn="0" w:noHBand="0" w:noVBand="1"/>
      </w:tblPr>
      <w:tblGrid>
        <w:gridCol w:w="7258"/>
        <w:gridCol w:w="1985"/>
      </w:tblGrid>
      <w:tr w:rsidR="000D0077" w:rsidRPr="00B6790A" w14:paraId="554E603A" w14:textId="77777777" w:rsidTr="005822BC">
        <w:tc>
          <w:tcPr>
            <w:tcW w:w="7258" w:type="dxa"/>
            <w:tcBorders>
              <w:top w:val="single" w:sz="4" w:space="0" w:color="018AC0"/>
              <w:left w:val="single" w:sz="4" w:space="0" w:color="018AC0"/>
              <w:bottom w:val="single" w:sz="4" w:space="0" w:color="018AC0"/>
              <w:right w:val="single" w:sz="4" w:space="0" w:color="FFFFFF"/>
            </w:tcBorders>
            <w:shd w:val="clear" w:color="auto" w:fill="018AC0"/>
          </w:tcPr>
          <w:p w14:paraId="7272A48B" w14:textId="77777777" w:rsidR="000D0077" w:rsidRPr="00B6790A" w:rsidRDefault="000D0077" w:rsidP="005822BC">
            <w:pPr>
              <w:spacing w:after="0" w:line="240" w:lineRule="auto"/>
              <w:rPr>
                <w:b/>
                <w:color w:val="FFFFFF"/>
              </w:rPr>
            </w:pPr>
            <w:r>
              <w:rPr>
                <w:b/>
                <w:color w:val="FFFFFF"/>
              </w:rPr>
              <w:t>Issue description</w:t>
            </w:r>
          </w:p>
        </w:tc>
        <w:tc>
          <w:tcPr>
            <w:tcW w:w="1985" w:type="dxa"/>
            <w:tcBorders>
              <w:top w:val="single" w:sz="4" w:space="0" w:color="018AC0"/>
              <w:left w:val="single" w:sz="4" w:space="0" w:color="FFFFFF"/>
              <w:bottom w:val="single" w:sz="4" w:space="0" w:color="018AC0"/>
              <w:right w:val="single" w:sz="4" w:space="0" w:color="018AC0"/>
            </w:tcBorders>
            <w:shd w:val="clear" w:color="auto" w:fill="018AC0"/>
          </w:tcPr>
          <w:p w14:paraId="331F5D63" w14:textId="6080218E" w:rsidR="000D0077" w:rsidRPr="00B6790A" w:rsidRDefault="000D0077" w:rsidP="005822BC">
            <w:pPr>
              <w:spacing w:after="0" w:line="240" w:lineRule="auto"/>
              <w:rPr>
                <w:b/>
                <w:color w:val="FFFFFF"/>
              </w:rPr>
            </w:pPr>
            <w:r>
              <w:rPr>
                <w:b/>
                <w:color w:val="FFFFFF"/>
              </w:rPr>
              <w:t>Solution</w:t>
            </w:r>
          </w:p>
        </w:tc>
      </w:tr>
      <w:tr w:rsidR="000D0077" w:rsidRPr="00791FBF" w14:paraId="4F19C51E" w14:textId="77777777" w:rsidTr="00D01A63">
        <w:tc>
          <w:tcPr>
            <w:tcW w:w="7258" w:type="dxa"/>
            <w:shd w:val="clear" w:color="auto" w:fill="D9D9D9" w:themeFill="background1" w:themeFillShade="D9"/>
          </w:tcPr>
          <w:p w14:paraId="3ACE72ED" w14:textId="75C3D15F" w:rsidR="000D0077" w:rsidRPr="0033532B" w:rsidRDefault="000D0077" w:rsidP="000D0077">
            <w:pPr>
              <w:pStyle w:val="CommentText"/>
              <w:rPr>
                <w:rFonts w:ascii="Courier New" w:hAnsi="Courier New" w:cs="Courier New"/>
                <w:color w:val="333333"/>
                <w:lang w:val="nl-BE"/>
              </w:rPr>
            </w:pPr>
            <w:r w:rsidRPr="0033532B">
              <w:rPr>
                <w:rFonts w:asciiTheme="minorHAnsi" w:hAnsiTheme="minorHAnsi"/>
                <w:sz w:val="22"/>
                <w:lang w:val="nl-BE"/>
              </w:rPr>
              <w:t xml:space="preserve">ISSUE @ </w:t>
            </w:r>
            <w:proofErr w:type="gramStart"/>
            <w:r w:rsidRPr="0033532B">
              <w:rPr>
                <w:rFonts w:asciiTheme="minorHAnsi" w:hAnsiTheme="minorHAnsi"/>
                <w:sz w:val="22"/>
                <w:lang w:val="nl-BE"/>
              </w:rPr>
              <w:t>NIC :</w:t>
            </w:r>
            <w:proofErr w:type="gramEnd"/>
            <w:r w:rsidRPr="0033532B">
              <w:rPr>
                <w:rFonts w:asciiTheme="minorHAnsi" w:hAnsiTheme="minorHAnsi"/>
                <w:sz w:val="22"/>
                <w:lang w:val="nl-BE"/>
              </w:rPr>
              <w:t xml:space="preserve"> Wat gebeurt er in de consultatie (</w:t>
            </w:r>
            <w:proofErr w:type="gramStart"/>
            <w:r w:rsidRPr="0033532B">
              <w:rPr>
                <w:rFonts w:asciiTheme="minorHAnsi" w:hAnsiTheme="minorHAnsi"/>
                <w:sz w:val="22"/>
                <w:lang w:val="nl-BE"/>
              </w:rPr>
              <w:t>AAC)  wanneer</w:t>
            </w:r>
            <w:proofErr w:type="gramEnd"/>
            <w:r w:rsidRPr="0033532B">
              <w:rPr>
                <w:rFonts w:asciiTheme="minorHAnsi" w:hAnsiTheme="minorHAnsi"/>
                <w:sz w:val="22"/>
                <w:lang w:val="nl-BE"/>
              </w:rPr>
              <w:t xml:space="preserve"> de persoon veranderde van VI voor het opgevraagd </w:t>
            </w:r>
            <w:proofErr w:type="gramStart"/>
            <w:r w:rsidRPr="0033532B">
              <w:rPr>
                <w:rFonts w:asciiTheme="minorHAnsi" w:hAnsiTheme="minorHAnsi"/>
                <w:sz w:val="22"/>
                <w:lang w:val="nl-BE"/>
              </w:rPr>
              <w:t>kwartaal ?</w:t>
            </w:r>
            <w:proofErr w:type="gramEnd"/>
            <w:r w:rsidRPr="0033532B">
              <w:rPr>
                <w:rFonts w:asciiTheme="minorHAnsi" w:hAnsiTheme="minorHAnsi"/>
                <w:sz w:val="22"/>
                <w:lang w:val="nl-BE"/>
              </w:rPr>
              <w:t xml:space="preserve"> Welk VI zal dan antwoorden voor het kwartaal en zal dit dan telkens voor heel het kwartaal gelden?</w:t>
            </w:r>
          </w:p>
        </w:tc>
        <w:tc>
          <w:tcPr>
            <w:tcW w:w="1985" w:type="dxa"/>
            <w:shd w:val="clear" w:color="auto" w:fill="D9D9D9" w:themeFill="background1" w:themeFillShade="D9"/>
          </w:tcPr>
          <w:p w14:paraId="1D1BD07B" w14:textId="08F5F5AD" w:rsidR="000D0077" w:rsidRPr="0033532B" w:rsidRDefault="000D0077" w:rsidP="005822BC">
            <w:pPr>
              <w:spacing w:after="0" w:line="240" w:lineRule="auto"/>
              <w:rPr>
                <w:rFonts w:cs="Courier New"/>
                <w:color w:val="333333"/>
                <w:lang w:val="nl-BE"/>
              </w:rPr>
            </w:pPr>
            <w:r w:rsidRPr="0033532B">
              <w:rPr>
                <w:color w:val="333333"/>
                <w:lang w:val="nl-BE"/>
              </w:rPr>
              <w:t>NIC bevestigt dat wijziging van VI slechts gebeurt bij kwartaalwissel. Er is dus altijd maximaal één VI die verantwoordelijk is voor het kwartaal.</w:t>
            </w:r>
          </w:p>
        </w:tc>
      </w:tr>
      <w:tr w:rsidR="00011FD1" w:rsidRPr="00BB1533" w14:paraId="6ADC1D94" w14:textId="77777777" w:rsidTr="00D01A63">
        <w:tc>
          <w:tcPr>
            <w:tcW w:w="7258" w:type="dxa"/>
            <w:shd w:val="clear" w:color="auto" w:fill="D9D9D9" w:themeFill="background1" w:themeFillShade="D9"/>
          </w:tcPr>
          <w:p w14:paraId="5FDCECA1" w14:textId="137064A0" w:rsidR="00011FD1" w:rsidRPr="0033532B" w:rsidRDefault="00011FD1" w:rsidP="000D0077">
            <w:pPr>
              <w:pStyle w:val="CommentText"/>
              <w:rPr>
                <w:rFonts w:asciiTheme="minorHAnsi" w:eastAsiaTheme="minorHAnsi" w:hAnsiTheme="minorHAnsi" w:cstheme="minorBidi"/>
                <w:sz w:val="22"/>
                <w:szCs w:val="22"/>
                <w:lang w:val="en-GB"/>
              </w:rPr>
            </w:pPr>
            <w:r w:rsidRPr="0033532B">
              <w:rPr>
                <w:rFonts w:asciiTheme="minorHAnsi" w:hAnsiTheme="minorHAnsi"/>
                <w:sz w:val="22"/>
                <w:lang w:val="en-GB"/>
              </w:rPr>
              <w:t xml:space="preserve">ISSUE @ </w:t>
            </w:r>
            <w:proofErr w:type="gramStart"/>
            <w:r w:rsidRPr="0033532B">
              <w:rPr>
                <w:rFonts w:asciiTheme="minorHAnsi" w:hAnsiTheme="minorHAnsi"/>
                <w:sz w:val="22"/>
                <w:lang w:val="en-GB"/>
              </w:rPr>
              <w:t>PPKB :</w:t>
            </w:r>
            <w:proofErr w:type="gramEnd"/>
            <w:r w:rsidRPr="0033532B">
              <w:rPr>
                <w:rFonts w:asciiTheme="minorHAnsi" w:hAnsiTheme="minorHAnsi"/>
                <w:sz w:val="22"/>
                <w:lang w:val="en-GB"/>
              </w:rPr>
              <w:t xml:space="preserve"> period for automatic integration for SIGEDIS</w:t>
            </w:r>
          </w:p>
        </w:tc>
        <w:tc>
          <w:tcPr>
            <w:tcW w:w="1985" w:type="dxa"/>
            <w:shd w:val="clear" w:color="auto" w:fill="D9D9D9" w:themeFill="background1" w:themeFillShade="D9"/>
          </w:tcPr>
          <w:p w14:paraId="396ECDDB" w14:textId="74ACDEA1" w:rsidR="00011FD1" w:rsidRPr="00BB1533" w:rsidRDefault="00011FD1" w:rsidP="005822BC">
            <w:pPr>
              <w:spacing w:after="0" w:line="240" w:lineRule="auto"/>
              <w:rPr>
                <w:rFonts w:cs="Courier New"/>
                <w:color w:val="333333"/>
              </w:rPr>
            </w:pPr>
            <w:proofErr w:type="spellStart"/>
            <w:proofErr w:type="gramStart"/>
            <w:r>
              <w:rPr>
                <w:color w:val="333333"/>
              </w:rPr>
              <w:t>kwartaal</w:t>
            </w:r>
            <w:proofErr w:type="spellEnd"/>
            <w:proofErr w:type="gramEnd"/>
          </w:p>
        </w:tc>
      </w:tr>
    </w:tbl>
    <w:p w14:paraId="6758D0B2" w14:textId="77777777" w:rsidR="004950FD" w:rsidRDefault="004950FD" w:rsidP="004950FD">
      <w:pPr>
        <w:pStyle w:val="Heading1"/>
      </w:pPr>
      <w:bookmarkStart w:id="271" w:name="_Toc222926348"/>
      <w:r>
        <w:t xml:space="preserve">Best </w:t>
      </w:r>
      <w:proofErr w:type="spellStart"/>
      <w:r>
        <w:t>practises</w:t>
      </w:r>
      <w:bookmarkEnd w:id="269"/>
      <w:bookmarkEnd w:id="271"/>
      <w:proofErr w:type="spellEnd"/>
    </w:p>
    <w:p w14:paraId="554B202B" w14:textId="77777777" w:rsidR="004950FD" w:rsidRDefault="004950FD" w:rsidP="00AB7002">
      <w:pPr>
        <w:pStyle w:val="Heading2"/>
      </w:pPr>
      <w:bookmarkStart w:id="272" w:name="_Toc490037332"/>
      <w:bookmarkStart w:id="273" w:name="_Toc222926349"/>
      <w:proofErr w:type="spellStart"/>
      <w:r>
        <w:t>Validatie</w:t>
      </w:r>
      <w:proofErr w:type="spellEnd"/>
      <w:r>
        <w:t xml:space="preserve"> </w:t>
      </w:r>
      <w:proofErr w:type="spellStart"/>
      <w:r>
        <w:t>t.o.v</w:t>
      </w:r>
      <w:proofErr w:type="spellEnd"/>
      <w:r>
        <w:t>. WSDL</w:t>
      </w:r>
      <w:bookmarkEnd w:id="272"/>
      <w:bookmarkEnd w:id="273"/>
    </w:p>
    <w:p w14:paraId="3E1DF3DA" w14:textId="77777777" w:rsidR="004950FD" w:rsidRDefault="004950FD" w:rsidP="004950FD">
      <w:r>
        <w:t>Nous demandons aux partenaires de réaliser une validation de tout message par rapport au fichier WSDL. En effet, tout message qui ne satisfait pas au contrat du service, est refusé.</w:t>
      </w:r>
    </w:p>
    <w:p w14:paraId="1E20D10F" w14:textId="77777777" w:rsidR="00AF5456" w:rsidRDefault="00AF5456" w:rsidP="00AB7002">
      <w:pPr>
        <w:pStyle w:val="Heading2"/>
      </w:pPr>
      <w:bookmarkStart w:id="274" w:name="_Toc222926350"/>
      <w:r>
        <w:lastRenderedPageBreak/>
        <w:t>Format de la date</w:t>
      </w:r>
      <w:bookmarkEnd w:id="274"/>
    </w:p>
    <w:p w14:paraId="6C00DE46" w14:textId="77777777" w:rsidR="00AF5456" w:rsidRPr="004950FD" w:rsidRDefault="00AF5456" w:rsidP="00AD2F9B">
      <w:pPr>
        <w:autoSpaceDE w:val="0"/>
        <w:autoSpaceDN w:val="0"/>
        <w:spacing w:before="40" w:after="40" w:line="240" w:lineRule="auto"/>
      </w:pPr>
      <w:r>
        <w:t>Il est vivement conseillé de ne pas ajouter de zone temporelle ou « Z » dans les champs date du format « </w:t>
      </w:r>
      <w:proofErr w:type="spellStart"/>
      <w:proofErr w:type="gramStart"/>
      <w:r>
        <w:t>xs:date</w:t>
      </w:r>
      <w:proofErr w:type="spellEnd"/>
      <w:proofErr w:type="gramEnd"/>
      <w:r>
        <w:t> ». Dans certains contextes/programmes, il se peut que le fuseau horaire soit pris en compte, avec pour résultat une autre date que la date visée.</w:t>
      </w:r>
    </w:p>
    <w:p w14:paraId="3686CF3A" w14:textId="77777777" w:rsidR="006A7FC2" w:rsidRDefault="006A7FC2">
      <w:pPr>
        <w:jc w:val="left"/>
        <w:rPr>
          <w:rFonts w:asciiTheme="majorHAnsi" w:eastAsiaTheme="majorEastAsia" w:hAnsiTheme="majorHAnsi" w:cstheme="majorBidi"/>
          <w:b/>
          <w:bCs/>
          <w:color w:val="585858"/>
          <w:sz w:val="28"/>
          <w:szCs w:val="28"/>
        </w:rPr>
      </w:pPr>
      <w:r>
        <w:br w:type="page"/>
      </w:r>
    </w:p>
    <w:p w14:paraId="785C1B9D" w14:textId="470DB09D" w:rsidR="006E0886" w:rsidRPr="00135461" w:rsidRDefault="006E0886" w:rsidP="006E0886">
      <w:pPr>
        <w:pStyle w:val="Heading1"/>
        <w:spacing w:after="240"/>
        <w:ind w:left="357" w:hanging="357"/>
      </w:pPr>
      <w:bookmarkStart w:id="275" w:name="_Toc222926351"/>
      <w:r>
        <w:lastRenderedPageBreak/>
        <w:t>Annexe</w:t>
      </w:r>
      <w:bookmarkEnd w:id="267"/>
      <w:r>
        <w:t>s</w:t>
      </w:r>
      <w:bookmarkEnd w:id="275"/>
    </w:p>
    <w:p w14:paraId="44C7F310" w14:textId="5C4027FF" w:rsidR="006A7FC2" w:rsidRDefault="006A7FC2" w:rsidP="00AB7002">
      <w:pPr>
        <w:pStyle w:val="Heading2"/>
      </w:pPr>
      <w:bookmarkStart w:id="276" w:name="_Codes_du_statut"/>
      <w:bookmarkStart w:id="277" w:name="_Toc479335360"/>
      <w:bookmarkStart w:id="278" w:name="_Toc479342974"/>
      <w:bookmarkStart w:id="279" w:name="_Toc479335361"/>
      <w:bookmarkStart w:id="280" w:name="_Toc479342975"/>
      <w:bookmarkStart w:id="281" w:name="_Toc479335378"/>
      <w:bookmarkStart w:id="282" w:name="_Toc479342992"/>
      <w:bookmarkStart w:id="283" w:name="_Ref99740505"/>
      <w:bookmarkStart w:id="284" w:name="_Toc222926352"/>
      <w:bookmarkEnd w:id="276"/>
      <w:bookmarkEnd w:id="277"/>
      <w:bookmarkEnd w:id="278"/>
      <w:bookmarkEnd w:id="279"/>
      <w:bookmarkEnd w:id="280"/>
      <w:bookmarkEnd w:id="281"/>
      <w:bookmarkEnd w:id="282"/>
      <w:r>
        <w:t>Table de transformation BCSS&lt;&gt; CIN</w:t>
      </w:r>
      <w:bookmarkEnd w:id="283"/>
      <w:bookmarkEnd w:id="284"/>
    </w:p>
    <w:p w14:paraId="244B5853" w14:textId="0137C1BD" w:rsidR="006A7FC2" w:rsidRDefault="006A7FC2" w:rsidP="006A7FC2">
      <w:r>
        <w:t>Ce tableau montre les différences (minimes) au niveau de la dénomination entre les éléments de la réponse de la BCSS (</w:t>
      </w:r>
      <w:proofErr w:type="spellStart"/>
      <w:r>
        <w:t>HdiIndemnityAllowance.consultAttest</w:t>
      </w:r>
      <w:proofErr w:type="spellEnd"/>
      <w:r>
        <w:t>) et de la réponse du CIN (</w:t>
      </w:r>
      <w:proofErr w:type="spellStart"/>
      <w:r>
        <w:t>AllowanceAttestationConsultation</w:t>
      </w:r>
      <w:proofErr w:type="spellEnd"/>
      <w:r>
        <w:t xml:space="preserve">). Ceci est nécessaire pour préciser la différence de terminologie entre le document du CIN (voir </w:t>
      </w:r>
      <w:r w:rsidRPr="006A7FC2">
        <w:rPr>
          <w:i/>
        </w:rPr>
        <w:fldChar w:fldCharType="begin"/>
      </w:r>
      <w:r w:rsidRPr="006A7FC2">
        <w:rPr>
          <w:i/>
        </w:rPr>
        <w:instrText xml:space="preserve"> REF _Ref98527802 \r \h  \* MERGEFORMAT </w:instrText>
      </w:r>
      <w:r w:rsidRPr="006A7FC2">
        <w:rPr>
          <w:i/>
        </w:rPr>
      </w:r>
      <w:r w:rsidRPr="006A7FC2">
        <w:rPr>
          <w:i/>
        </w:rPr>
        <w:fldChar w:fldCharType="separate"/>
      </w:r>
      <w:r w:rsidR="00791FBF">
        <w:rPr>
          <w:i/>
        </w:rPr>
        <w:t>[5]</w:t>
      </w:r>
      <w:r w:rsidRPr="006A7FC2">
        <w:rPr>
          <w:i/>
        </w:rPr>
        <w:fldChar w:fldCharType="end"/>
      </w:r>
      <w:r>
        <w:rPr>
          <w:i/>
        </w:rPr>
        <w:t xml:space="preserve"> </w:t>
      </w:r>
      <w:r w:rsidRPr="006A7FC2">
        <w:rPr>
          <w:i/>
        </w:rPr>
        <w:fldChar w:fldCharType="begin"/>
      </w:r>
      <w:r w:rsidRPr="006A7FC2">
        <w:rPr>
          <w:i/>
        </w:rPr>
        <w:instrText xml:space="preserve"> REF _Ref98527802 \h  \* MERGEFORMAT </w:instrText>
      </w:r>
      <w:r w:rsidRPr="006A7FC2">
        <w:rPr>
          <w:i/>
        </w:rPr>
      </w:r>
      <w:r w:rsidRPr="006A7FC2">
        <w:rPr>
          <w:i/>
        </w:rPr>
        <w:fldChar w:fldCharType="separate"/>
      </w:r>
      <w:proofErr w:type="spellStart"/>
      <w:ins w:id="285" w:author="Wouter Deroey" w:date="2026-02-25T15:36:00Z" w16du:dateUtc="2026-02-25T14:36:00Z">
        <w:r w:rsidR="00791FBF" w:rsidRPr="00791FBF">
          <w:rPr>
            <w:i/>
          </w:rPr>
          <w:t>Beschrijving</w:t>
        </w:r>
        <w:proofErr w:type="spellEnd"/>
        <w:r w:rsidR="00791FBF" w:rsidRPr="00791FBF">
          <w:rPr>
            <w:i/>
          </w:rPr>
          <w:t xml:space="preserve"> business AA_AP 20260119.docx</w:t>
        </w:r>
      </w:ins>
      <w:r w:rsidRPr="006A7FC2">
        <w:rPr>
          <w:i/>
        </w:rPr>
        <w:fldChar w:fldCharType="end"/>
      </w:r>
      <w:r>
        <w:t>) et le présent document.</w:t>
      </w:r>
    </w:p>
    <w:tbl>
      <w:tblPr>
        <w:tblStyle w:val="BCSSTable"/>
        <w:tblW w:w="9351" w:type="dxa"/>
        <w:tblLook w:val="04A0" w:firstRow="1" w:lastRow="0" w:firstColumn="1" w:lastColumn="0" w:noHBand="0" w:noVBand="1"/>
      </w:tblPr>
      <w:tblGrid>
        <w:gridCol w:w="2405"/>
        <w:gridCol w:w="6946"/>
      </w:tblGrid>
      <w:tr w:rsidR="00B814EC" w14:paraId="76016E7A" w14:textId="77777777" w:rsidTr="00B814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A7D258F" w14:textId="15CAA65E" w:rsidR="00B814EC" w:rsidRDefault="003E2F51" w:rsidP="00493F4A">
            <w:proofErr w:type="spellStart"/>
            <w:r>
              <w:t>KleurCode</w:t>
            </w:r>
            <w:proofErr w:type="spellEnd"/>
          </w:p>
        </w:tc>
        <w:tc>
          <w:tcPr>
            <w:tcW w:w="6946" w:type="dxa"/>
          </w:tcPr>
          <w:p w14:paraId="6E16A694" w14:textId="38A5426F" w:rsidR="00B814EC" w:rsidRDefault="003E2F51" w:rsidP="00493F4A">
            <w:pPr>
              <w:cnfStyle w:val="100000000000" w:firstRow="1" w:lastRow="0" w:firstColumn="0" w:lastColumn="0" w:oddVBand="0" w:evenVBand="0" w:oddHBand="0" w:evenHBand="0" w:firstRowFirstColumn="0" w:firstRowLastColumn="0" w:lastRowFirstColumn="0" w:lastRowLastColumn="0"/>
            </w:pPr>
            <w:r>
              <w:t>Description</w:t>
            </w:r>
          </w:p>
        </w:tc>
      </w:tr>
      <w:tr w:rsidR="00B814EC" w14:paraId="32F9A1F0" w14:textId="77777777" w:rsidTr="00B814EC">
        <w:tc>
          <w:tcPr>
            <w:cnfStyle w:val="001000000000" w:firstRow="0" w:lastRow="0" w:firstColumn="1" w:lastColumn="0" w:oddVBand="0" w:evenVBand="0" w:oddHBand="0" w:evenHBand="0" w:firstRowFirstColumn="0" w:firstRowLastColumn="0" w:lastRowFirstColumn="0" w:lastRowLastColumn="0"/>
            <w:tcW w:w="2405" w:type="dxa"/>
          </w:tcPr>
          <w:p w14:paraId="13E697D8" w14:textId="057817E3" w:rsidR="00B814EC" w:rsidRDefault="00B814EC" w:rsidP="00493F4A">
            <w:r>
              <w:t>Pas de couleur</w:t>
            </w:r>
          </w:p>
        </w:tc>
        <w:tc>
          <w:tcPr>
            <w:tcW w:w="6946" w:type="dxa"/>
          </w:tcPr>
          <w:p w14:paraId="105BF604" w14:textId="4A461E7B" w:rsidR="00B814EC" w:rsidRDefault="00B814EC" w:rsidP="00493F4A">
            <w:pPr>
              <w:cnfStyle w:val="000000000000" w:firstRow="0" w:lastRow="0" w:firstColumn="0" w:lastColumn="0" w:oddVBand="0" w:evenVBand="0" w:oddHBand="0" w:evenHBand="0" w:firstRowFirstColumn="0" w:firstRowLastColumn="0" w:lastRowFirstColumn="0" w:lastRowLastColumn="0"/>
            </w:pPr>
            <w:r>
              <w:t>Nom identique (à l’exception de la capitalisation) et typage identique</w:t>
            </w:r>
          </w:p>
        </w:tc>
      </w:tr>
      <w:tr w:rsidR="00B814EC" w14:paraId="450206F4" w14:textId="77777777" w:rsidTr="00B814EC">
        <w:tc>
          <w:tcPr>
            <w:cnfStyle w:val="001000000000" w:firstRow="0" w:lastRow="0" w:firstColumn="1" w:lastColumn="0" w:oddVBand="0" w:evenVBand="0" w:oddHBand="0" w:evenHBand="0" w:firstRowFirstColumn="0" w:firstRowLastColumn="0" w:lastRowFirstColumn="0" w:lastRowLastColumn="0"/>
            <w:tcW w:w="2405" w:type="dxa"/>
            <w:shd w:val="clear" w:color="auto" w:fill="92D050"/>
          </w:tcPr>
          <w:p w14:paraId="3B49A8B9" w14:textId="5D66DF17" w:rsidR="00B814EC" w:rsidRDefault="00B814EC" w:rsidP="00493F4A">
            <w:r>
              <w:t>Vert</w:t>
            </w:r>
          </w:p>
        </w:tc>
        <w:tc>
          <w:tcPr>
            <w:tcW w:w="6946" w:type="dxa"/>
            <w:shd w:val="clear" w:color="auto" w:fill="92D050"/>
          </w:tcPr>
          <w:p w14:paraId="13DA9E92" w14:textId="5DC880CA" w:rsidR="00B814EC" w:rsidRDefault="00B814EC" w:rsidP="00493F4A">
            <w:pPr>
              <w:cnfStyle w:val="000000000000" w:firstRow="0" w:lastRow="0" w:firstColumn="0" w:lastColumn="0" w:oddVBand="0" w:evenVBand="0" w:oddHBand="0" w:evenHBand="0" w:firstRowFirstColumn="0" w:firstRowLastColumn="0" w:lastRowFirstColumn="0" w:lastRowLastColumn="0"/>
            </w:pPr>
            <w:r>
              <w:t>Nom différent mais typage identique</w:t>
            </w:r>
          </w:p>
        </w:tc>
      </w:tr>
      <w:tr w:rsidR="00B814EC" w14:paraId="16972879" w14:textId="77777777" w:rsidTr="00B814EC">
        <w:tc>
          <w:tcPr>
            <w:cnfStyle w:val="001000000000" w:firstRow="0" w:lastRow="0" w:firstColumn="1" w:lastColumn="0" w:oddVBand="0" w:evenVBand="0" w:oddHBand="0" w:evenHBand="0" w:firstRowFirstColumn="0" w:firstRowLastColumn="0" w:lastRowFirstColumn="0" w:lastRowLastColumn="0"/>
            <w:tcW w:w="2405" w:type="dxa"/>
            <w:shd w:val="clear" w:color="auto" w:fill="D99594" w:themeFill="accent2" w:themeFillTint="99"/>
          </w:tcPr>
          <w:p w14:paraId="03237E8A" w14:textId="224FB405" w:rsidR="00B814EC" w:rsidRDefault="00B814EC" w:rsidP="00493F4A">
            <w:r>
              <w:t>Rouge</w:t>
            </w:r>
          </w:p>
        </w:tc>
        <w:tc>
          <w:tcPr>
            <w:tcW w:w="6946" w:type="dxa"/>
            <w:shd w:val="clear" w:color="auto" w:fill="D99594" w:themeFill="accent2" w:themeFillTint="99"/>
          </w:tcPr>
          <w:p w14:paraId="03BA212B" w14:textId="150D0514" w:rsidR="00B814EC" w:rsidRDefault="00B814EC" w:rsidP="00493F4A">
            <w:pPr>
              <w:cnfStyle w:val="000000000000" w:firstRow="0" w:lastRow="0" w:firstColumn="0" w:lastColumn="0" w:oddVBand="0" w:evenVBand="0" w:oddHBand="0" w:evenHBand="0" w:firstRowFirstColumn="0" w:firstRowLastColumn="0" w:lastRowFirstColumn="0" w:lastRowLastColumn="0"/>
            </w:pPr>
            <w:r>
              <w:t>Nom différent et typage différent ou position déplacée</w:t>
            </w:r>
          </w:p>
        </w:tc>
      </w:tr>
    </w:tbl>
    <w:p w14:paraId="5439174A" w14:textId="3EA410C4" w:rsidR="005C524D" w:rsidRPr="0033532B" w:rsidRDefault="005C524D" w:rsidP="00B814EC"/>
    <w:tbl>
      <w:tblPr>
        <w:tblStyle w:val="BCSSTable"/>
        <w:tblW w:w="9351" w:type="dxa"/>
        <w:tblLook w:val="04A0" w:firstRow="1" w:lastRow="0" w:firstColumn="1" w:lastColumn="0" w:noHBand="0" w:noVBand="1"/>
      </w:tblPr>
      <w:tblGrid>
        <w:gridCol w:w="4531"/>
        <w:gridCol w:w="4820"/>
      </w:tblGrid>
      <w:tr w:rsidR="006A7FC2" w14:paraId="2488F489" w14:textId="77777777" w:rsidTr="007F7C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3EC4322D" w14:textId="2F050A78" w:rsidR="006A7FC2" w:rsidRDefault="006A7FC2" w:rsidP="006A7FC2">
            <w:proofErr w:type="spellStart"/>
            <w:r>
              <w:t>HdiIndemnityAllowance.consultAttest</w:t>
            </w:r>
            <w:proofErr w:type="spellEnd"/>
          </w:p>
        </w:tc>
        <w:tc>
          <w:tcPr>
            <w:tcW w:w="4820" w:type="dxa"/>
          </w:tcPr>
          <w:p w14:paraId="07C5CA6F" w14:textId="00C487BE" w:rsidR="006A7FC2" w:rsidRDefault="006A7FC2" w:rsidP="006A7FC2">
            <w:pPr>
              <w:cnfStyle w:val="100000000000" w:firstRow="1" w:lastRow="0" w:firstColumn="0" w:lastColumn="0" w:oddVBand="0" w:evenVBand="0" w:oddHBand="0" w:evenHBand="0" w:firstRowFirstColumn="0" w:firstRowLastColumn="0" w:lastRowFirstColumn="0" w:lastRowLastColumn="0"/>
            </w:pPr>
            <w:proofErr w:type="spellStart"/>
            <w:r>
              <w:t>AllowanceAttestationConsultation</w:t>
            </w:r>
            <w:proofErr w:type="spellEnd"/>
          </w:p>
        </w:tc>
      </w:tr>
      <w:tr w:rsidR="005C524D" w14:paraId="21C48FED" w14:textId="77777777" w:rsidTr="007F7C90">
        <w:tc>
          <w:tcPr>
            <w:cnfStyle w:val="001000000000" w:firstRow="0" w:lastRow="0" w:firstColumn="1" w:lastColumn="0" w:oddVBand="0" w:evenVBand="0" w:oddHBand="0" w:evenHBand="0" w:firstRowFirstColumn="0" w:firstRowLastColumn="0" w:lastRowFirstColumn="0" w:lastRowLastColumn="0"/>
            <w:tcW w:w="4531" w:type="dxa"/>
            <w:shd w:val="clear" w:color="auto" w:fill="92D050"/>
          </w:tcPr>
          <w:p w14:paraId="3519FCD8" w14:textId="31176B97" w:rsidR="005C524D" w:rsidRDefault="005C524D" w:rsidP="005C524D">
            <w:proofErr w:type="spellStart"/>
            <w:proofErr w:type="gramStart"/>
            <w:r>
              <w:t>attest</w:t>
            </w:r>
            <w:proofErr w:type="spellEnd"/>
            <w:proofErr w:type="gramEnd"/>
          </w:p>
        </w:tc>
        <w:tc>
          <w:tcPr>
            <w:tcW w:w="4820" w:type="dxa"/>
            <w:shd w:val="clear" w:color="auto" w:fill="92D050"/>
          </w:tcPr>
          <w:p w14:paraId="4105B27A" w14:textId="7655F8A2" w:rsidR="005C524D" w:rsidRDefault="005C524D" w:rsidP="005C524D">
            <w:pPr>
              <w:cnfStyle w:val="000000000000" w:firstRow="0" w:lastRow="0" w:firstColumn="0" w:lastColumn="0" w:oddVBand="0" w:evenVBand="0" w:oddHBand="0" w:evenHBand="0" w:firstRowFirstColumn="0" w:firstRowLastColumn="0" w:lastRowFirstColumn="0" w:lastRowLastColumn="0"/>
            </w:pPr>
            <w:proofErr w:type="spellStart"/>
            <w:r>
              <w:t>AllowanceAttest</w:t>
            </w:r>
            <w:proofErr w:type="spellEnd"/>
          </w:p>
        </w:tc>
      </w:tr>
      <w:tr w:rsidR="005C524D" w14:paraId="38A3BF33"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0CD238E3" w14:textId="57B56721" w:rsidR="005C524D" w:rsidRDefault="005C524D" w:rsidP="005C524D">
            <w:r>
              <w:t>-</w:t>
            </w:r>
            <w:proofErr w:type="spellStart"/>
            <w:r>
              <w:t>attestationIdentification</w:t>
            </w:r>
            <w:proofErr w:type="spellEnd"/>
          </w:p>
        </w:tc>
        <w:tc>
          <w:tcPr>
            <w:tcW w:w="4820" w:type="dxa"/>
          </w:tcPr>
          <w:p w14:paraId="77DD225F" w14:textId="40E66873" w:rsidR="005C524D" w:rsidRDefault="005C524D" w:rsidP="005C524D">
            <w:pPr>
              <w:cnfStyle w:val="000000000000" w:firstRow="0" w:lastRow="0" w:firstColumn="0" w:lastColumn="0" w:oddVBand="0" w:evenVBand="0" w:oddHBand="0" w:evenHBand="0" w:firstRowFirstColumn="0" w:firstRowLastColumn="0" w:lastRowFirstColumn="0" w:lastRowLastColumn="0"/>
            </w:pPr>
            <w:r>
              <w:t>-</w:t>
            </w:r>
            <w:proofErr w:type="spellStart"/>
            <w:r>
              <w:t>AttestationIdentification</w:t>
            </w:r>
            <w:proofErr w:type="spellEnd"/>
          </w:p>
        </w:tc>
      </w:tr>
      <w:tr w:rsidR="003815EA" w14:paraId="214AED01" w14:textId="77777777" w:rsidTr="007F7C90">
        <w:tc>
          <w:tcPr>
            <w:cnfStyle w:val="001000000000" w:firstRow="0" w:lastRow="0" w:firstColumn="1" w:lastColumn="0" w:oddVBand="0" w:evenVBand="0" w:oddHBand="0" w:evenHBand="0" w:firstRowFirstColumn="0" w:firstRowLastColumn="0" w:lastRowFirstColumn="0" w:lastRowLastColumn="0"/>
            <w:tcW w:w="4531" w:type="dxa"/>
            <w:shd w:val="clear" w:color="auto" w:fill="D99594" w:themeFill="accent2" w:themeFillTint="99"/>
          </w:tcPr>
          <w:p w14:paraId="30B2A467" w14:textId="43716D8C" w:rsidR="003815EA" w:rsidRDefault="003815EA" w:rsidP="005C524D">
            <w:r>
              <w:t>[</w:t>
            </w:r>
            <w:proofErr w:type="spellStart"/>
            <w:proofErr w:type="gramStart"/>
            <w:r>
              <w:t>ssin</w:t>
            </w:r>
            <w:proofErr w:type="spellEnd"/>
            <w:proofErr w:type="gramEnd"/>
            <w:r>
              <w:t xml:space="preserve"> est compris dans le root de la réponse]</w:t>
            </w:r>
          </w:p>
        </w:tc>
        <w:tc>
          <w:tcPr>
            <w:tcW w:w="4820" w:type="dxa"/>
            <w:shd w:val="clear" w:color="auto" w:fill="D99594" w:themeFill="accent2" w:themeFillTint="99"/>
          </w:tcPr>
          <w:p w14:paraId="5059D4F0" w14:textId="5A639CF5" w:rsidR="003815EA" w:rsidRDefault="003815EA" w:rsidP="003815EA">
            <w:pPr>
              <w:cnfStyle w:val="000000000000" w:firstRow="0" w:lastRow="0" w:firstColumn="0" w:lastColumn="0" w:oddVBand="0" w:evenVBand="0" w:oddHBand="0" w:evenHBand="0" w:firstRowFirstColumn="0" w:firstRowLastColumn="0" w:lastRowFirstColumn="0" w:lastRowLastColumn="0"/>
            </w:pPr>
            <w:r>
              <w:t>--</w:t>
            </w:r>
            <w:proofErr w:type="spellStart"/>
            <w:r>
              <w:t>Ssin</w:t>
            </w:r>
            <w:proofErr w:type="spellEnd"/>
          </w:p>
        </w:tc>
      </w:tr>
      <w:tr w:rsidR="005C524D" w14:paraId="77E0908E" w14:textId="77777777" w:rsidTr="007F7C90">
        <w:tc>
          <w:tcPr>
            <w:cnfStyle w:val="001000000000" w:firstRow="0" w:lastRow="0" w:firstColumn="1" w:lastColumn="0" w:oddVBand="0" w:evenVBand="0" w:oddHBand="0" w:evenHBand="0" w:firstRowFirstColumn="0" w:firstRowLastColumn="0" w:lastRowFirstColumn="0" w:lastRowLastColumn="0"/>
            <w:tcW w:w="4531" w:type="dxa"/>
            <w:shd w:val="clear" w:color="auto" w:fill="92D050"/>
          </w:tcPr>
          <w:p w14:paraId="19E74E68" w14:textId="5A33FB9A" w:rsidR="005C524D" w:rsidRDefault="005C524D" w:rsidP="005C524D">
            <w:r>
              <w:t>--</w:t>
            </w:r>
            <w:proofErr w:type="spellStart"/>
            <w:r>
              <w:t>yearQuarter</w:t>
            </w:r>
            <w:proofErr w:type="spellEnd"/>
          </w:p>
        </w:tc>
        <w:tc>
          <w:tcPr>
            <w:tcW w:w="4820" w:type="dxa"/>
            <w:shd w:val="clear" w:color="auto" w:fill="92D050"/>
          </w:tcPr>
          <w:p w14:paraId="59B7B67C" w14:textId="1CAAEE5B" w:rsidR="005C524D" w:rsidRDefault="005C524D" w:rsidP="003815EA">
            <w:pPr>
              <w:cnfStyle w:val="000000000000" w:firstRow="0" w:lastRow="0" w:firstColumn="0" w:lastColumn="0" w:oddVBand="0" w:evenVBand="0" w:oddHBand="0" w:evenHBand="0" w:firstRowFirstColumn="0" w:firstRowLastColumn="0" w:lastRowFirstColumn="0" w:lastRowLastColumn="0"/>
            </w:pPr>
            <w:r>
              <w:t>--Quarter</w:t>
            </w:r>
          </w:p>
        </w:tc>
      </w:tr>
      <w:tr w:rsidR="005C524D" w14:paraId="4FEB7F28"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793BAC6A" w14:textId="62CDD8DD" w:rsidR="005C524D" w:rsidRDefault="005C524D" w:rsidP="005C524D">
            <w:r>
              <w:t>--</w:t>
            </w:r>
            <w:proofErr w:type="spellStart"/>
            <w:r>
              <w:t>creationDate</w:t>
            </w:r>
            <w:proofErr w:type="spellEnd"/>
          </w:p>
        </w:tc>
        <w:tc>
          <w:tcPr>
            <w:tcW w:w="4820" w:type="dxa"/>
          </w:tcPr>
          <w:p w14:paraId="01525DF7" w14:textId="726DFD74" w:rsidR="005C524D" w:rsidRDefault="003815EA" w:rsidP="005C524D">
            <w:pPr>
              <w:cnfStyle w:val="000000000000" w:firstRow="0" w:lastRow="0" w:firstColumn="0" w:lastColumn="0" w:oddVBand="0" w:evenVBand="0" w:oddHBand="0" w:evenHBand="0" w:firstRowFirstColumn="0" w:firstRowLastColumn="0" w:lastRowFirstColumn="0" w:lastRowLastColumn="0"/>
            </w:pPr>
            <w:r>
              <w:t>--</w:t>
            </w:r>
            <w:proofErr w:type="spellStart"/>
            <w:r>
              <w:t>CreationDate</w:t>
            </w:r>
            <w:proofErr w:type="spellEnd"/>
          </w:p>
        </w:tc>
      </w:tr>
      <w:tr w:rsidR="005C524D" w14:paraId="086241EB"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0146E9B3" w14:textId="3BB31207" w:rsidR="005C524D" w:rsidRDefault="005C524D" w:rsidP="005C524D">
            <w:r>
              <w:t>--</w:t>
            </w:r>
            <w:proofErr w:type="spellStart"/>
            <w:r>
              <w:t>attestationId</w:t>
            </w:r>
            <w:proofErr w:type="spellEnd"/>
          </w:p>
        </w:tc>
        <w:tc>
          <w:tcPr>
            <w:tcW w:w="4820" w:type="dxa"/>
          </w:tcPr>
          <w:p w14:paraId="18802D9B" w14:textId="5A0D4097" w:rsidR="005C524D" w:rsidRDefault="003815EA" w:rsidP="005C524D">
            <w:pPr>
              <w:cnfStyle w:val="000000000000" w:firstRow="0" w:lastRow="0" w:firstColumn="0" w:lastColumn="0" w:oddVBand="0" w:evenVBand="0" w:oddHBand="0" w:evenHBand="0" w:firstRowFirstColumn="0" w:firstRowLastColumn="0" w:lastRowFirstColumn="0" w:lastRowLastColumn="0"/>
            </w:pPr>
            <w:r>
              <w:t>--</w:t>
            </w:r>
            <w:proofErr w:type="spellStart"/>
            <w:r>
              <w:t>AttestationId</w:t>
            </w:r>
            <w:proofErr w:type="spellEnd"/>
          </w:p>
        </w:tc>
      </w:tr>
      <w:tr w:rsidR="005C524D" w14:paraId="17929C0B"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154B5665" w14:textId="0591ED67" w:rsidR="005C524D" w:rsidRDefault="005C524D" w:rsidP="005C524D">
            <w:r>
              <w:t>--</w:t>
            </w:r>
            <w:proofErr w:type="spellStart"/>
            <w:r>
              <w:t>attestationVersion</w:t>
            </w:r>
            <w:proofErr w:type="spellEnd"/>
          </w:p>
        </w:tc>
        <w:tc>
          <w:tcPr>
            <w:tcW w:w="4820" w:type="dxa"/>
          </w:tcPr>
          <w:p w14:paraId="063E1AB1" w14:textId="3400B31B" w:rsidR="005C524D" w:rsidRDefault="003815EA" w:rsidP="005C524D">
            <w:pPr>
              <w:cnfStyle w:val="000000000000" w:firstRow="0" w:lastRow="0" w:firstColumn="0" w:lastColumn="0" w:oddVBand="0" w:evenVBand="0" w:oddHBand="0" w:evenHBand="0" w:firstRowFirstColumn="0" w:firstRowLastColumn="0" w:lastRowFirstColumn="0" w:lastRowLastColumn="0"/>
            </w:pPr>
            <w:r>
              <w:t>--</w:t>
            </w:r>
            <w:proofErr w:type="spellStart"/>
            <w:r>
              <w:t>AttestationVersion</w:t>
            </w:r>
            <w:proofErr w:type="spellEnd"/>
          </w:p>
        </w:tc>
      </w:tr>
      <w:tr w:rsidR="005C524D" w14:paraId="1AD51CB9"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7CEAE542" w14:textId="33039569" w:rsidR="005C524D" w:rsidRDefault="005C524D" w:rsidP="005C524D">
            <w:r>
              <w:t>--</w:t>
            </w:r>
            <w:proofErr w:type="spellStart"/>
            <w:r>
              <w:t>attestationStatus</w:t>
            </w:r>
            <w:proofErr w:type="spellEnd"/>
          </w:p>
        </w:tc>
        <w:tc>
          <w:tcPr>
            <w:tcW w:w="4820" w:type="dxa"/>
          </w:tcPr>
          <w:p w14:paraId="5A6A1E18" w14:textId="4D6AA647" w:rsidR="005C524D" w:rsidRDefault="003815EA" w:rsidP="005C524D">
            <w:pPr>
              <w:cnfStyle w:val="000000000000" w:firstRow="0" w:lastRow="0" w:firstColumn="0" w:lastColumn="0" w:oddVBand="0" w:evenVBand="0" w:oddHBand="0" w:evenHBand="0" w:firstRowFirstColumn="0" w:firstRowLastColumn="0" w:lastRowFirstColumn="0" w:lastRowLastColumn="0"/>
            </w:pPr>
            <w:r>
              <w:t>--</w:t>
            </w:r>
            <w:proofErr w:type="spellStart"/>
            <w:r>
              <w:t>AttestationStatus</w:t>
            </w:r>
            <w:proofErr w:type="spellEnd"/>
          </w:p>
        </w:tc>
      </w:tr>
      <w:tr w:rsidR="005C524D" w14:paraId="21BC51EF"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7CBBB168" w14:textId="60069E3A" w:rsidR="005C524D" w:rsidRDefault="005C524D" w:rsidP="005C524D">
            <w:r>
              <w:t>--</w:t>
            </w:r>
            <w:proofErr w:type="spellStart"/>
            <w:r>
              <w:t>temporaryAttest</w:t>
            </w:r>
            <w:proofErr w:type="spellEnd"/>
          </w:p>
        </w:tc>
        <w:tc>
          <w:tcPr>
            <w:tcW w:w="4820" w:type="dxa"/>
          </w:tcPr>
          <w:p w14:paraId="4791D892" w14:textId="31D79448" w:rsidR="005C524D" w:rsidRDefault="003815EA" w:rsidP="005C524D">
            <w:pPr>
              <w:cnfStyle w:val="000000000000" w:firstRow="0" w:lastRow="0" w:firstColumn="0" w:lastColumn="0" w:oddVBand="0" w:evenVBand="0" w:oddHBand="0" w:evenHBand="0" w:firstRowFirstColumn="0" w:firstRowLastColumn="0" w:lastRowFirstColumn="0" w:lastRowLastColumn="0"/>
            </w:pPr>
            <w:r>
              <w:t>--</w:t>
            </w:r>
            <w:proofErr w:type="spellStart"/>
            <w:r>
              <w:t>TemporaryAttest</w:t>
            </w:r>
            <w:proofErr w:type="spellEnd"/>
          </w:p>
        </w:tc>
      </w:tr>
      <w:tr w:rsidR="005C524D" w14:paraId="1A269D63" w14:textId="77777777" w:rsidTr="007F7C90">
        <w:tc>
          <w:tcPr>
            <w:cnfStyle w:val="001000000000" w:firstRow="0" w:lastRow="0" w:firstColumn="1" w:lastColumn="0" w:oddVBand="0" w:evenVBand="0" w:oddHBand="0" w:evenHBand="0" w:firstRowFirstColumn="0" w:firstRowLastColumn="0" w:lastRowFirstColumn="0" w:lastRowLastColumn="0"/>
            <w:tcW w:w="4531" w:type="dxa"/>
            <w:shd w:val="clear" w:color="auto" w:fill="D99594" w:themeFill="accent2" w:themeFillTint="99"/>
          </w:tcPr>
          <w:p w14:paraId="509FFE56" w14:textId="5C5A44EA" w:rsidR="005C524D" w:rsidRDefault="005C524D" w:rsidP="005C524D">
            <w:r>
              <w:t>-</w:t>
            </w:r>
            <w:proofErr w:type="spellStart"/>
            <w:r>
              <w:t>allowances</w:t>
            </w:r>
            <w:proofErr w:type="spellEnd"/>
          </w:p>
        </w:tc>
        <w:tc>
          <w:tcPr>
            <w:tcW w:w="4820" w:type="dxa"/>
            <w:shd w:val="clear" w:color="auto" w:fill="D99594" w:themeFill="accent2" w:themeFillTint="99"/>
          </w:tcPr>
          <w:p w14:paraId="24ED1225" w14:textId="54625DFC" w:rsidR="005C524D" w:rsidRDefault="007F7C90" w:rsidP="007F7C90">
            <w:pPr>
              <w:cnfStyle w:val="000000000000" w:firstRow="0" w:lastRow="0" w:firstColumn="0" w:lastColumn="0" w:oddVBand="0" w:evenVBand="0" w:oddHBand="0" w:evenHBand="0" w:firstRowFirstColumn="0" w:firstRowLastColumn="0" w:lastRowFirstColumn="0" w:lastRowLastColumn="0"/>
            </w:pPr>
            <w:r>
              <w:t xml:space="preserve">[Risk n’a pas de root </w:t>
            </w:r>
            <w:proofErr w:type="spellStart"/>
            <w:r>
              <w:t>list</w:t>
            </w:r>
            <w:proofErr w:type="spellEnd"/>
            <w:r>
              <w:t xml:space="preserve"> </w:t>
            </w:r>
            <w:proofErr w:type="spellStart"/>
            <w:r>
              <w:t>element</w:t>
            </w:r>
            <w:proofErr w:type="spellEnd"/>
            <w:r>
              <w:t xml:space="preserve"> dans AAC]</w:t>
            </w:r>
          </w:p>
        </w:tc>
      </w:tr>
      <w:tr w:rsidR="005C524D" w14:paraId="52AD4457" w14:textId="77777777" w:rsidTr="007F7C90">
        <w:tc>
          <w:tcPr>
            <w:cnfStyle w:val="001000000000" w:firstRow="0" w:lastRow="0" w:firstColumn="1" w:lastColumn="0" w:oddVBand="0" w:evenVBand="0" w:oddHBand="0" w:evenHBand="0" w:firstRowFirstColumn="0" w:firstRowLastColumn="0" w:lastRowFirstColumn="0" w:lastRowLastColumn="0"/>
            <w:tcW w:w="4531" w:type="dxa"/>
            <w:shd w:val="clear" w:color="auto" w:fill="92D050"/>
          </w:tcPr>
          <w:p w14:paraId="5670ABC4" w14:textId="1529A538" w:rsidR="005C524D" w:rsidRDefault="005C524D" w:rsidP="005C524D">
            <w:r>
              <w:t>--</w:t>
            </w:r>
            <w:proofErr w:type="spellStart"/>
            <w:r>
              <w:t>allowance</w:t>
            </w:r>
            <w:proofErr w:type="spellEnd"/>
          </w:p>
        </w:tc>
        <w:tc>
          <w:tcPr>
            <w:tcW w:w="4820" w:type="dxa"/>
            <w:shd w:val="clear" w:color="auto" w:fill="92D050"/>
          </w:tcPr>
          <w:p w14:paraId="3B7A5F03" w14:textId="2A55B34A" w:rsidR="005C524D" w:rsidRDefault="005C524D" w:rsidP="007F7C90">
            <w:pPr>
              <w:cnfStyle w:val="000000000000" w:firstRow="0" w:lastRow="0" w:firstColumn="0" w:lastColumn="0" w:oddVBand="0" w:evenVBand="0" w:oddHBand="0" w:evenHBand="0" w:firstRowFirstColumn="0" w:firstRowLastColumn="0" w:lastRowFirstColumn="0" w:lastRowLastColumn="0"/>
            </w:pPr>
            <w:r>
              <w:t>-Risk</w:t>
            </w:r>
          </w:p>
        </w:tc>
      </w:tr>
      <w:tr w:rsidR="005C524D" w14:paraId="351F9E88" w14:textId="77777777" w:rsidTr="007F7C90">
        <w:tc>
          <w:tcPr>
            <w:cnfStyle w:val="001000000000" w:firstRow="0" w:lastRow="0" w:firstColumn="1" w:lastColumn="0" w:oddVBand="0" w:evenVBand="0" w:oddHBand="0" w:evenHBand="0" w:firstRowFirstColumn="0" w:firstRowLastColumn="0" w:lastRowFirstColumn="0" w:lastRowLastColumn="0"/>
            <w:tcW w:w="4531" w:type="dxa"/>
            <w:shd w:val="clear" w:color="auto" w:fill="D99594" w:themeFill="accent2" w:themeFillTint="99"/>
          </w:tcPr>
          <w:p w14:paraId="4AE10BA6" w14:textId="0CB4B6C1" w:rsidR="005C524D" w:rsidRDefault="005C524D" w:rsidP="005C524D">
            <w:r>
              <w:t>---</w:t>
            </w:r>
            <w:proofErr w:type="spellStart"/>
            <w:r>
              <w:t>socialRisk</w:t>
            </w:r>
            <w:proofErr w:type="spellEnd"/>
          </w:p>
        </w:tc>
        <w:tc>
          <w:tcPr>
            <w:tcW w:w="4820" w:type="dxa"/>
            <w:shd w:val="clear" w:color="auto" w:fill="D99594" w:themeFill="accent2" w:themeFillTint="99"/>
          </w:tcPr>
          <w:p w14:paraId="3688B1F4" w14:textId="63CD282C" w:rsidR="005C524D" w:rsidRDefault="007F7C90" w:rsidP="007F7C90">
            <w:pPr>
              <w:cnfStyle w:val="000000000000" w:firstRow="0" w:lastRow="0" w:firstColumn="0" w:lastColumn="0" w:oddVBand="0" w:evenVBand="0" w:oddHBand="0" w:evenHBand="0" w:firstRowFirstColumn="0" w:firstRowLastColumn="0" w:lastRowFirstColumn="0" w:lastRowLastColumn="0"/>
            </w:pPr>
            <w:r>
              <w:t xml:space="preserve">[Le risque n’a pas de parent </w:t>
            </w:r>
            <w:proofErr w:type="spellStart"/>
            <w:r>
              <w:t>element</w:t>
            </w:r>
            <w:proofErr w:type="spellEnd"/>
            <w:r>
              <w:t xml:space="preserve"> dans AAC]</w:t>
            </w:r>
          </w:p>
        </w:tc>
      </w:tr>
      <w:tr w:rsidR="005C524D" w14:paraId="6BCA6904" w14:textId="77777777" w:rsidTr="007F7C90">
        <w:tc>
          <w:tcPr>
            <w:cnfStyle w:val="001000000000" w:firstRow="0" w:lastRow="0" w:firstColumn="1" w:lastColumn="0" w:oddVBand="0" w:evenVBand="0" w:oddHBand="0" w:evenHBand="0" w:firstRowFirstColumn="0" w:firstRowLastColumn="0" w:lastRowFirstColumn="0" w:lastRowLastColumn="0"/>
            <w:tcW w:w="4531" w:type="dxa"/>
            <w:shd w:val="clear" w:color="auto" w:fill="D99594" w:themeFill="accent2" w:themeFillTint="99"/>
          </w:tcPr>
          <w:p w14:paraId="3B5A2A9D" w14:textId="77777777" w:rsidR="007F7C90" w:rsidRDefault="005C524D" w:rsidP="005C524D">
            <w:r>
              <w:t>----</w:t>
            </w:r>
            <w:proofErr w:type="spellStart"/>
            <w:r>
              <w:t>socialRiskCategory</w:t>
            </w:r>
            <w:proofErr w:type="spellEnd"/>
          </w:p>
          <w:p w14:paraId="32B06D79" w14:textId="7DAEBF1C" w:rsidR="007F7C90" w:rsidRPr="007F7C90" w:rsidRDefault="007F7C90" w:rsidP="007F7C90">
            <w:pPr>
              <w:ind w:left="720"/>
              <w:rPr>
                <w:b w:val="0"/>
              </w:rPr>
            </w:pPr>
            <w:r>
              <w:rPr>
                <w:b w:val="0"/>
              </w:rPr>
              <w:t>Cette ‘</w:t>
            </w:r>
            <w:proofErr w:type="spellStart"/>
            <w:r>
              <w:rPr>
                <w:b w:val="0"/>
              </w:rPr>
              <w:t>category</w:t>
            </w:r>
            <w:proofErr w:type="spellEnd"/>
            <w:r>
              <w:rPr>
                <w:b w:val="0"/>
              </w:rPr>
              <w:t>’ est déterminée sur la base du risque présent ailleurs</w:t>
            </w:r>
          </w:p>
        </w:tc>
        <w:tc>
          <w:tcPr>
            <w:tcW w:w="4820" w:type="dxa"/>
            <w:shd w:val="clear" w:color="auto" w:fill="D99594" w:themeFill="accent2" w:themeFillTint="99"/>
          </w:tcPr>
          <w:p w14:paraId="3564818A" w14:textId="76DF8756" w:rsidR="005C524D" w:rsidRDefault="007F7C90" w:rsidP="007F7C90">
            <w:pPr>
              <w:cnfStyle w:val="000000000000" w:firstRow="0" w:lastRow="0" w:firstColumn="0" w:lastColumn="0" w:oddVBand="0" w:evenVBand="0" w:oddHBand="0" w:evenHBand="0" w:firstRowFirstColumn="0" w:firstRowLastColumn="0" w:lastRowFirstColumn="0" w:lastRowLastColumn="0"/>
            </w:pPr>
            <w:r>
              <w:t>[Le risque n’a pas d'indication ‘</w:t>
            </w:r>
            <w:proofErr w:type="spellStart"/>
            <w:r>
              <w:t>category</w:t>
            </w:r>
            <w:proofErr w:type="spellEnd"/>
            <w:r>
              <w:t>’ dans AAC]</w:t>
            </w:r>
          </w:p>
        </w:tc>
      </w:tr>
      <w:tr w:rsidR="005C524D" w14:paraId="6F65FAD7"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7723A948" w14:textId="068DBBB7" w:rsidR="005C524D" w:rsidRDefault="005C524D" w:rsidP="005C524D">
            <w:r>
              <w:t>-----</w:t>
            </w:r>
            <w:proofErr w:type="spellStart"/>
            <w:r>
              <w:t>generalIncapacityForWork</w:t>
            </w:r>
            <w:proofErr w:type="spellEnd"/>
          </w:p>
        </w:tc>
        <w:tc>
          <w:tcPr>
            <w:tcW w:w="4820" w:type="dxa"/>
          </w:tcPr>
          <w:p w14:paraId="2E222804" w14:textId="0DFC0EE0" w:rsidR="005C524D" w:rsidRDefault="007F7C90" w:rsidP="005C524D">
            <w:pPr>
              <w:cnfStyle w:val="000000000000" w:firstRow="0" w:lastRow="0" w:firstColumn="0" w:lastColumn="0" w:oddVBand="0" w:evenVBand="0" w:oddHBand="0" w:evenHBand="0" w:firstRowFirstColumn="0" w:firstRowLastColumn="0" w:lastRowFirstColumn="0" w:lastRowLastColumn="0"/>
            </w:pPr>
            <w:r>
              <w:t>--</w:t>
            </w:r>
            <w:proofErr w:type="spellStart"/>
            <w:r>
              <w:t>GeneralIncapacityForWork</w:t>
            </w:r>
            <w:proofErr w:type="spellEnd"/>
          </w:p>
        </w:tc>
      </w:tr>
      <w:tr w:rsidR="005C524D" w14:paraId="2C8FC79E"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5E39DADE" w14:textId="084D60C9" w:rsidR="005C524D" w:rsidRDefault="005C524D" w:rsidP="005C524D">
            <w:r>
              <w:t>------</w:t>
            </w:r>
            <w:proofErr w:type="spellStart"/>
            <w:r>
              <w:t>socialStatus</w:t>
            </w:r>
            <w:proofErr w:type="spellEnd"/>
          </w:p>
        </w:tc>
        <w:tc>
          <w:tcPr>
            <w:tcW w:w="4820" w:type="dxa"/>
          </w:tcPr>
          <w:p w14:paraId="6C8E5CEC" w14:textId="0D09CC90" w:rsidR="005C524D" w:rsidRDefault="007F7C90" w:rsidP="005C524D">
            <w:pPr>
              <w:cnfStyle w:val="000000000000" w:firstRow="0" w:lastRow="0" w:firstColumn="0" w:lastColumn="0" w:oddVBand="0" w:evenVBand="0" w:oddHBand="0" w:evenHBand="0" w:firstRowFirstColumn="0" w:firstRowLastColumn="0" w:lastRowFirstColumn="0" w:lastRowLastColumn="0"/>
            </w:pPr>
            <w:r>
              <w:t>---</w:t>
            </w:r>
            <w:proofErr w:type="spellStart"/>
            <w:r>
              <w:t>SocialStatus</w:t>
            </w:r>
            <w:proofErr w:type="spellEnd"/>
          </w:p>
        </w:tc>
      </w:tr>
      <w:tr w:rsidR="005C524D" w14:paraId="224B689B"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55CB801F" w14:textId="6FA855E0" w:rsidR="005C524D" w:rsidRDefault="005C524D" w:rsidP="005C524D">
            <w:r>
              <w:t>------</w:t>
            </w:r>
            <w:proofErr w:type="spellStart"/>
            <w:r>
              <w:t>period</w:t>
            </w:r>
            <w:proofErr w:type="spellEnd"/>
          </w:p>
        </w:tc>
        <w:tc>
          <w:tcPr>
            <w:tcW w:w="4820" w:type="dxa"/>
          </w:tcPr>
          <w:p w14:paraId="7AFEF6B5" w14:textId="62C159B0" w:rsidR="005C524D" w:rsidRDefault="007F7C90" w:rsidP="005C524D">
            <w:pPr>
              <w:cnfStyle w:val="000000000000" w:firstRow="0" w:lastRow="0" w:firstColumn="0" w:lastColumn="0" w:oddVBand="0" w:evenVBand="0" w:oddHBand="0" w:evenHBand="0" w:firstRowFirstColumn="0" w:firstRowLastColumn="0" w:lastRowFirstColumn="0" w:lastRowLastColumn="0"/>
            </w:pPr>
            <w:r>
              <w:t>---</w:t>
            </w:r>
            <w:proofErr w:type="spellStart"/>
            <w:r>
              <w:t>Period</w:t>
            </w:r>
            <w:proofErr w:type="spellEnd"/>
          </w:p>
        </w:tc>
      </w:tr>
      <w:tr w:rsidR="005C524D" w14:paraId="5F9E3070" w14:textId="77777777" w:rsidTr="007F7C90">
        <w:tc>
          <w:tcPr>
            <w:cnfStyle w:val="001000000000" w:firstRow="0" w:lastRow="0" w:firstColumn="1" w:lastColumn="0" w:oddVBand="0" w:evenVBand="0" w:oddHBand="0" w:evenHBand="0" w:firstRowFirstColumn="0" w:firstRowLastColumn="0" w:lastRowFirstColumn="0" w:lastRowLastColumn="0"/>
            <w:tcW w:w="4531" w:type="dxa"/>
            <w:shd w:val="clear" w:color="auto" w:fill="92D050"/>
          </w:tcPr>
          <w:p w14:paraId="299A0CD1" w14:textId="5613E5A9" w:rsidR="005C524D" w:rsidRDefault="005C524D" w:rsidP="005C524D">
            <w:r>
              <w:t>-------</w:t>
            </w:r>
            <w:proofErr w:type="spellStart"/>
            <w:r>
              <w:t>beginDate</w:t>
            </w:r>
            <w:proofErr w:type="spellEnd"/>
          </w:p>
        </w:tc>
        <w:tc>
          <w:tcPr>
            <w:tcW w:w="4820" w:type="dxa"/>
            <w:shd w:val="clear" w:color="auto" w:fill="92D050"/>
          </w:tcPr>
          <w:p w14:paraId="15EA7BDB" w14:textId="5660B666" w:rsidR="005C524D" w:rsidRDefault="005C524D" w:rsidP="007F7C90">
            <w:pPr>
              <w:cnfStyle w:val="000000000000" w:firstRow="0" w:lastRow="0" w:firstColumn="0" w:lastColumn="0" w:oddVBand="0" w:evenVBand="0" w:oddHBand="0" w:evenHBand="0" w:firstRowFirstColumn="0" w:firstRowLastColumn="0" w:lastRowFirstColumn="0" w:lastRowLastColumn="0"/>
            </w:pPr>
            <w:r>
              <w:t>----</w:t>
            </w:r>
            <w:proofErr w:type="spellStart"/>
            <w:r>
              <w:t>StartDate</w:t>
            </w:r>
            <w:proofErr w:type="spellEnd"/>
          </w:p>
        </w:tc>
      </w:tr>
      <w:tr w:rsidR="005C524D" w14:paraId="486BC3E3"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597CCE0F" w14:textId="60E5F5C7" w:rsidR="005C524D" w:rsidRDefault="005C524D" w:rsidP="005C524D">
            <w:r>
              <w:t>-------</w:t>
            </w:r>
            <w:proofErr w:type="spellStart"/>
            <w:r>
              <w:t>endDate</w:t>
            </w:r>
            <w:proofErr w:type="spellEnd"/>
          </w:p>
        </w:tc>
        <w:tc>
          <w:tcPr>
            <w:tcW w:w="4820" w:type="dxa"/>
          </w:tcPr>
          <w:p w14:paraId="23F9FD01" w14:textId="74679926" w:rsidR="005C524D" w:rsidRDefault="005C524D" w:rsidP="005C524D">
            <w:pPr>
              <w:cnfStyle w:val="000000000000" w:firstRow="0" w:lastRow="0" w:firstColumn="0" w:lastColumn="0" w:oddVBand="0" w:evenVBand="0" w:oddHBand="0" w:evenHBand="0" w:firstRowFirstColumn="0" w:firstRowLastColumn="0" w:lastRowFirstColumn="0" w:lastRowLastColumn="0"/>
            </w:pPr>
            <w:r>
              <w:t>----</w:t>
            </w:r>
            <w:proofErr w:type="spellStart"/>
            <w:r>
              <w:t>EndDate</w:t>
            </w:r>
            <w:proofErr w:type="spellEnd"/>
          </w:p>
        </w:tc>
      </w:tr>
      <w:tr w:rsidR="005C524D" w14:paraId="14EA6343"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3CDA38E2" w14:textId="140BAAA9" w:rsidR="005C524D" w:rsidRDefault="005C524D" w:rsidP="005C524D">
            <w:r>
              <w:t>------</w:t>
            </w:r>
            <w:proofErr w:type="spellStart"/>
            <w:r>
              <w:t>exitCode</w:t>
            </w:r>
            <w:proofErr w:type="spellEnd"/>
          </w:p>
        </w:tc>
        <w:tc>
          <w:tcPr>
            <w:tcW w:w="4820" w:type="dxa"/>
          </w:tcPr>
          <w:p w14:paraId="1AC50F58" w14:textId="4A70246F" w:rsidR="005C524D" w:rsidRDefault="005C524D" w:rsidP="005C524D">
            <w:pPr>
              <w:cnfStyle w:val="000000000000" w:firstRow="0" w:lastRow="0" w:firstColumn="0" w:lastColumn="0" w:oddVBand="0" w:evenVBand="0" w:oddHBand="0" w:evenHBand="0" w:firstRowFirstColumn="0" w:firstRowLastColumn="0" w:lastRowFirstColumn="0" w:lastRowLastColumn="0"/>
            </w:pPr>
            <w:r>
              <w:t>---</w:t>
            </w:r>
            <w:proofErr w:type="spellStart"/>
            <w:r>
              <w:t>ExitCode</w:t>
            </w:r>
            <w:proofErr w:type="spellEnd"/>
          </w:p>
        </w:tc>
      </w:tr>
      <w:tr w:rsidR="005C524D" w14:paraId="130B5E1B"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374A0F57" w14:textId="185B3756" w:rsidR="005C524D" w:rsidRDefault="005C524D" w:rsidP="005C524D">
            <w:r>
              <w:t>------</w:t>
            </w:r>
            <w:proofErr w:type="spellStart"/>
            <w:r>
              <w:t>invalidity</w:t>
            </w:r>
            <w:proofErr w:type="spellEnd"/>
          </w:p>
        </w:tc>
        <w:tc>
          <w:tcPr>
            <w:tcW w:w="4820" w:type="dxa"/>
          </w:tcPr>
          <w:p w14:paraId="2F3B5A7E" w14:textId="4BBDD08D" w:rsidR="005C524D" w:rsidRDefault="005C524D" w:rsidP="005C524D">
            <w:pPr>
              <w:cnfStyle w:val="000000000000" w:firstRow="0" w:lastRow="0" w:firstColumn="0" w:lastColumn="0" w:oddVBand="0" w:evenVBand="0" w:oddHBand="0" w:evenHBand="0" w:firstRowFirstColumn="0" w:firstRowLastColumn="0" w:lastRowFirstColumn="0" w:lastRowLastColumn="0"/>
            </w:pPr>
            <w:r>
              <w:t>---</w:t>
            </w:r>
            <w:proofErr w:type="spellStart"/>
            <w:r>
              <w:t>Invalidity</w:t>
            </w:r>
            <w:proofErr w:type="spellEnd"/>
          </w:p>
        </w:tc>
      </w:tr>
      <w:tr w:rsidR="005C524D" w14:paraId="4CF75A5E"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0B210506" w14:textId="6CD6E651" w:rsidR="005C524D" w:rsidRDefault="005C524D" w:rsidP="005C524D">
            <w:r>
              <w:t>-------</w:t>
            </w:r>
            <w:proofErr w:type="spellStart"/>
            <w:r>
              <w:t>startDate</w:t>
            </w:r>
            <w:proofErr w:type="spellEnd"/>
          </w:p>
        </w:tc>
        <w:tc>
          <w:tcPr>
            <w:tcW w:w="4820" w:type="dxa"/>
          </w:tcPr>
          <w:p w14:paraId="0CCA6E55" w14:textId="4E1B4354" w:rsidR="005C524D" w:rsidRDefault="005C524D" w:rsidP="007F7C90">
            <w:pPr>
              <w:cnfStyle w:val="000000000000" w:firstRow="0" w:lastRow="0" w:firstColumn="0" w:lastColumn="0" w:oddVBand="0" w:evenVBand="0" w:oddHBand="0" w:evenHBand="0" w:firstRowFirstColumn="0" w:firstRowLastColumn="0" w:lastRowFirstColumn="0" w:lastRowLastColumn="0"/>
            </w:pPr>
            <w:r>
              <w:t>----</w:t>
            </w:r>
            <w:proofErr w:type="spellStart"/>
            <w:r>
              <w:t>StartDate</w:t>
            </w:r>
            <w:proofErr w:type="spellEnd"/>
          </w:p>
        </w:tc>
      </w:tr>
      <w:tr w:rsidR="005C524D" w14:paraId="7EB4D37B" w14:textId="77777777" w:rsidTr="007F7C90">
        <w:tc>
          <w:tcPr>
            <w:cnfStyle w:val="001000000000" w:firstRow="0" w:lastRow="0" w:firstColumn="1" w:lastColumn="0" w:oddVBand="0" w:evenVBand="0" w:oddHBand="0" w:evenHBand="0" w:firstRowFirstColumn="0" w:firstRowLastColumn="0" w:lastRowFirstColumn="0" w:lastRowLastColumn="0"/>
            <w:tcW w:w="4531" w:type="dxa"/>
            <w:shd w:val="clear" w:color="auto" w:fill="92D050"/>
          </w:tcPr>
          <w:p w14:paraId="021C2A3E" w14:textId="3FC9B6A7" w:rsidR="005C524D" w:rsidRDefault="005C524D" w:rsidP="007F7C90">
            <w:r>
              <w:t>-------</w:t>
            </w:r>
            <w:proofErr w:type="spellStart"/>
            <w:r>
              <w:t>invalidityCategory</w:t>
            </w:r>
            <w:proofErr w:type="spellEnd"/>
          </w:p>
        </w:tc>
        <w:tc>
          <w:tcPr>
            <w:tcW w:w="4820" w:type="dxa"/>
            <w:shd w:val="clear" w:color="auto" w:fill="92D050"/>
          </w:tcPr>
          <w:p w14:paraId="0D8D3EF4" w14:textId="2E77D517" w:rsidR="005C524D" w:rsidRDefault="005C524D" w:rsidP="007F7C90">
            <w:pPr>
              <w:cnfStyle w:val="000000000000" w:firstRow="0" w:lastRow="0" w:firstColumn="0" w:lastColumn="0" w:oddVBand="0" w:evenVBand="0" w:oddHBand="0" w:evenHBand="0" w:firstRowFirstColumn="0" w:firstRowLastColumn="0" w:lastRowFirstColumn="0" w:lastRowLastColumn="0"/>
            </w:pPr>
            <w:r>
              <w:t>----</w:t>
            </w:r>
            <w:proofErr w:type="spellStart"/>
            <w:r>
              <w:t>InvalidityType</w:t>
            </w:r>
            <w:proofErr w:type="spellEnd"/>
          </w:p>
        </w:tc>
      </w:tr>
      <w:tr w:rsidR="007F7C90" w14:paraId="1D24703F" w14:textId="77777777" w:rsidTr="00493F4A">
        <w:tc>
          <w:tcPr>
            <w:cnfStyle w:val="001000000000" w:firstRow="0" w:lastRow="0" w:firstColumn="1" w:lastColumn="0" w:oddVBand="0" w:evenVBand="0" w:oddHBand="0" w:evenHBand="0" w:firstRowFirstColumn="0" w:firstRowLastColumn="0" w:lastRowFirstColumn="0" w:lastRowLastColumn="0"/>
            <w:tcW w:w="4531" w:type="dxa"/>
          </w:tcPr>
          <w:p w14:paraId="14594EFD" w14:textId="77777777" w:rsidR="007F7C90" w:rsidRDefault="007F7C90" w:rsidP="00493F4A">
            <w:r>
              <w:t>------</w:t>
            </w:r>
            <w:proofErr w:type="spellStart"/>
            <w:r>
              <w:t>initialStartDate</w:t>
            </w:r>
            <w:proofErr w:type="spellEnd"/>
          </w:p>
        </w:tc>
        <w:tc>
          <w:tcPr>
            <w:tcW w:w="4820" w:type="dxa"/>
          </w:tcPr>
          <w:p w14:paraId="413804FF" w14:textId="77777777" w:rsidR="007F7C90" w:rsidRDefault="007F7C90" w:rsidP="00493F4A">
            <w:pPr>
              <w:cnfStyle w:val="000000000000" w:firstRow="0" w:lastRow="0" w:firstColumn="0" w:lastColumn="0" w:oddVBand="0" w:evenVBand="0" w:oddHBand="0" w:evenHBand="0" w:firstRowFirstColumn="0" w:firstRowLastColumn="0" w:lastRowFirstColumn="0" w:lastRowLastColumn="0"/>
            </w:pPr>
            <w:r>
              <w:t>---</w:t>
            </w:r>
            <w:proofErr w:type="spellStart"/>
            <w:r>
              <w:t>InitialStartDate</w:t>
            </w:r>
            <w:proofErr w:type="spellEnd"/>
          </w:p>
        </w:tc>
      </w:tr>
      <w:tr w:rsidR="005C524D" w14:paraId="1D9781BC"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5BAAA841" w14:textId="5461F162" w:rsidR="005C524D" w:rsidRDefault="005C524D" w:rsidP="005C524D">
            <w:r>
              <w:t>------</w:t>
            </w:r>
            <w:proofErr w:type="spellStart"/>
            <w:r>
              <w:t>activityCode</w:t>
            </w:r>
            <w:proofErr w:type="spellEnd"/>
          </w:p>
        </w:tc>
        <w:tc>
          <w:tcPr>
            <w:tcW w:w="4820" w:type="dxa"/>
          </w:tcPr>
          <w:p w14:paraId="3D05ABAB" w14:textId="37CA4EA4" w:rsidR="005C524D" w:rsidRDefault="005C524D" w:rsidP="005C524D">
            <w:pPr>
              <w:cnfStyle w:val="000000000000" w:firstRow="0" w:lastRow="0" w:firstColumn="0" w:lastColumn="0" w:oddVBand="0" w:evenVBand="0" w:oddHBand="0" w:evenHBand="0" w:firstRowFirstColumn="0" w:firstRowLastColumn="0" w:lastRowFirstColumn="0" w:lastRowLastColumn="0"/>
            </w:pPr>
            <w:r>
              <w:t>---</w:t>
            </w:r>
            <w:proofErr w:type="spellStart"/>
            <w:r>
              <w:t>ActivityCode</w:t>
            </w:r>
            <w:proofErr w:type="spellEnd"/>
          </w:p>
        </w:tc>
      </w:tr>
      <w:tr w:rsidR="005C524D" w14:paraId="6FD2681B"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1FCC0218" w14:textId="2D8FE0AA" w:rsidR="005C524D" w:rsidRDefault="005C524D" w:rsidP="005C524D">
            <w:r>
              <w:t>-----</w:t>
            </w:r>
            <w:proofErr w:type="spellStart"/>
            <w:r>
              <w:t>independentIncapacityForWork</w:t>
            </w:r>
            <w:proofErr w:type="spellEnd"/>
          </w:p>
        </w:tc>
        <w:tc>
          <w:tcPr>
            <w:tcW w:w="4820" w:type="dxa"/>
          </w:tcPr>
          <w:p w14:paraId="707912C8" w14:textId="1FB77C16" w:rsidR="005C524D" w:rsidRDefault="007F7C90" w:rsidP="005C524D">
            <w:pPr>
              <w:cnfStyle w:val="000000000000" w:firstRow="0" w:lastRow="0" w:firstColumn="0" w:lastColumn="0" w:oddVBand="0" w:evenVBand="0" w:oddHBand="0" w:evenHBand="0" w:firstRowFirstColumn="0" w:firstRowLastColumn="0" w:lastRowFirstColumn="0" w:lastRowLastColumn="0"/>
            </w:pPr>
            <w:r>
              <w:t>--</w:t>
            </w:r>
            <w:proofErr w:type="spellStart"/>
            <w:r>
              <w:t>IndependentIncapacityForWork</w:t>
            </w:r>
            <w:proofErr w:type="spellEnd"/>
          </w:p>
        </w:tc>
      </w:tr>
      <w:tr w:rsidR="005C524D" w14:paraId="70080F10"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09AD139F" w14:textId="4A756BA2" w:rsidR="005C524D" w:rsidRDefault="005C524D" w:rsidP="005C524D">
            <w:r>
              <w:t>------</w:t>
            </w:r>
            <w:proofErr w:type="spellStart"/>
            <w:r>
              <w:t>socialStatus</w:t>
            </w:r>
            <w:proofErr w:type="spellEnd"/>
          </w:p>
        </w:tc>
        <w:tc>
          <w:tcPr>
            <w:tcW w:w="4820" w:type="dxa"/>
          </w:tcPr>
          <w:p w14:paraId="4FD66C5D" w14:textId="0AC3AA95" w:rsidR="005C524D" w:rsidRDefault="007F7C90" w:rsidP="005C524D">
            <w:pPr>
              <w:cnfStyle w:val="000000000000" w:firstRow="0" w:lastRow="0" w:firstColumn="0" w:lastColumn="0" w:oddVBand="0" w:evenVBand="0" w:oddHBand="0" w:evenHBand="0" w:firstRowFirstColumn="0" w:firstRowLastColumn="0" w:lastRowFirstColumn="0" w:lastRowLastColumn="0"/>
            </w:pPr>
            <w:r>
              <w:t>---</w:t>
            </w:r>
            <w:proofErr w:type="spellStart"/>
            <w:r>
              <w:t>SocialStatus</w:t>
            </w:r>
            <w:proofErr w:type="spellEnd"/>
          </w:p>
        </w:tc>
      </w:tr>
      <w:tr w:rsidR="005C524D" w14:paraId="0C1E128B"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70D8E23C" w14:textId="15AF0011" w:rsidR="005C524D" w:rsidRDefault="005C524D" w:rsidP="005C524D">
            <w:r>
              <w:t>------</w:t>
            </w:r>
            <w:proofErr w:type="spellStart"/>
            <w:r>
              <w:t>period</w:t>
            </w:r>
            <w:proofErr w:type="spellEnd"/>
          </w:p>
        </w:tc>
        <w:tc>
          <w:tcPr>
            <w:tcW w:w="4820" w:type="dxa"/>
          </w:tcPr>
          <w:p w14:paraId="4B6C12E7" w14:textId="531FF583" w:rsidR="005C524D" w:rsidRDefault="007F7C90" w:rsidP="005C524D">
            <w:pPr>
              <w:cnfStyle w:val="000000000000" w:firstRow="0" w:lastRow="0" w:firstColumn="0" w:lastColumn="0" w:oddVBand="0" w:evenVBand="0" w:oddHBand="0" w:evenHBand="0" w:firstRowFirstColumn="0" w:firstRowLastColumn="0" w:lastRowFirstColumn="0" w:lastRowLastColumn="0"/>
            </w:pPr>
            <w:r>
              <w:t>---</w:t>
            </w:r>
            <w:proofErr w:type="spellStart"/>
            <w:r>
              <w:t>Period</w:t>
            </w:r>
            <w:proofErr w:type="spellEnd"/>
          </w:p>
        </w:tc>
      </w:tr>
      <w:tr w:rsidR="005C524D" w14:paraId="133AB0B3"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5F593B6E" w14:textId="75A25A53" w:rsidR="005C524D" w:rsidRDefault="005C524D" w:rsidP="005C524D">
            <w:r>
              <w:lastRenderedPageBreak/>
              <w:t>-------</w:t>
            </w:r>
            <w:proofErr w:type="spellStart"/>
            <w:r>
              <w:t>beginDate</w:t>
            </w:r>
            <w:proofErr w:type="spellEnd"/>
          </w:p>
        </w:tc>
        <w:tc>
          <w:tcPr>
            <w:tcW w:w="4820" w:type="dxa"/>
          </w:tcPr>
          <w:p w14:paraId="7D49CC97" w14:textId="5D969ACD" w:rsidR="005C524D" w:rsidRDefault="005C524D" w:rsidP="007F7C90">
            <w:pPr>
              <w:cnfStyle w:val="000000000000" w:firstRow="0" w:lastRow="0" w:firstColumn="0" w:lastColumn="0" w:oddVBand="0" w:evenVBand="0" w:oddHBand="0" w:evenHBand="0" w:firstRowFirstColumn="0" w:firstRowLastColumn="0" w:lastRowFirstColumn="0" w:lastRowLastColumn="0"/>
            </w:pPr>
            <w:r>
              <w:t>----</w:t>
            </w:r>
            <w:proofErr w:type="spellStart"/>
            <w:r>
              <w:t>StartDate</w:t>
            </w:r>
            <w:proofErr w:type="spellEnd"/>
          </w:p>
        </w:tc>
      </w:tr>
      <w:tr w:rsidR="005C524D" w14:paraId="04C8A317"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23C56D70" w14:textId="70700D4C" w:rsidR="005C524D" w:rsidRDefault="005C524D" w:rsidP="005C524D">
            <w:r>
              <w:t>-------</w:t>
            </w:r>
            <w:proofErr w:type="spellStart"/>
            <w:r>
              <w:t>endDate</w:t>
            </w:r>
            <w:proofErr w:type="spellEnd"/>
          </w:p>
        </w:tc>
        <w:tc>
          <w:tcPr>
            <w:tcW w:w="4820" w:type="dxa"/>
          </w:tcPr>
          <w:p w14:paraId="68043741" w14:textId="63EC1FCD" w:rsidR="005C524D" w:rsidRDefault="005C524D" w:rsidP="005C524D">
            <w:pPr>
              <w:cnfStyle w:val="000000000000" w:firstRow="0" w:lastRow="0" w:firstColumn="0" w:lastColumn="0" w:oddVBand="0" w:evenVBand="0" w:oddHBand="0" w:evenHBand="0" w:firstRowFirstColumn="0" w:firstRowLastColumn="0" w:lastRowFirstColumn="0" w:lastRowLastColumn="0"/>
            </w:pPr>
            <w:r>
              <w:t>----</w:t>
            </w:r>
            <w:proofErr w:type="spellStart"/>
            <w:r>
              <w:t>EndDate</w:t>
            </w:r>
            <w:proofErr w:type="spellEnd"/>
          </w:p>
        </w:tc>
      </w:tr>
      <w:tr w:rsidR="005C524D" w14:paraId="60A931A8"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52471487" w14:textId="15BB1339" w:rsidR="005C524D" w:rsidRDefault="005C524D" w:rsidP="005C524D">
            <w:r>
              <w:t>------</w:t>
            </w:r>
            <w:proofErr w:type="spellStart"/>
            <w:r>
              <w:t>exitCode</w:t>
            </w:r>
            <w:proofErr w:type="spellEnd"/>
          </w:p>
        </w:tc>
        <w:tc>
          <w:tcPr>
            <w:tcW w:w="4820" w:type="dxa"/>
          </w:tcPr>
          <w:p w14:paraId="0BEB65B3" w14:textId="150FB9D7" w:rsidR="005C524D" w:rsidRDefault="005C524D" w:rsidP="007F7C90">
            <w:pPr>
              <w:cnfStyle w:val="000000000000" w:firstRow="0" w:lastRow="0" w:firstColumn="0" w:lastColumn="0" w:oddVBand="0" w:evenVBand="0" w:oddHBand="0" w:evenHBand="0" w:firstRowFirstColumn="0" w:firstRowLastColumn="0" w:lastRowFirstColumn="0" w:lastRowLastColumn="0"/>
            </w:pPr>
            <w:r>
              <w:t>---</w:t>
            </w:r>
            <w:proofErr w:type="spellStart"/>
            <w:r>
              <w:t>ExitCode</w:t>
            </w:r>
            <w:proofErr w:type="spellEnd"/>
          </w:p>
        </w:tc>
      </w:tr>
      <w:tr w:rsidR="005C524D" w14:paraId="6D1B8228"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67DA8D2C" w14:textId="7601AA0D" w:rsidR="005C524D" w:rsidRDefault="005C524D" w:rsidP="005C524D">
            <w:r>
              <w:t>------</w:t>
            </w:r>
            <w:proofErr w:type="spellStart"/>
            <w:r>
              <w:t>invalidity</w:t>
            </w:r>
            <w:proofErr w:type="spellEnd"/>
          </w:p>
        </w:tc>
        <w:tc>
          <w:tcPr>
            <w:tcW w:w="4820" w:type="dxa"/>
          </w:tcPr>
          <w:p w14:paraId="4666B430" w14:textId="57AAEC4B" w:rsidR="005C524D" w:rsidRDefault="005C524D" w:rsidP="005C524D">
            <w:pPr>
              <w:cnfStyle w:val="000000000000" w:firstRow="0" w:lastRow="0" w:firstColumn="0" w:lastColumn="0" w:oddVBand="0" w:evenVBand="0" w:oddHBand="0" w:evenHBand="0" w:firstRowFirstColumn="0" w:firstRowLastColumn="0" w:lastRowFirstColumn="0" w:lastRowLastColumn="0"/>
            </w:pPr>
            <w:r>
              <w:t>---</w:t>
            </w:r>
            <w:proofErr w:type="spellStart"/>
            <w:r>
              <w:t>Invalidity</w:t>
            </w:r>
            <w:proofErr w:type="spellEnd"/>
          </w:p>
        </w:tc>
      </w:tr>
      <w:tr w:rsidR="005C524D" w14:paraId="2AE88C5C"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79056609" w14:textId="38E59B9A" w:rsidR="005C524D" w:rsidRDefault="005C524D" w:rsidP="005C524D">
            <w:r>
              <w:t>-------</w:t>
            </w:r>
            <w:proofErr w:type="spellStart"/>
            <w:r>
              <w:t>startDate</w:t>
            </w:r>
            <w:proofErr w:type="spellEnd"/>
          </w:p>
        </w:tc>
        <w:tc>
          <w:tcPr>
            <w:tcW w:w="4820" w:type="dxa"/>
          </w:tcPr>
          <w:p w14:paraId="5F285F9A" w14:textId="51A855BA" w:rsidR="005C524D" w:rsidRDefault="005C524D" w:rsidP="007F7C90">
            <w:pPr>
              <w:cnfStyle w:val="000000000000" w:firstRow="0" w:lastRow="0" w:firstColumn="0" w:lastColumn="0" w:oddVBand="0" w:evenVBand="0" w:oddHBand="0" w:evenHBand="0" w:firstRowFirstColumn="0" w:firstRowLastColumn="0" w:lastRowFirstColumn="0" w:lastRowLastColumn="0"/>
            </w:pPr>
            <w:r>
              <w:t>----</w:t>
            </w:r>
            <w:proofErr w:type="spellStart"/>
            <w:r>
              <w:t>StartDate</w:t>
            </w:r>
            <w:proofErr w:type="spellEnd"/>
          </w:p>
        </w:tc>
      </w:tr>
      <w:tr w:rsidR="005C524D" w14:paraId="07FE470F" w14:textId="77777777" w:rsidTr="007F7C90">
        <w:tc>
          <w:tcPr>
            <w:cnfStyle w:val="001000000000" w:firstRow="0" w:lastRow="0" w:firstColumn="1" w:lastColumn="0" w:oddVBand="0" w:evenVBand="0" w:oddHBand="0" w:evenHBand="0" w:firstRowFirstColumn="0" w:firstRowLastColumn="0" w:lastRowFirstColumn="0" w:lastRowLastColumn="0"/>
            <w:tcW w:w="4531" w:type="dxa"/>
            <w:shd w:val="clear" w:color="auto" w:fill="92D050"/>
          </w:tcPr>
          <w:p w14:paraId="475C21F6" w14:textId="32257A84" w:rsidR="005C524D" w:rsidRDefault="005C524D" w:rsidP="005C524D">
            <w:r>
              <w:t>-------</w:t>
            </w:r>
            <w:proofErr w:type="spellStart"/>
            <w:r>
              <w:t>invalidityCategory</w:t>
            </w:r>
            <w:proofErr w:type="spellEnd"/>
          </w:p>
        </w:tc>
        <w:tc>
          <w:tcPr>
            <w:tcW w:w="4820" w:type="dxa"/>
            <w:shd w:val="clear" w:color="auto" w:fill="92D050"/>
          </w:tcPr>
          <w:p w14:paraId="348FB422" w14:textId="1374E9B1" w:rsidR="005C524D" w:rsidRDefault="005C524D" w:rsidP="007F7C90">
            <w:pPr>
              <w:cnfStyle w:val="000000000000" w:firstRow="0" w:lastRow="0" w:firstColumn="0" w:lastColumn="0" w:oddVBand="0" w:evenVBand="0" w:oddHBand="0" w:evenHBand="0" w:firstRowFirstColumn="0" w:firstRowLastColumn="0" w:lastRowFirstColumn="0" w:lastRowLastColumn="0"/>
            </w:pPr>
            <w:r>
              <w:t>----</w:t>
            </w:r>
            <w:proofErr w:type="spellStart"/>
            <w:r>
              <w:t>InvalidityType</w:t>
            </w:r>
            <w:proofErr w:type="spellEnd"/>
          </w:p>
        </w:tc>
      </w:tr>
      <w:tr w:rsidR="007F7C90" w14:paraId="5FBB338E" w14:textId="77777777" w:rsidTr="00493F4A">
        <w:tc>
          <w:tcPr>
            <w:cnfStyle w:val="001000000000" w:firstRow="0" w:lastRow="0" w:firstColumn="1" w:lastColumn="0" w:oddVBand="0" w:evenVBand="0" w:oddHBand="0" w:evenHBand="0" w:firstRowFirstColumn="0" w:firstRowLastColumn="0" w:lastRowFirstColumn="0" w:lastRowLastColumn="0"/>
            <w:tcW w:w="4531" w:type="dxa"/>
          </w:tcPr>
          <w:p w14:paraId="7083D077" w14:textId="77777777" w:rsidR="007F7C90" w:rsidRDefault="007F7C90" w:rsidP="00493F4A">
            <w:r>
              <w:t>------</w:t>
            </w:r>
            <w:proofErr w:type="spellStart"/>
            <w:r>
              <w:t>initialStartDate</w:t>
            </w:r>
            <w:proofErr w:type="spellEnd"/>
          </w:p>
        </w:tc>
        <w:tc>
          <w:tcPr>
            <w:tcW w:w="4820" w:type="dxa"/>
          </w:tcPr>
          <w:p w14:paraId="0BE15D0B" w14:textId="0E5D7E6E" w:rsidR="007F7C90" w:rsidRDefault="007F7C90" w:rsidP="00493F4A">
            <w:pPr>
              <w:cnfStyle w:val="000000000000" w:firstRow="0" w:lastRow="0" w:firstColumn="0" w:lastColumn="0" w:oddVBand="0" w:evenVBand="0" w:oddHBand="0" w:evenHBand="0" w:firstRowFirstColumn="0" w:firstRowLastColumn="0" w:lastRowFirstColumn="0" w:lastRowLastColumn="0"/>
            </w:pPr>
            <w:r>
              <w:t>---</w:t>
            </w:r>
            <w:proofErr w:type="spellStart"/>
            <w:r>
              <w:t>InitialStartDate</w:t>
            </w:r>
            <w:proofErr w:type="spellEnd"/>
          </w:p>
        </w:tc>
      </w:tr>
      <w:tr w:rsidR="005C524D" w14:paraId="29503C11"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0754A2FF" w14:textId="45B8BB8D" w:rsidR="005C524D" w:rsidRDefault="005C524D" w:rsidP="005C524D">
            <w:r>
              <w:t>-----</w:t>
            </w:r>
            <w:proofErr w:type="spellStart"/>
            <w:r>
              <w:t>generalPregnancy</w:t>
            </w:r>
            <w:proofErr w:type="spellEnd"/>
          </w:p>
        </w:tc>
        <w:tc>
          <w:tcPr>
            <w:tcW w:w="4820" w:type="dxa"/>
          </w:tcPr>
          <w:p w14:paraId="54FDD7E4" w14:textId="3797154D" w:rsidR="005C524D" w:rsidRDefault="007F7C90" w:rsidP="005C524D">
            <w:pPr>
              <w:cnfStyle w:val="000000000000" w:firstRow="0" w:lastRow="0" w:firstColumn="0" w:lastColumn="0" w:oddVBand="0" w:evenVBand="0" w:oddHBand="0" w:evenHBand="0" w:firstRowFirstColumn="0" w:firstRowLastColumn="0" w:lastRowFirstColumn="0" w:lastRowLastColumn="0"/>
            </w:pPr>
            <w:r>
              <w:t>--</w:t>
            </w:r>
            <w:proofErr w:type="spellStart"/>
            <w:r>
              <w:t>GeneralPregnancy</w:t>
            </w:r>
            <w:proofErr w:type="spellEnd"/>
          </w:p>
        </w:tc>
      </w:tr>
      <w:tr w:rsidR="005C524D" w14:paraId="2DB2A64F"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69792FF4" w14:textId="269D9B1E" w:rsidR="005C524D" w:rsidRDefault="005C524D" w:rsidP="005C524D">
            <w:r>
              <w:t>------</w:t>
            </w:r>
            <w:proofErr w:type="spellStart"/>
            <w:r>
              <w:t>socialStatus</w:t>
            </w:r>
            <w:proofErr w:type="spellEnd"/>
          </w:p>
        </w:tc>
        <w:tc>
          <w:tcPr>
            <w:tcW w:w="4820" w:type="dxa"/>
          </w:tcPr>
          <w:p w14:paraId="693191C8" w14:textId="57B6A0E1" w:rsidR="005C524D" w:rsidRDefault="007F7C90" w:rsidP="005C524D">
            <w:pPr>
              <w:cnfStyle w:val="000000000000" w:firstRow="0" w:lastRow="0" w:firstColumn="0" w:lastColumn="0" w:oddVBand="0" w:evenVBand="0" w:oddHBand="0" w:evenHBand="0" w:firstRowFirstColumn="0" w:firstRowLastColumn="0" w:lastRowFirstColumn="0" w:lastRowLastColumn="0"/>
            </w:pPr>
            <w:r>
              <w:t>---</w:t>
            </w:r>
            <w:proofErr w:type="spellStart"/>
            <w:r>
              <w:t>SocialStatus</w:t>
            </w:r>
            <w:proofErr w:type="spellEnd"/>
          </w:p>
        </w:tc>
      </w:tr>
      <w:tr w:rsidR="005C524D" w14:paraId="1637CBC1"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4EC87C69" w14:textId="0754995B" w:rsidR="005C524D" w:rsidRDefault="005C524D" w:rsidP="005C524D">
            <w:r>
              <w:t>------</w:t>
            </w:r>
            <w:proofErr w:type="spellStart"/>
            <w:r>
              <w:t>period</w:t>
            </w:r>
            <w:proofErr w:type="spellEnd"/>
          </w:p>
        </w:tc>
        <w:tc>
          <w:tcPr>
            <w:tcW w:w="4820" w:type="dxa"/>
          </w:tcPr>
          <w:p w14:paraId="7C59A5BA" w14:textId="23360867" w:rsidR="005C524D" w:rsidRDefault="007F7C90" w:rsidP="005C524D">
            <w:pPr>
              <w:cnfStyle w:val="000000000000" w:firstRow="0" w:lastRow="0" w:firstColumn="0" w:lastColumn="0" w:oddVBand="0" w:evenVBand="0" w:oddHBand="0" w:evenHBand="0" w:firstRowFirstColumn="0" w:firstRowLastColumn="0" w:lastRowFirstColumn="0" w:lastRowLastColumn="0"/>
            </w:pPr>
            <w:r>
              <w:t>---</w:t>
            </w:r>
            <w:proofErr w:type="spellStart"/>
            <w:r>
              <w:t>Period</w:t>
            </w:r>
            <w:proofErr w:type="spellEnd"/>
          </w:p>
        </w:tc>
      </w:tr>
      <w:tr w:rsidR="005C524D" w14:paraId="6634FC32" w14:textId="77777777" w:rsidTr="00B814EC">
        <w:tc>
          <w:tcPr>
            <w:cnfStyle w:val="001000000000" w:firstRow="0" w:lastRow="0" w:firstColumn="1" w:lastColumn="0" w:oddVBand="0" w:evenVBand="0" w:oddHBand="0" w:evenHBand="0" w:firstRowFirstColumn="0" w:firstRowLastColumn="0" w:lastRowFirstColumn="0" w:lastRowLastColumn="0"/>
            <w:tcW w:w="4531" w:type="dxa"/>
            <w:shd w:val="clear" w:color="auto" w:fill="92D050"/>
          </w:tcPr>
          <w:p w14:paraId="3EF924ED" w14:textId="538BE829" w:rsidR="005C524D" w:rsidRDefault="005C524D" w:rsidP="005C524D">
            <w:r>
              <w:t>-------</w:t>
            </w:r>
            <w:proofErr w:type="spellStart"/>
            <w:r>
              <w:t>beginDate</w:t>
            </w:r>
            <w:proofErr w:type="spellEnd"/>
          </w:p>
        </w:tc>
        <w:tc>
          <w:tcPr>
            <w:tcW w:w="4820" w:type="dxa"/>
            <w:shd w:val="clear" w:color="auto" w:fill="92D050"/>
          </w:tcPr>
          <w:p w14:paraId="770A6E43" w14:textId="31545B94" w:rsidR="005C524D" w:rsidRDefault="005C524D" w:rsidP="007F7C90">
            <w:pPr>
              <w:cnfStyle w:val="000000000000" w:firstRow="0" w:lastRow="0" w:firstColumn="0" w:lastColumn="0" w:oddVBand="0" w:evenVBand="0" w:oddHBand="0" w:evenHBand="0" w:firstRowFirstColumn="0" w:firstRowLastColumn="0" w:lastRowFirstColumn="0" w:lastRowLastColumn="0"/>
            </w:pPr>
            <w:r>
              <w:t>----</w:t>
            </w:r>
            <w:proofErr w:type="spellStart"/>
            <w:r>
              <w:t>StartDate</w:t>
            </w:r>
            <w:proofErr w:type="spellEnd"/>
          </w:p>
        </w:tc>
      </w:tr>
      <w:tr w:rsidR="005C524D" w14:paraId="1C5CB898"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4B686B49" w14:textId="39565E43" w:rsidR="005C524D" w:rsidRDefault="005C524D" w:rsidP="005C524D">
            <w:r>
              <w:t>-------</w:t>
            </w:r>
            <w:proofErr w:type="spellStart"/>
            <w:r>
              <w:t>endDate</w:t>
            </w:r>
            <w:proofErr w:type="spellEnd"/>
          </w:p>
        </w:tc>
        <w:tc>
          <w:tcPr>
            <w:tcW w:w="4820" w:type="dxa"/>
          </w:tcPr>
          <w:p w14:paraId="7FE8ADB3" w14:textId="7C4F185B" w:rsidR="005C524D" w:rsidRDefault="005C524D" w:rsidP="005C524D">
            <w:pPr>
              <w:cnfStyle w:val="000000000000" w:firstRow="0" w:lastRow="0" w:firstColumn="0" w:lastColumn="0" w:oddVBand="0" w:evenVBand="0" w:oddHBand="0" w:evenHBand="0" w:firstRowFirstColumn="0" w:firstRowLastColumn="0" w:lastRowFirstColumn="0" w:lastRowLastColumn="0"/>
            </w:pPr>
            <w:r>
              <w:t>----</w:t>
            </w:r>
            <w:proofErr w:type="spellStart"/>
            <w:r>
              <w:t>EndDate</w:t>
            </w:r>
            <w:proofErr w:type="spellEnd"/>
          </w:p>
        </w:tc>
      </w:tr>
      <w:tr w:rsidR="005C524D" w14:paraId="61718AA2"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22726040" w14:textId="416B035C" w:rsidR="005C524D" w:rsidRDefault="005C524D" w:rsidP="005C524D">
            <w:r>
              <w:t>------</w:t>
            </w:r>
            <w:proofErr w:type="spellStart"/>
            <w:r>
              <w:t>exitCode</w:t>
            </w:r>
            <w:proofErr w:type="spellEnd"/>
          </w:p>
        </w:tc>
        <w:tc>
          <w:tcPr>
            <w:tcW w:w="4820" w:type="dxa"/>
          </w:tcPr>
          <w:p w14:paraId="18E34242" w14:textId="720D862E" w:rsidR="005C524D" w:rsidRDefault="005C524D" w:rsidP="005C524D">
            <w:pPr>
              <w:cnfStyle w:val="000000000000" w:firstRow="0" w:lastRow="0" w:firstColumn="0" w:lastColumn="0" w:oddVBand="0" w:evenVBand="0" w:oddHBand="0" w:evenHBand="0" w:firstRowFirstColumn="0" w:firstRowLastColumn="0" w:lastRowFirstColumn="0" w:lastRowLastColumn="0"/>
            </w:pPr>
            <w:r>
              <w:t>---</w:t>
            </w:r>
            <w:proofErr w:type="spellStart"/>
            <w:r>
              <w:t>ExitCode</w:t>
            </w:r>
            <w:proofErr w:type="spellEnd"/>
          </w:p>
        </w:tc>
      </w:tr>
      <w:tr w:rsidR="00B814EC" w14:paraId="2DFC0BE0" w14:textId="77777777" w:rsidTr="00493F4A">
        <w:tc>
          <w:tcPr>
            <w:cnfStyle w:val="001000000000" w:firstRow="0" w:lastRow="0" w:firstColumn="1" w:lastColumn="0" w:oddVBand="0" w:evenVBand="0" w:oddHBand="0" w:evenHBand="0" w:firstRowFirstColumn="0" w:firstRowLastColumn="0" w:lastRowFirstColumn="0" w:lastRowLastColumn="0"/>
            <w:tcW w:w="4531" w:type="dxa"/>
          </w:tcPr>
          <w:p w14:paraId="117829AB" w14:textId="77777777" w:rsidR="00B814EC" w:rsidRDefault="00B814EC" w:rsidP="00493F4A">
            <w:r>
              <w:t>------</w:t>
            </w:r>
            <w:proofErr w:type="spellStart"/>
            <w:r>
              <w:t>initialStartDate</w:t>
            </w:r>
            <w:proofErr w:type="spellEnd"/>
          </w:p>
        </w:tc>
        <w:tc>
          <w:tcPr>
            <w:tcW w:w="4820" w:type="dxa"/>
          </w:tcPr>
          <w:p w14:paraId="49E33F31" w14:textId="77777777" w:rsidR="00B814EC" w:rsidRDefault="00B814EC" w:rsidP="00493F4A">
            <w:pPr>
              <w:cnfStyle w:val="000000000000" w:firstRow="0" w:lastRow="0" w:firstColumn="0" w:lastColumn="0" w:oddVBand="0" w:evenVBand="0" w:oddHBand="0" w:evenHBand="0" w:firstRowFirstColumn="0" w:firstRowLastColumn="0" w:lastRowFirstColumn="0" w:lastRowLastColumn="0"/>
            </w:pPr>
            <w:r>
              <w:t>---</w:t>
            </w:r>
            <w:proofErr w:type="spellStart"/>
            <w:r>
              <w:t>InitialStartDate</w:t>
            </w:r>
            <w:proofErr w:type="spellEnd"/>
          </w:p>
        </w:tc>
      </w:tr>
      <w:tr w:rsidR="005C524D" w14:paraId="0E7395DD"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090B585E" w14:textId="5B902F80" w:rsidR="005C524D" w:rsidRDefault="005C524D" w:rsidP="005C524D">
            <w:r>
              <w:t>------</w:t>
            </w:r>
            <w:proofErr w:type="spellStart"/>
            <w:r>
              <w:t>deliveryDate</w:t>
            </w:r>
            <w:proofErr w:type="spellEnd"/>
          </w:p>
        </w:tc>
        <w:tc>
          <w:tcPr>
            <w:tcW w:w="4820" w:type="dxa"/>
          </w:tcPr>
          <w:p w14:paraId="1349BA0F" w14:textId="44A52F9E" w:rsidR="005C524D" w:rsidRDefault="005C524D" w:rsidP="005C524D">
            <w:pPr>
              <w:cnfStyle w:val="000000000000" w:firstRow="0" w:lastRow="0" w:firstColumn="0" w:lastColumn="0" w:oddVBand="0" w:evenVBand="0" w:oddHBand="0" w:evenHBand="0" w:firstRowFirstColumn="0" w:firstRowLastColumn="0" w:lastRowFirstColumn="0" w:lastRowLastColumn="0"/>
            </w:pPr>
            <w:r>
              <w:t>---</w:t>
            </w:r>
            <w:proofErr w:type="spellStart"/>
            <w:r>
              <w:t>DeliveryDate</w:t>
            </w:r>
            <w:proofErr w:type="spellEnd"/>
          </w:p>
        </w:tc>
      </w:tr>
      <w:tr w:rsidR="005C524D" w14:paraId="5E332B21"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575212AF" w14:textId="475C8A4E" w:rsidR="005C524D" w:rsidRDefault="005C524D" w:rsidP="005C524D">
            <w:r>
              <w:t>------</w:t>
            </w:r>
            <w:proofErr w:type="spellStart"/>
            <w:r>
              <w:t>supposedDeliveryDate</w:t>
            </w:r>
            <w:proofErr w:type="spellEnd"/>
          </w:p>
        </w:tc>
        <w:tc>
          <w:tcPr>
            <w:tcW w:w="4820" w:type="dxa"/>
          </w:tcPr>
          <w:p w14:paraId="02A3BA6A" w14:textId="3EF61AAF" w:rsidR="005C524D" w:rsidRDefault="005C524D" w:rsidP="005C524D">
            <w:pPr>
              <w:cnfStyle w:val="000000000000" w:firstRow="0" w:lastRow="0" w:firstColumn="0" w:lastColumn="0" w:oddVBand="0" w:evenVBand="0" w:oddHBand="0" w:evenHBand="0" w:firstRowFirstColumn="0" w:firstRowLastColumn="0" w:lastRowFirstColumn="0" w:lastRowLastColumn="0"/>
            </w:pPr>
            <w:r>
              <w:t>---</w:t>
            </w:r>
            <w:proofErr w:type="spellStart"/>
            <w:r>
              <w:t>SupposedDeliveryDate</w:t>
            </w:r>
            <w:proofErr w:type="spellEnd"/>
          </w:p>
        </w:tc>
      </w:tr>
      <w:tr w:rsidR="005C524D" w14:paraId="3C1D97A9"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66C5300D" w14:textId="14621A6E" w:rsidR="005C524D" w:rsidRDefault="005C524D" w:rsidP="005C524D">
            <w:r>
              <w:t>------</w:t>
            </w:r>
            <w:proofErr w:type="spellStart"/>
            <w:r>
              <w:t>activityCode</w:t>
            </w:r>
            <w:proofErr w:type="spellEnd"/>
          </w:p>
        </w:tc>
        <w:tc>
          <w:tcPr>
            <w:tcW w:w="4820" w:type="dxa"/>
          </w:tcPr>
          <w:p w14:paraId="35D15E5B" w14:textId="16C53A26" w:rsidR="005C524D" w:rsidRDefault="005C524D" w:rsidP="005C524D">
            <w:pPr>
              <w:cnfStyle w:val="000000000000" w:firstRow="0" w:lastRow="0" w:firstColumn="0" w:lastColumn="0" w:oddVBand="0" w:evenVBand="0" w:oddHBand="0" w:evenHBand="0" w:firstRowFirstColumn="0" w:firstRowLastColumn="0" w:lastRowFirstColumn="0" w:lastRowLastColumn="0"/>
            </w:pPr>
            <w:r>
              <w:t>---</w:t>
            </w:r>
            <w:proofErr w:type="spellStart"/>
            <w:r>
              <w:t>ActivityCode</w:t>
            </w:r>
            <w:proofErr w:type="spellEnd"/>
          </w:p>
        </w:tc>
      </w:tr>
      <w:tr w:rsidR="005C524D" w14:paraId="667E2FF5"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0B098CDB" w14:textId="1327DBF1" w:rsidR="005C524D" w:rsidRDefault="005C524D" w:rsidP="005C524D">
            <w:r>
              <w:t>-----</w:t>
            </w:r>
            <w:proofErr w:type="spellStart"/>
            <w:r>
              <w:t>independentPregnancy</w:t>
            </w:r>
            <w:proofErr w:type="spellEnd"/>
          </w:p>
        </w:tc>
        <w:tc>
          <w:tcPr>
            <w:tcW w:w="4820" w:type="dxa"/>
          </w:tcPr>
          <w:p w14:paraId="086D5C64" w14:textId="76FB5D48" w:rsidR="005C524D" w:rsidRDefault="00B814EC" w:rsidP="005C524D">
            <w:pPr>
              <w:cnfStyle w:val="000000000000" w:firstRow="0" w:lastRow="0" w:firstColumn="0" w:lastColumn="0" w:oddVBand="0" w:evenVBand="0" w:oddHBand="0" w:evenHBand="0" w:firstRowFirstColumn="0" w:firstRowLastColumn="0" w:lastRowFirstColumn="0" w:lastRowLastColumn="0"/>
            </w:pPr>
            <w:r>
              <w:t>--</w:t>
            </w:r>
            <w:proofErr w:type="spellStart"/>
            <w:r>
              <w:t>IndependentPregnancy</w:t>
            </w:r>
            <w:proofErr w:type="spellEnd"/>
          </w:p>
        </w:tc>
      </w:tr>
      <w:tr w:rsidR="005C524D" w14:paraId="40855411"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1FEFFF98" w14:textId="7EF96F01" w:rsidR="005C524D" w:rsidRDefault="005C524D" w:rsidP="005C524D">
            <w:r>
              <w:t>------</w:t>
            </w:r>
            <w:proofErr w:type="spellStart"/>
            <w:r>
              <w:t>socialStatus</w:t>
            </w:r>
            <w:proofErr w:type="spellEnd"/>
          </w:p>
        </w:tc>
        <w:tc>
          <w:tcPr>
            <w:tcW w:w="4820" w:type="dxa"/>
          </w:tcPr>
          <w:p w14:paraId="552D28DC" w14:textId="04E7C7B7" w:rsidR="005C524D" w:rsidRDefault="00B814EC" w:rsidP="005C524D">
            <w:pPr>
              <w:cnfStyle w:val="000000000000" w:firstRow="0" w:lastRow="0" w:firstColumn="0" w:lastColumn="0" w:oddVBand="0" w:evenVBand="0" w:oddHBand="0" w:evenHBand="0" w:firstRowFirstColumn="0" w:firstRowLastColumn="0" w:lastRowFirstColumn="0" w:lastRowLastColumn="0"/>
            </w:pPr>
            <w:r>
              <w:t>---</w:t>
            </w:r>
            <w:proofErr w:type="spellStart"/>
            <w:r>
              <w:t>SocialStatus</w:t>
            </w:r>
            <w:proofErr w:type="spellEnd"/>
          </w:p>
        </w:tc>
      </w:tr>
      <w:tr w:rsidR="005C524D" w14:paraId="73EB1106"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396DAAD3" w14:textId="4224737F" w:rsidR="005C524D" w:rsidRDefault="005C524D" w:rsidP="005C524D">
            <w:r>
              <w:t>------</w:t>
            </w:r>
            <w:proofErr w:type="spellStart"/>
            <w:r>
              <w:t>period</w:t>
            </w:r>
            <w:proofErr w:type="spellEnd"/>
          </w:p>
        </w:tc>
        <w:tc>
          <w:tcPr>
            <w:tcW w:w="4820" w:type="dxa"/>
          </w:tcPr>
          <w:p w14:paraId="3F3F213E" w14:textId="22C849E3" w:rsidR="005C524D" w:rsidRDefault="00B814EC" w:rsidP="005C524D">
            <w:pPr>
              <w:cnfStyle w:val="000000000000" w:firstRow="0" w:lastRow="0" w:firstColumn="0" w:lastColumn="0" w:oddVBand="0" w:evenVBand="0" w:oddHBand="0" w:evenHBand="0" w:firstRowFirstColumn="0" w:firstRowLastColumn="0" w:lastRowFirstColumn="0" w:lastRowLastColumn="0"/>
            </w:pPr>
            <w:r>
              <w:t>---</w:t>
            </w:r>
            <w:proofErr w:type="spellStart"/>
            <w:r>
              <w:t>Period</w:t>
            </w:r>
            <w:proofErr w:type="spellEnd"/>
          </w:p>
        </w:tc>
      </w:tr>
      <w:tr w:rsidR="005C524D" w14:paraId="76076837" w14:textId="77777777" w:rsidTr="00B814EC">
        <w:tc>
          <w:tcPr>
            <w:cnfStyle w:val="001000000000" w:firstRow="0" w:lastRow="0" w:firstColumn="1" w:lastColumn="0" w:oddVBand="0" w:evenVBand="0" w:oddHBand="0" w:evenHBand="0" w:firstRowFirstColumn="0" w:firstRowLastColumn="0" w:lastRowFirstColumn="0" w:lastRowLastColumn="0"/>
            <w:tcW w:w="4531" w:type="dxa"/>
            <w:shd w:val="clear" w:color="auto" w:fill="92D050"/>
          </w:tcPr>
          <w:p w14:paraId="1E75EE5D" w14:textId="0B6FABFA" w:rsidR="005C524D" w:rsidRDefault="005C524D" w:rsidP="005C524D">
            <w:r>
              <w:t>-------</w:t>
            </w:r>
            <w:proofErr w:type="spellStart"/>
            <w:r>
              <w:t>beginDate</w:t>
            </w:r>
            <w:proofErr w:type="spellEnd"/>
          </w:p>
        </w:tc>
        <w:tc>
          <w:tcPr>
            <w:tcW w:w="4820" w:type="dxa"/>
            <w:shd w:val="clear" w:color="auto" w:fill="92D050"/>
          </w:tcPr>
          <w:p w14:paraId="2D461E5C" w14:textId="5CBEB0CA" w:rsidR="005C524D" w:rsidRDefault="005C524D" w:rsidP="00B814EC">
            <w:pPr>
              <w:cnfStyle w:val="000000000000" w:firstRow="0" w:lastRow="0" w:firstColumn="0" w:lastColumn="0" w:oddVBand="0" w:evenVBand="0" w:oddHBand="0" w:evenHBand="0" w:firstRowFirstColumn="0" w:firstRowLastColumn="0" w:lastRowFirstColumn="0" w:lastRowLastColumn="0"/>
            </w:pPr>
            <w:r>
              <w:t>----</w:t>
            </w:r>
            <w:proofErr w:type="spellStart"/>
            <w:r>
              <w:t>StartDate</w:t>
            </w:r>
            <w:proofErr w:type="spellEnd"/>
          </w:p>
        </w:tc>
      </w:tr>
      <w:tr w:rsidR="005C524D" w14:paraId="66AA0706"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140678CB" w14:textId="56254B51" w:rsidR="005C524D" w:rsidRDefault="005C524D" w:rsidP="005C524D">
            <w:r>
              <w:t>-------</w:t>
            </w:r>
            <w:proofErr w:type="spellStart"/>
            <w:r>
              <w:t>endDate</w:t>
            </w:r>
            <w:proofErr w:type="spellEnd"/>
          </w:p>
        </w:tc>
        <w:tc>
          <w:tcPr>
            <w:tcW w:w="4820" w:type="dxa"/>
          </w:tcPr>
          <w:p w14:paraId="5754AE28" w14:textId="05E9BF1E" w:rsidR="005C524D" w:rsidRDefault="005C524D" w:rsidP="005C524D">
            <w:pPr>
              <w:cnfStyle w:val="000000000000" w:firstRow="0" w:lastRow="0" w:firstColumn="0" w:lastColumn="0" w:oddVBand="0" w:evenVBand="0" w:oddHBand="0" w:evenHBand="0" w:firstRowFirstColumn="0" w:firstRowLastColumn="0" w:lastRowFirstColumn="0" w:lastRowLastColumn="0"/>
            </w:pPr>
            <w:r>
              <w:t>----</w:t>
            </w:r>
            <w:proofErr w:type="spellStart"/>
            <w:r>
              <w:t>EndDate</w:t>
            </w:r>
            <w:proofErr w:type="spellEnd"/>
          </w:p>
        </w:tc>
      </w:tr>
      <w:tr w:rsidR="005C524D" w14:paraId="32501456"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57B1100F" w14:textId="6FC756C9" w:rsidR="005C524D" w:rsidRDefault="005C524D" w:rsidP="005C524D">
            <w:r>
              <w:t>------</w:t>
            </w:r>
            <w:proofErr w:type="spellStart"/>
            <w:r>
              <w:t>exitCode</w:t>
            </w:r>
            <w:proofErr w:type="spellEnd"/>
          </w:p>
        </w:tc>
        <w:tc>
          <w:tcPr>
            <w:tcW w:w="4820" w:type="dxa"/>
          </w:tcPr>
          <w:p w14:paraId="3EC1F7E6" w14:textId="13A309F2" w:rsidR="005C524D" w:rsidRDefault="005C524D" w:rsidP="005C524D">
            <w:pPr>
              <w:cnfStyle w:val="000000000000" w:firstRow="0" w:lastRow="0" w:firstColumn="0" w:lastColumn="0" w:oddVBand="0" w:evenVBand="0" w:oddHBand="0" w:evenHBand="0" w:firstRowFirstColumn="0" w:firstRowLastColumn="0" w:lastRowFirstColumn="0" w:lastRowLastColumn="0"/>
            </w:pPr>
            <w:r>
              <w:t>---</w:t>
            </w:r>
            <w:proofErr w:type="spellStart"/>
            <w:r>
              <w:t>ExitCode</w:t>
            </w:r>
            <w:proofErr w:type="spellEnd"/>
          </w:p>
        </w:tc>
      </w:tr>
      <w:tr w:rsidR="00B814EC" w14:paraId="58A59329" w14:textId="77777777" w:rsidTr="00493F4A">
        <w:tc>
          <w:tcPr>
            <w:cnfStyle w:val="001000000000" w:firstRow="0" w:lastRow="0" w:firstColumn="1" w:lastColumn="0" w:oddVBand="0" w:evenVBand="0" w:oddHBand="0" w:evenHBand="0" w:firstRowFirstColumn="0" w:firstRowLastColumn="0" w:lastRowFirstColumn="0" w:lastRowLastColumn="0"/>
            <w:tcW w:w="4531" w:type="dxa"/>
          </w:tcPr>
          <w:p w14:paraId="010F9C92" w14:textId="77777777" w:rsidR="00B814EC" w:rsidRDefault="00B814EC" w:rsidP="00493F4A">
            <w:r>
              <w:t>------</w:t>
            </w:r>
            <w:proofErr w:type="spellStart"/>
            <w:r>
              <w:t>initialStartDate</w:t>
            </w:r>
            <w:proofErr w:type="spellEnd"/>
          </w:p>
        </w:tc>
        <w:tc>
          <w:tcPr>
            <w:tcW w:w="4820" w:type="dxa"/>
          </w:tcPr>
          <w:p w14:paraId="4EF64443" w14:textId="77777777" w:rsidR="00B814EC" w:rsidRDefault="00B814EC" w:rsidP="00493F4A">
            <w:pPr>
              <w:cnfStyle w:val="000000000000" w:firstRow="0" w:lastRow="0" w:firstColumn="0" w:lastColumn="0" w:oddVBand="0" w:evenVBand="0" w:oddHBand="0" w:evenHBand="0" w:firstRowFirstColumn="0" w:firstRowLastColumn="0" w:lastRowFirstColumn="0" w:lastRowLastColumn="0"/>
            </w:pPr>
            <w:r>
              <w:t>---</w:t>
            </w:r>
            <w:proofErr w:type="spellStart"/>
            <w:r>
              <w:t>InitialStartDate</w:t>
            </w:r>
            <w:proofErr w:type="spellEnd"/>
          </w:p>
        </w:tc>
      </w:tr>
      <w:tr w:rsidR="005C524D" w14:paraId="37E84EB4"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7272D9AA" w14:textId="4D596098" w:rsidR="005C524D" w:rsidRDefault="005C524D" w:rsidP="005C524D">
            <w:r>
              <w:t>------</w:t>
            </w:r>
            <w:proofErr w:type="spellStart"/>
            <w:r>
              <w:t>deliveryDate</w:t>
            </w:r>
            <w:proofErr w:type="spellEnd"/>
          </w:p>
        </w:tc>
        <w:tc>
          <w:tcPr>
            <w:tcW w:w="4820" w:type="dxa"/>
          </w:tcPr>
          <w:p w14:paraId="3B1536E9" w14:textId="6627B6BF" w:rsidR="005C524D" w:rsidRDefault="005C524D" w:rsidP="005C524D">
            <w:pPr>
              <w:cnfStyle w:val="000000000000" w:firstRow="0" w:lastRow="0" w:firstColumn="0" w:lastColumn="0" w:oddVBand="0" w:evenVBand="0" w:oddHBand="0" w:evenHBand="0" w:firstRowFirstColumn="0" w:firstRowLastColumn="0" w:lastRowFirstColumn="0" w:lastRowLastColumn="0"/>
            </w:pPr>
            <w:r>
              <w:t>---</w:t>
            </w:r>
            <w:proofErr w:type="spellStart"/>
            <w:r>
              <w:t>DeliveryDate</w:t>
            </w:r>
            <w:proofErr w:type="spellEnd"/>
          </w:p>
        </w:tc>
      </w:tr>
      <w:tr w:rsidR="005C524D" w14:paraId="49E205D4"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7F6D9202" w14:textId="2F9C9EF5" w:rsidR="005C524D" w:rsidRDefault="005C524D" w:rsidP="005C524D">
            <w:r>
              <w:t>-----</w:t>
            </w:r>
            <w:proofErr w:type="spellStart"/>
            <w:r>
              <w:t>generalBreastFeeding</w:t>
            </w:r>
            <w:proofErr w:type="spellEnd"/>
          </w:p>
        </w:tc>
        <w:tc>
          <w:tcPr>
            <w:tcW w:w="4820" w:type="dxa"/>
          </w:tcPr>
          <w:p w14:paraId="298762B2" w14:textId="1847E659" w:rsidR="005C524D" w:rsidRDefault="00B814EC" w:rsidP="005C524D">
            <w:pPr>
              <w:cnfStyle w:val="000000000000" w:firstRow="0" w:lastRow="0" w:firstColumn="0" w:lastColumn="0" w:oddVBand="0" w:evenVBand="0" w:oddHBand="0" w:evenHBand="0" w:firstRowFirstColumn="0" w:firstRowLastColumn="0" w:lastRowFirstColumn="0" w:lastRowLastColumn="0"/>
            </w:pPr>
            <w:r>
              <w:t>--</w:t>
            </w:r>
            <w:proofErr w:type="spellStart"/>
            <w:r>
              <w:t>GeneralBreastFeeding</w:t>
            </w:r>
            <w:proofErr w:type="spellEnd"/>
          </w:p>
        </w:tc>
      </w:tr>
      <w:tr w:rsidR="005C524D" w14:paraId="7D3B326D"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17E43475" w14:textId="770114C7" w:rsidR="005C524D" w:rsidRDefault="005C524D" w:rsidP="005C524D">
            <w:r>
              <w:t>------</w:t>
            </w:r>
            <w:proofErr w:type="spellStart"/>
            <w:r>
              <w:t>socialStatus</w:t>
            </w:r>
            <w:proofErr w:type="spellEnd"/>
          </w:p>
        </w:tc>
        <w:tc>
          <w:tcPr>
            <w:tcW w:w="4820" w:type="dxa"/>
          </w:tcPr>
          <w:p w14:paraId="28BD3230" w14:textId="462EAC5E" w:rsidR="005C524D" w:rsidRDefault="00B814EC" w:rsidP="005C524D">
            <w:pPr>
              <w:cnfStyle w:val="000000000000" w:firstRow="0" w:lastRow="0" w:firstColumn="0" w:lastColumn="0" w:oddVBand="0" w:evenVBand="0" w:oddHBand="0" w:evenHBand="0" w:firstRowFirstColumn="0" w:firstRowLastColumn="0" w:lastRowFirstColumn="0" w:lastRowLastColumn="0"/>
            </w:pPr>
            <w:r>
              <w:t>---</w:t>
            </w:r>
            <w:proofErr w:type="spellStart"/>
            <w:r>
              <w:t>SocialStatus</w:t>
            </w:r>
            <w:proofErr w:type="spellEnd"/>
          </w:p>
        </w:tc>
      </w:tr>
      <w:tr w:rsidR="005C524D" w14:paraId="78DFA115"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104C8654" w14:textId="68D7E6F2" w:rsidR="005C524D" w:rsidRDefault="005C524D" w:rsidP="005C524D">
            <w:r>
              <w:t>------</w:t>
            </w:r>
            <w:proofErr w:type="spellStart"/>
            <w:r>
              <w:t>deliveryDate</w:t>
            </w:r>
            <w:proofErr w:type="spellEnd"/>
          </w:p>
        </w:tc>
        <w:tc>
          <w:tcPr>
            <w:tcW w:w="4820" w:type="dxa"/>
          </w:tcPr>
          <w:p w14:paraId="62C9F598" w14:textId="68169C62" w:rsidR="005C524D" w:rsidRDefault="005C524D" w:rsidP="005C524D">
            <w:pPr>
              <w:cnfStyle w:val="000000000000" w:firstRow="0" w:lastRow="0" w:firstColumn="0" w:lastColumn="0" w:oddVBand="0" w:evenVBand="0" w:oddHBand="0" w:evenHBand="0" w:firstRowFirstColumn="0" w:firstRowLastColumn="0" w:lastRowFirstColumn="0" w:lastRowLastColumn="0"/>
            </w:pPr>
            <w:r>
              <w:t>---</w:t>
            </w:r>
            <w:proofErr w:type="spellStart"/>
            <w:r>
              <w:t>DeliveryDate</w:t>
            </w:r>
            <w:proofErr w:type="spellEnd"/>
          </w:p>
        </w:tc>
      </w:tr>
      <w:tr w:rsidR="005C524D" w14:paraId="6F5C3A3F"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10525268" w14:textId="3DC3B0B3" w:rsidR="005C524D" w:rsidRDefault="005C524D" w:rsidP="005C524D">
            <w:r>
              <w:t>------</w:t>
            </w:r>
            <w:proofErr w:type="spellStart"/>
            <w:r>
              <w:t>initialStartDate</w:t>
            </w:r>
            <w:proofErr w:type="spellEnd"/>
          </w:p>
        </w:tc>
        <w:tc>
          <w:tcPr>
            <w:tcW w:w="4820" w:type="dxa"/>
          </w:tcPr>
          <w:p w14:paraId="41302730" w14:textId="4C0E3AC5" w:rsidR="005C524D" w:rsidRDefault="005C524D" w:rsidP="005C524D">
            <w:pPr>
              <w:cnfStyle w:val="000000000000" w:firstRow="0" w:lastRow="0" w:firstColumn="0" w:lastColumn="0" w:oddVBand="0" w:evenVBand="0" w:oddHBand="0" w:evenHBand="0" w:firstRowFirstColumn="0" w:firstRowLastColumn="0" w:lastRowFirstColumn="0" w:lastRowLastColumn="0"/>
            </w:pPr>
            <w:r>
              <w:t>---</w:t>
            </w:r>
            <w:proofErr w:type="spellStart"/>
            <w:r>
              <w:t>InitialStartDate</w:t>
            </w:r>
            <w:proofErr w:type="spellEnd"/>
          </w:p>
        </w:tc>
      </w:tr>
      <w:tr w:rsidR="005C524D" w14:paraId="1DE21A07"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1B99EE12" w14:textId="6044A073" w:rsidR="005C524D" w:rsidRDefault="005C524D" w:rsidP="005C524D">
            <w:r>
              <w:t>-----</w:t>
            </w:r>
            <w:proofErr w:type="spellStart"/>
            <w:r>
              <w:t>generalPaternity</w:t>
            </w:r>
            <w:proofErr w:type="spellEnd"/>
          </w:p>
        </w:tc>
        <w:tc>
          <w:tcPr>
            <w:tcW w:w="4820" w:type="dxa"/>
          </w:tcPr>
          <w:p w14:paraId="7B4EECDF" w14:textId="21A9E5B2" w:rsidR="005C524D" w:rsidRDefault="005C524D" w:rsidP="00B814EC">
            <w:pPr>
              <w:cnfStyle w:val="000000000000" w:firstRow="0" w:lastRow="0" w:firstColumn="0" w:lastColumn="0" w:oddVBand="0" w:evenVBand="0" w:oddHBand="0" w:evenHBand="0" w:firstRowFirstColumn="0" w:firstRowLastColumn="0" w:lastRowFirstColumn="0" w:lastRowLastColumn="0"/>
            </w:pPr>
            <w:r>
              <w:t>--</w:t>
            </w:r>
            <w:proofErr w:type="spellStart"/>
            <w:r>
              <w:t>GeneralPaternity</w:t>
            </w:r>
            <w:proofErr w:type="spellEnd"/>
          </w:p>
        </w:tc>
      </w:tr>
      <w:tr w:rsidR="005C524D" w14:paraId="62B22209"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7CCA3B20" w14:textId="0060E716" w:rsidR="005C524D" w:rsidRDefault="005C524D" w:rsidP="005C524D">
            <w:r>
              <w:t>------</w:t>
            </w:r>
            <w:proofErr w:type="spellStart"/>
            <w:r>
              <w:t>socialStatus</w:t>
            </w:r>
            <w:proofErr w:type="spellEnd"/>
          </w:p>
        </w:tc>
        <w:tc>
          <w:tcPr>
            <w:tcW w:w="4820" w:type="dxa"/>
          </w:tcPr>
          <w:p w14:paraId="754B3EB8" w14:textId="1C957751" w:rsidR="005C524D" w:rsidRDefault="00B814EC" w:rsidP="005C524D">
            <w:pPr>
              <w:cnfStyle w:val="000000000000" w:firstRow="0" w:lastRow="0" w:firstColumn="0" w:lastColumn="0" w:oddVBand="0" w:evenVBand="0" w:oddHBand="0" w:evenHBand="0" w:firstRowFirstColumn="0" w:firstRowLastColumn="0" w:lastRowFirstColumn="0" w:lastRowLastColumn="0"/>
            </w:pPr>
            <w:r>
              <w:t>---</w:t>
            </w:r>
            <w:proofErr w:type="spellStart"/>
            <w:r>
              <w:t>SocialStatus</w:t>
            </w:r>
            <w:proofErr w:type="spellEnd"/>
          </w:p>
        </w:tc>
      </w:tr>
      <w:tr w:rsidR="005C524D" w14:paraId="27C87DC6"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78A2C2E6" w14:textId="208DF004" w:rsidR="005C524D" w:rsidRDefault="005C524D" w:rsidP="005C524D">
            <w:r>
              <w:t>------</w:t>
            </w:r>
            <w:proofErr w:type="spellStart"/>
            <w:r>
              <w:t>deliveryDate</w:t>
            </w:r>
            <w:proofErr w:type="spellEnd"/>
          </w:p>
        </w:tc>
        <w:tc>
          <w:tcPr>
            <w:tcW w:w="4820" w:type="dxa"/>
          </w:tcPr>
          <w:p w14:paraId="171BFD13" w14:textId="5A55A147" w:rsidR="005C524D" w:rsidRDefault="005C524D" w:rsidP="005C524D">
            <w:pPr>
              <w:cnfStyle w:val="000000000000" w:firstRow="0" w:lastRow="0" w:firstColumn="0" w:lastColumn="0" w:oddVBand="0" w:evenVBand="0" w:oddHBand="0" w:evenHBand="0" w:firstRowFirstColumn="0" w:firstRowLastColumn="0" w:lastRowFirstColumn="0" w:lastRowLastColumn="0"/>
            </w:pPr>
            <w:r>
              <w:t>---</w:t>
            </w:r>
            <w:proofErr w:type="spellStart"/>
            <w:r>
              <w:t>DeliveryDate</w:t>
            </w:r>
            <w:proofErr w:type="spellEnd"/>
          </w:p>
        </w:tc>
      </w:tr>
      <w:tr w:rsidR="005C524D" w14:paraId="15C63EF4"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4D9B2C82" w14:textId="003D85B3" w:rsidR="005C524D" w:rsidRDefault="005C524D" w:rsidP="005C524D">
            <w:r>
              <w:t>------</w:t>
            </w:r>
            <w:proofErr w:type="spellStart"/>
            <w:r>
              <w:t>initialStartDate</w:t>
            </w:r>
            <w:proofErr w:type="spellEnd"/>
          </w:p>
        </w:tc>
        <w:tc>
          <w:tcPr>
            <w:tcW w:w="4820" w:type="dxa"/>
          </w:tcPr>
          <w:p w14:paraId="550757F5" w14:textId="029ECF18" w:rsidR="005C524D" w:rsidRDefault="005C524D" w:rsidP="005C524D">
            <w:pPr>
              <w:cnfStyle w:val="000000000000" w:firstRow="0" w:lastRow="0" w:firstColumn="0" w:lastColumn="0" w:oddVBand="0" w:evenVBand="0" w:oddHBand="0" w:evenHBand="0" w:firstRowFirstColumn="0" w:firstRowLastColumn="0" w:lastRowFirstColumn="0" w:lastRowLastColumn="0"/>
            </w:pPr>
            <w:r>
              <w:t>---</w:t>
            </w:r>
            <w:proofErr w:type="spellStart"/>
            <w:r>
              <w:t>InitialStartDate</w:t>
            </w:r>
            <w:proofErr w:type="spellEnd"/>
          </w:p>
        </w:tc>
      </w:tr>
      <w:tr w:rsidR="005C524D" w14:paraId="425D3AE0"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759EECCF" w14:textId="10361323" w:rsidR="005C524D" w:rsidRDefault="005C524D" w:rsidP="005C524D">
            <w:r>
              <w:t>-----</w:t>
            </w:r>
            <w:proofErr w:type="spellStart"/>
            <w:r>
              <w:t>generalAdoption</w:t>
            </w:r>
            <w:proofErr w:type="spellEnd"/>
          </w:p>
        </w:tc>
        <w:tc>
          <w:tcPr>
            <w:tcW w:w="4820" w:type="dxa"/>
          </w:tcPr>
          <w:p w14:paraId="6CEFB0C4" w14:textId="1D130DC0" w:rsidR="005C524D" w:rsidRDefault="00B814EC" w:rsidP="005C524D">
            <w:pPr>
              <w:cnfStyle w:val="000000000000" w:firstRow="0" w:lastRow="0" w:firstColumn="0" w:lastColumn="0" w:oddVBand="0" w:evenVBand="0" w:oddHBand="0" w:evenHBand="0" w:firstRowFirstColumn="0" w:firstRowLastColumn="0" w:lastRowFirstColumn="0" w:lastRowLastColumn="0"/>
            </w:pPr>
            <w:r>
              <w:t>--</w:t>
            </w:r>
            <w:proofErr w:type="spellStart"/>
            <w:r>
              <w:t>GeneralAdoption</w:t>
            </w:r>
            <w:proofErr w:type="spellEnd"/>
          </w:p>
        </w:tc>
      </w:tr>
      <w:tr w:rsidR="005C524D" w14:paraId="7EADD3FB"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2B43224F" w14:textId="6E9FF7AE" w:rsidR="005C524D" w:rsidRDefault="005C524D" w:rsidP="005C524D">
            <w:r>
              <w:t>------</w:t>
            </w:r>
            <w:proofErr w:type="spellStart"/>
            <w:r>
              <w:t>socialStatus</w:t>
            </w:r>
            <w:proofErr w:type="spellEnd"/>
          </w:p>
        </w:tc>
        <w:tc>
          <w:tcPr>
            <w:tcW w:w="4820" w:type="dxa"/>
          </w:tcPr>
          <w:p w14:paraId="4987ED77" w14:textId="2278ACC2" w:rsidR="005C524D" w:rsidRDefault="00B814EC" w:rsidP="005C524D">
            <w:pPr>
              <w:cnfStyle w:val="000000000000" w:firstRow="0" w:lastRow="0" w:firstColumn="0" w:lastColumn="0" w:oddVBand="0" w:evenVBand="0" w:oddHBand="0" w:evenHBand="0" w:firstRowFirstColumn="0" w:firstRowLastColumn="0" w:lastRowFirstColumn="0" w:lastRowLastColumn="0"/>
            </w:pPr>
            <w:r>
              <w:t>---</w:t>
            </w:r>
            <w:proofErr w:type="spellStart"/>
            <w:r>
              <w:t>SocialStatus</w:t>
            </w:r>
            <w:proofErr w:type="spellEnd"/>
          </w:p>
        </w:tc>
      </w:tr>
      <w:tr w:rsidR="005C524D" w14:paraId="15E872B7"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074AB5C1" w14:textId="46AF6931" w:rsidR="005C524D" w:rsidRDefault="005C524D" w:rsidP="005C524D">
            <w:r>
              <w:t>------</w:t>
            </w:r>
            <w:proofErr w:type="spellStart"/>
            <w:r>
              <w:t>adoptionDate</w:t>
            </w:r>
            <w:proofErr w:type="spellEnd"/>
          </w:p>
        </w:tc>
        <w:tc>
          <w:tcPr>
            <w:tcW w:w="4820" w:type="dxa"/>
          </w:tcPr>
          <w:p w14:paraId="582B7305" w14:textId="7DDB262C" w:rsidR="005C524D" w:rsidRDefault="005C524D" w:rsidP="005C524D">
            <w:pPr>
              <w:cnfStyle w:val="000000000000" w:firstRow="0" w:lastRow="0" w:firstColumn="0" w:lastColumn="0" w:oddVBand="0" w:evenVBand="0" w:oddHBand="0" w:evenHBand="0" w:firstRowFirstColumn="0" w:firstRowLastColumn="0" w:lastRowFirstColumn="0" w:lastRowLastColumn="0"/>
            </w:pPr>
            <w:r>
              <w:t>---</w:t>
            </w:r>
            <w:proofErr w:type="spellStart"/>
            <w:r>
              <w:t>AdoptionDate</w:t>
            </w:r>
            <w:proofErr w:type="spellEnd"/>
          </w:p>
        </w:tc>
      </w:tr>
      <w:tr w:rsidR="005C524D" w14:paraId="01BC2C53"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49D1D032" w14:textId="02A46F3A" w:rsidR="005C524D" w:rsidRDefault="005C524D" w:rsidP="005C524D">
            <w:r>
              <w:t>------</w:t>
            </w:r>
            <w:proofErr w:type="spellStart"/>
            <w:r>
              <w:t>initialStartDate</w:t>
            </w:r>
            <w:proofErr w:type="spellEnd"/>
          </w:p>
        </w:tc>
        <w:tc>
          <w:tcPr>
            <w:tcW w:w="4820" w:type="dxa"/>
          </w:tcPr>
          <w:p w14:paraId="112CE0E3" w14:textId="1F151FD5" w:rsidR="005C524D" w:rsidRDefault="005C524D" w:rsidP="005C524D">
            <w:pPr>
              <w:cnfStyle w:val="000000000000" w:firstRow="0" w:lastRow="0" w:firstColumn="0" w:lastColumn="0" w:oddVBand="0" w:evenVBand="0" w:oddHBand="0" w:evenHBand="0" w:firstRowFirstColumn="0" w:firstRowLastColumn="0" w:lastRowFirstColumn="0" w:lastRowLastColumn="0"/>
            </w:pPr>
            <w:r>
              <w:t>---</w:t>
            </w:r>
            <w:proofErr w:type="spellStart"/>
            <w:r>
              <w:t>InitialStartDate</w:t>
            </w:r>
            <w:proofErr w:type="spellEnd"/>
          </w:p>
        </w:tc>
      </w:tr>
      <w:tr w:rsidR="005C524D" w14:paraId="699BE8AF"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5F8D43D4" w14:textId="61DA48B7" w:rsidR="005C524D" w:rsidRDefault="005C524D" w:rsidP="005C524D">
            <w:r>
              <w:t>-----</w:t>
            </w:r>
            <w:proofErr w:type="spellStart"/>
            <w:r>
              <w:t>independentAdoption</w:t>
            </w:r>
            <w:proofErr w:type="spellEnd"/>
          </w:p>
        </w:tc>
        <w:tc>
          <w:tcPr>
            <w:tcW w:w="4820" w:type="dxa"/>
          </w:tcPr>
          <w:p w14:paraId="497005D0" w14:textId="427875EA" w:rsidR="005C524D" w:rsidRDefault="00B814EC" w:rsidP="005C524D">
            <w:pPr>
              <w:cnfStyle w:val="000000000000" w:firstRow="0" w:lastRow="0" w:firstColumn="0" w:lastColumn="0" w:oddVBand="0" w:evenVBand="0" w:oddHBand="0" w:evenHBand="0" w:firstRowFirstColumn="0" w:firstRowLastColumn="0" w:lastRowFirstColumn="0" w:lastRowLastColumn="0"/>
            </w:pPr>
            <w:r>
              <w:t>--</w:t>
            </w:r>
            <w:proofErr w:type="spellStart"/>
            <w:r>
              <w:t>IndependentAdoption</w:t>
            </w:r>
            <w:proofErr w:type="spellEnd"/>
          </w:p>
        </w:tc>
      </w:tr>
      <w:tr w:rsidR="005C524D" w14:paraId="34252642"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7BBA19FC" w14:textId="0ECE33E2" w:rsidR="005C524D" w:rsidRDefault="005C524D" w:rsidP="005C524D">
            <w:r>
              <w:t>------</w:t>
            </w:r>
            <w:proofErr w:type="spellStart"/>
            <w:r>
              <w:t>socialStatus</w:t>
            </w:r>
            <w:proofErr w:type="spellEnd"/>
          </w:p>
        </w:tc>
        <w:tc>
          <w:tcPr>
            <w:tcW w:w="4820" w:type="dxa"/>
          </w:tcPr>
          <w:p w14:paraId="2D83CB90" w14:textId="703E4919" w:rsidR="005C524D" w:rsidRDefault="00B814EC" w:rsidP="005C524D">
            <w:pPr>
              <w:cnfStyle w:val="000000000000" w:firstRow="0" w:lastRow="0" w:firstColumn="0" w:lastColumn="0" w:oddVBand="0" w:evenVBand="0" w:oddHBand="0" w:evenHBand="0" w:firstRowFirstColumn="0" w:firstRowLastColumn="0" w:lastRowFirstColumn="0" w:lastRowLastColumn="0"/>
            </w:pPr>
            <w:r>
              <w:t>---</w:t>
            </w:r>
            <w:proofErr w:type="spellStart"/>
            <w:r>
              <w:t>SocialStatus</w:t>
            </w:r>
            <w:proofErr w:type="spellEnd"/>
          </w:p>
        </w:tc>
      </w:tr>
      <w:tr w:rsidR="005C524D" w14:paraId="6D6B5BF9"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5F662C82" w14:textId="17A92791" w:rsidR="005C524D" w:rsidRDefault="005C524D" w:rsidP="005C524D">
            <w:r>
              <w:t>------</w:t>
            </w:r>
            <w:proofErr w:type="spellStart"/>
            <w:r>
              <w:t>adoptionDate</w:t>
            </w:r>
            <w:proofErr w:type="spellEnd"/>
          </w:p>
        </w:tc>
        <w:tc>
          <w:tcPr>
            <w:tcW w:w="4820" w:type="dxa"/>
          </w:tcPr>
          <w:p w14:paraId="6DC659AE" w14:textId="2A70E13A" w:rsidR="005C524D" w:rsidRDefault="005C524D" w:rsidP="005C524D">
            <w:pPr>
              <w:cnfStyle w:val="000000000000" w:firstRow="0" w:lastRow="0" w:firstColumn="0" w:lastColumn="0" w:oddVBand="0" w:evenVBand="0" w:oddHBand="0" w:evenHBand="0" w:firstRowFirstColumn="0" w:firstRowLastColumn="0" w:lastRowFirstColumn="0" w:lastRowLastColumn="0"/>
            </w:pPr>
            <w:r>
              <w:t>---</w:t>
            </w:r>
            <w:proofErr w:type="spellStart"/>
            <w:r>
              <w:t>AdoptionDate</w:t>
            </w:r>
            <w:proofErr w:type="spellEnd"/>
          </w:p>
        </w:tc>
      </w:tr>
      <w:tr w:rsidR="005C524D" w14:paraId="57047317"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4C72E966" w14:textId="4F5F9D92" w:rsidR="005C524D" w:rsidRDefault="005C524D" w:rsidP="005C524D">
            <w:r>
              <w:t>------</w:t>
            </w:r>
            <w:proofErr w:type="spellStart"/>
            <w:r>
              <w:t>initialStartDate</w:t>
            </w:r>
            <w:proofErr w:type="spellEnd"/>
          </w:p>
        </w:tc>
        <w:tc>
          <w:tcPr>
            <w:tcW w:w="4820" w:type="dxa"/>
          </w:tcPr>
          <w:p w14:paraId="6F70D767" w14:textId="507B155B" w:rsidR="005C524D" w:rsidRDefault="005C524D" w:rsidP="005C524D">
            <w:pPr>
              <w:cnfStyle w:val="000000000000" w:firstRow="0" w:lastRow="0" w:firstColumn="0" w:lastColumn="0" w:oddVBand="0" w:evenVBand="0" w:oddHBand="0" w:evenHBand="0" w:firstRowFirstColumn="0" w:firstRowLastColumn="0" w:lastRowFirstColumn="0" w:lastRowLastColumn="0"/>
            </w:pPr>
            <w:r>
              <w:t>---</w:t>
            </w:r>
            <w:proofErr w:type="spellStart"/>
            <w:r>
              <w:t>InitialStartDate</w:t>
            </w:r>
            <w:proofErr w:type="spellEnd"/>
          </w:p>
        </w:tc>
      </w:tr>
      <w:tr w:rsidR="005C524D" w14:paraId="0DB532F6"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53DCE677" w14:textId="177BEA07" w:rsidR="005C524D" w:rsidRDefault="005C524D" w:rsidP="005C524D">
            <w:r>
              <w:t>-----</w:t>
            </w:r>
            <w:proofErr w:type="spellStart"/>
            <w:r>
              <w:t>generalFosterCare</w:t>
            </w:r>
            <w:proofErr w:type="spellEnd"/>
          </w:p>
        </w:tc>
        <w:tc>
          <w:tcPr>
            <w:tcW w:w="4820" w:type="dxa"/>
          </w:tcPr>
          <w:p w14:paraId="5C824C47" w14:textId="26A19D4E" w:rsidR="005C524D" w:rsidRDefault="00B814EC" w:rsidP="005C524D">
            <w:pPr>
              <w:cnfStyle w:val="000000000000" w:firstRow="0" w:lastRow="0" w:firstColumn="0" w:lastColumn="0" w:oddVBand="0" w:evenVBand="0" w:oddHBand="0" w:evenHBand="0" w:firstRowFirstColumn="0" w:firstRowLastColumn="0" w:lastRowFirstColumn="0" w:lastRowLastColumn="0"/>
            </w:pPr>
            <w:r>
              <w:t>--</w:t>
            </w:r>
            <w:proofErr w:type="spellStart"/>
            <w:r>
              <w:t>GeneralFosterCare</w:t>
            </w:r>
            <w:proofErr w:type="spellEnd"/>
          </w:p>
        </w:tc>
      </w:tr>
      <w:tr w:rsidR="005C524D" w14:paraId="7D7D9E35"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36763EC1" w14:textId="2EF3D516" w:rsidR="005C524D" w:rsidRDefault="005C524D" w:rsidP="005C524D">
            <w:r>
              <w:t>------</w:t>
            </w:r>
            <w:proofErr w:type="spellStart"/>
            <w:r>
              <w:t>socialStatus</w:t>
            </w:r>
            <w:proofErr w:type="spellEnd"/>
          </w:p>
        </w:tc>
        <w:tc>
          <w:tcPr>
            <w:tcW w:w="4820" w:type="dxa"/>
          </w:tcPr>
          <w:p w14:paraId="71524DBF" w14:textId="0E198B52" w:rsidR="005C524D" w:rsidRDefault="00B814EC" w:rsidP="005C524D">
            <w:pPr>
              <w:cnfStyle w:val="000000000000" w:firstRow="0" w:lastRow="0" w:firstColumn="0" w:lastColumn="0" w:oddVBand="0" w:evenVBand="0" w:oddHBand="0" w:evenHBand="0" w:firstRowFirstColumn="0" w:firstRowLastColumn="0" w:lastRowFirstColumn="0" w:lastRowLastColumn="0"/>
            </w:pPr>
            <w:r>
              <w:t>---</w:t>
            </w:r>
            <w:proofErr w:type="spellStart"/>
            <w:r>
              <w:t>SocialStatus</w:t>
            </w:r>
            <w:proofErr w:type="spellEnd"/>
          </w:p>
        </w:tc>
      </w:tr>
      <w:tr w:rsidR="005C524D" w14:paraId="61B0EBD2"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25B502ED" w14:textId="756E9D37" w:rsidR="005C524D" w:rsidRDefault="005C524D" w:rsidP="005C524D">
            <w:r>
              <w:t>------</w:t>
            </w:r>
            <w:proofErr w:type="spellStart"/>
            <w:r>
              <w:t>fosterCareDate</w:t>
            </w:r>
            <w:proofErr w:type="spellEnd"/>
          </w:p>
        </w:tc>
        <w:tc>
          <w:tcPr>
            <w:tcW w:w="4820" w:type="dxa"/>
          </w:tcPr>
          <w:p w14:paraId="2C3E00C9" w14:textId="0347E18D" w:rsidR="005C524D" w:rsidRDefault="005C524D" w:rsidP="005C524D">
            <w:pPr>
              <w:cnfStyle w:val="000000000000" w:firstRow="0" w:lastRow="0" w:firstColumn="0" w:lastColumn="0" w:oddVBand="0" w:evenVBand="0" w:oddHBand="0" w:evenHBand="0" w:firstRowFirstColumn="0" w:firstRowLastColumn="0" w:lastRowFirstColumn="0" w:lastRowLastColumn="0"/>
            </w:pPr>
            <w:r>
              <w:t>---</w:t>
            </w:r>
            <w:proofErr w:type="spellStart"/>
            <w:r>
              <w:t>FosterCareDate</w:t>
            </w:r>
            <w:proofErr w:type="spellEnd"/>
          </w:p>
        </w:tc>
      </w:tr>
      <w:tr w:rsidR="005C524D" w14:paraId="183C55E6"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615F500B" w14:textId="230A61BE" w:rsidR="005C524D" w:rsidRDefault="005C524D" w:rsidP="005C524D">
            <w:r>
              <w:lastRenderedPageBreak/>
              <w:t>------</w:t>
            </w:r>
            <w:proofErr w:type="spellStart"/>
            <w:r>
              <w:t>initialStartDate</w:t>
            </w:r>
            <w:proofErr w:type="spellEnd"/>
          </w:p>
        </w:tc>
        <w:tc>
          <w:tcPr>
            <w:tcW w:w="4820" w:type="dxa"/>
          </w:tcPr>
          <w:p w14:paraId="208E9023" w14:textId="63941DCE" w:rsidR="005C524D" w:rsidRDefault="005C524D" w:rsidP="005C524D">
            <w:pPr>
              <w:cnfStyle w:val="000000000000" w:firstRow="0" w:lastRow="0" w:firstColumn="0" w:lastColumn="0" w:oddVBand="0" w:evenVBand="0" w:oddHBand="0" w:evenHBand="0" w:firstRowFirstColumn="0" w:firstRowLastColumn="0" w:lastRowFirstColumn="0" w:lastRowLastColumn="0"/>
            </w:pPr>
            <w:r>
              <w:t>---</w:t>
            </w:r>
            <w:proofErr w:type="spellStart"/>
            <w:r>
              <w:t>InitialStartDate</w:t>
            </w:r>
            <w:proofErr w:type="spellEnd"/>
          </w:p>
        </w:tc>
      </w:tr>
      <w:tr w:rsidR="005C524D" w14:paraId="5EB22215"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2D7F30CD" w14:textId="4072C7D3" w:rsidR="005C524D" w:rsidRDefault="005C524D" w:rsidP="005C524D">
            <w:r>
              <w:t>-----</w:t>
            </w:r>
            <w:proofErr w:type="spellStart"/>
            <w:r>
              <w:t>independentFosterCare</w:t>
            </w:r>
            <w:proofErr w:type="spellEnd"/>
          </w:p>
        </w:tc>
        <w:tc>
          <w:tcPr>
            <w:tcW w:w="4820" w:type="dxa"/>
          </w:tcPr>
          <w:p w14:paraId="037FF3A1" w14:textId="5BE95BA7" w:rsidR="005C524D" w:rsidRDefault="00B814EC" w:rsidP="005C524D">
            <w:pPr>
              <w:cnfStyle w:val="000000000000" w:firstRow="0" w:lastRow="0" w:firstColumn="0" w:lastColumn="0" w:oddVBand="0" w:evenVBand="0" w:oddHBand="0" w:evenHBand="0" w:firstRowFirstColumn="0" w:firstRowLastColumn="0" w:lastRowFirstColumn="0" w:lastRowLastColumn="0"/>
            </w:pPr>
            <w:r>
              <w:t>--</w:t>
            </w:r>
            <w:proofErr w:type="spellStart"/>
            <w:r>
              <w:t>IndependentFosterCare</w:t>
            </w:r>
            <w:proofErr w:type="spellEnd"/>
          </w:p>
        </w:tc>
      </w:tr>
      <w:tr w:rsidR="005C524D" w14:paraId="713A9B7B"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360CCC44" w14:textId="6B65DA99" w:rsidR="005C524D" w:rsidRDefault="005C524D" w:rsidP="005C524D">
            <w:r>
              <w:t>------</w:t>
            </w:r>
            <w:proofErr w:type="spellStart"/>
            <w:r>
              <w:t>socialStatus</w:t>
            </w:r>
            <w:proofErr w:type="spellEnd"/>
          </w:p>
        </w:tc>
        <w:tc>
          <w:tcPr>
            <w:tcW w:w="4820" w:type="dxa"/>
          </w:tcPr>
          <w:p w14:paraId="24050FC4" w14:textId="5B0E710F" w:rsidR="005C524D" w:rsidRDefault="00B814EC" w:rsidP="005C524D">
            <w:pPr>
              <w:cnfStyle w:val="000000000000" w:firstRow="0" w:lastRow="0" w:firstColumn="0" w:lastColumn="0" w:oddVBand="0" w:evenVBand="0" w:oddHBand="0" w:evenHBand="0" w:firstRowFirstColumn="0" w:firstRowLastColumn="0" w:lastRowFirstColumn="0" w:lastRowLastColumn="0"/>
            </w:pPr>
            <w:r>
              <w:t>---</w:t>
            </w:r>
            <w:proofErr w:type="spellStart"/>
            <w:r>
              <w:t>SocialStatus</w:t>
            </w:r>
            <w:proofErr w:type="spellEnd"/>
          </w:p>
        </w:tc>
      </w:tr>
      <w:tr w:rsidR="005C524D" w14:paraId="5789F51F"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36A06804" w14:textId="3D800483" w:rsidR="005C524D" w:rsidRDefault="005C524D" w:rsidP="005C524D">
            <w:r>
              <w:t>------</w:t>
            </w:r>
            <w:proofErr w:type="spellStart"/>
            <w:r>
              <w:t>fosterCareDate</w:t>
            </w:r>
            <w:proofErr w:type="spellEnd"/>
          </w:p>
        </w:tc>
        <w:tc>
          <w:tcPr>
            <w:tcW w:w="4820" w:type="dxa"/>
          </w:tcPr>
          <w:p w14:paraId="42C34063" w14:textId="7D2A22EE" w:rsidR="005C524D" w:rsidRDefault="005C524D" w:rsidP="005C524D">
            <w:pPr>
              <w:cnfStyle w:val="000000000000" w:firstRow="0" w:lastRow="0" w:firstColumn="0" w:lastColumn="0" w:oddVBand="0" w:evenVBand="0" w:oddHBand="0" w:evenHBand="0" w:firstRowFirstColumn="0" w:firstRowLastColumn="0" w:lastRowFirstColumn="0" w:lastRowLastColumn="0"/>
            </w:pPr>
            <w:r>
              <w:t>---</w:t>
            </w:r>
            <w:proofErr w:type="spellStart"/>
            <w:r>
              <w:t>FosterCareDate</w:t>
            </w:r>
            <w:proofErr w:type="spellEnd"/>
          </w:p>
        </w:tc>
      </w:tr>
      <w:tr w:rsidR="005C524D" w14:paraId="7A2324EF"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359F5C7A" w14:textId="7339E2D7" w:rsidR="005C524D" w:rsidRDefault="005C524D" w:rsidP="005C524D">
            <w:r>
              <w:t>------</w:t>
            </w:r>
            <w:proofErr w:type="spellStart"/>
            <w:r>
              <w:t>initialStartDate</w:t>
            </w:r>
            <w:proofErr w:type="spellEnd"/>
          </w:p>
        </w:tc>
        <w:tc>
          <w:tcPr>
            <w:tcW w:w="4820" w:type="dxa"/>
          </w:tcPr>
          <w:p w14:paraId="3DAB9295" w14:textId="4A54D670" w:rsidR="005C524D" w:rsidRDefault="005C524D" w:rsidP="005C524D">
            <w:pPr>
              <w:cnfStyle w:val="000000000000" w:firstRow="0" w:lastRow="0" w:firstColumn="0" w:lastColumn="0" w:oddVBand="0" w:evenVBand="0" w:oddHBand="0" w:evenHBand="0" w:firstRowFirstColumn="0" w:firstRowLastColumn="0" w:lastRowFirstColumn="0" w:lastRowLastColumn="0"/>
            </w:pPr>
            <w:r>
              <w:t>---</w:t>
            </w:r>
            <w:proofErr w:type="spellStart"/>
            <w:r>
              <w:t>InitialStartDate</w:t>
            </w:r>
            <w:proofErr w:type="spellEnd"/>
          </w:p>
        </w:tc>
      </w:tr>
      <w:tr w:rsidR="005C524D" w14:paraId="4A10B530" w14:textId="77777777" w:rsidTr="00B814EC">
        <w:tc>
          <w:tcPr>
            <w:cnfStyle w:val="001000000000" w:firstRow="0" w:lastRow="0" w:firstColumn="1" w:lastColumn="0" w:oddVBand="0" w:evenVBand="0" w:oddHBand="0" w:evenHBand="0" w:firstRowFirstColumn="0" w:firstRowLastColumn="0" w:lastRowFirstColumn="0" w:lastRowLastColumn="0"/>
            <w:tcW w:w="4531" w:type="dxa"/>
            <w:shd w:val="clear" w:color="auto" w:fill="D99594" w:themeFill="accent2" w:themeFillTint="99"/>
          </w:tcPr>
          <w:p w14:paraId="420D5EF9" w14:textId="1DF2B0D5" w:rsidR="005C524D" w:rsidRDefault="005C524D" w:rsidP="005C524D">
            <w:r>
              <w:t>---</w:t>
            </w:r>
            <w:proofErr w:type="spellStart"/>
            <w:r>
              <w:t>payments</w:t>
            </w:r>
            <w:proofErr w:type="spellEnd"/>
          </w:p>
        </w:tc>
        <w:tc>
          <w:tcPr>
            <w:tcW w:w="4820" w:type="dxa"/>
            <w:shd w:val="clear" w:color="auto" w:fill="D99594" w:themeFill="accent2" w:themeFillTint="99"/>
          </w:tcPr>
          <w:p w14:paraId="16014715" w14:textId="7CD675B1" w:rsidR="005C524D" w:rsidRDefault="00B814EC" w:rsidP="00B814EC">
            <w:pPr>
              <w:cnfStyle w:val="000000000000" w:firstRow="0" w:lastRow="0" w:firstColumn="0" w:lastColumn="0" w:oddVBand="0" w:evenVBand="0" w:oddHBand="0" w:evenHBand="0" w:firstRowFirstColumn="0" w:firstRowLastColumn="0" w:lastRowFirstColumn="0" w:lastRowLastColumn="0"/>
            </w:pPr>
            <w:r>
              <w:t xml:space="preserve">[Payment n’a pas de root </w:t>
            </w:r>
            <w:proofErr w:type="spellStart"/>
            <w:r>
              <w:t>list</w:t>
            </w:r>
            <w:proofErr w:type="spellEnd"/>
            <w:r>
              <w:t xml:space="preserve"> </w:t>
            </w:r>
            <w:proofErr w:type="spellStart"/>
            <w:r>
              <w:t>element</w:t>
            </w:r>
            <w:proofErr w:type="spellEnd"/>
            <w:r>
              <w:t xml:space="preserve"> dans AAC]</w:t>
            </w:r>
          </w:p>
        </w:tc>
      </w:tr>
      <w:tr w:rsidR="005C524D" w14:paraId="57F217A2"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61F7B2AE" w14:textId="029D5ECA" w:rsidR="005C524D" w:rsidRDefault="005C524D" w:rsidP="005C524D">
            <w:r>
              <w:t>----</w:t>
            </w:r>
            <w:proofErr w:type="spellStart"/>
            <w:r>
              <w:t>payment</w:t>
            </w:r>
            <w:proofErr w:type="spellEnd"/>
          </w:p>
        </w:tc>
        <w:tc>
          <w:tcPr>
            <w:tcW w:w="4820" w:type="dxa"/>
          </w:tcPr>
          <w:p w14:paraId="768E9B8B" w14:textId="4691B5F4" w:rsidR="005C524D" w:rsidRDefault="00B814EC" w:rsidP="005C524D">
            <w:pPr>
              <w:cnfStyle w:val="000000000000" w:firstRow="0" w:lastRow="0" w:firstColumn="0" w:lastColumn="0" w:oddVBand="0" w:evenVBand="0" w:oddHBand="0" w:evenHBand="0" w:firstRowFirstColumn="0" w:firstRowLastColumn="0" w:lastRowFirstColumn="0" w:lastRowLastColumn="0"/>
            </w:pPr>
            <w:r>
              <w:t>-Payment</w:t>
            </w:r>
          </w:p>
        </w:tc>
      </w:tr>
      <w:tr w:rsidR="005C524D" w14:paraId="2D7152B5"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13389B7E" w14:textId="15E2E754" w:rsidR="005C524D" w:rsidRDefault="005C524D" w:rsidP="005C524D">
            <w:r>
              <w:t>-----document</w:t>
            </w:r>
          </w:p>
        </w:tc>
        <w:tc>
          <w:tcPr>
            <w:tcW w:w="4820" w:type="dxa"/>
          </w:tcPr>
          <w:p w14:paraId="7DB1EA2A" w14:textId="52CF9657" w:rsidR="005C524D" w:rsidRDefault="00B814EC" w:rsidP="005C524D">
            <w:pPr>
              <w:cnfStyle w:val="000000000000" w:firstRow="0" w:lastRow="0" w:firstColumn="0" w:lastColumn="0" w:oddVBand="0" w:evenVBand="0" w:oddHBand="0" w:evenHBand="0" w:firstRowFirstColumn="0" w:firstRowLastColumn="0" w:lastRowFirstColumn="0" w:lastRowLastColumn="0"/>
            </w:pPr>
            <w:r>
              <w:t>--Document</w:t>
            </w:r>
          </w:p>
        </w:tc>
      </w:tr>
      <w:tr w:rsidR="005C524D" w14:paraId="77F613CA"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46C1FCEE" w14:textId="62979971" w:rsidR="005C524D" w:rsidRDefault="005C524D" w:rsidP="005C524D">
            <w:r>
              <w:t>-----</w:t>
            </w:r>
            <w:proofErr w:type="spellStart"/>
            <w:r>
              <w:t>incapacityCategory</w:t>
            </w:r>
            <w:proofErr w:type="spellEnd"/>
          </w:p>
        </w:tc>
        <w:tc>
          <w:tcPr>
            <w:tcW w:w="4820" w:type="dxa"/>
          </w:tcPr>
          <w:p w14:paraId="1B110B95" w14:textId="45BDDC70" w:rsidR="005C524D" w:rsidRDefault="00B814EC" w:rsidP="005C524D">
            <w:pPr>
              <w:cnfStyle w:val="000000000000" w:firstRow="0" w:lastRow="0" w:firstColumn="0" w:lastColumn="0" w:oddVBand="0" w:evenVBand="0" w:oddHBand="0" w:evenHBand="0" w:firstRowFirstColumn="0" w:firstRowLastColumn="0" w:lastRowFirstColumn="0" w:lastRowLastColumn="0"/>
            </w:pPr>
            <w:r>
              <w:t>--</w:t>
            </w:r>
            <w:proofErr w:type="spellStart"/>
            <w:r>
              <w:t>IncapacityCategory</w:t>
            </w:r>
            <w:proofErr w:type="spellEnd"/>
          </w:p>
        </w:tc>
      </w:tr>
      <w:tr w:rsidR="005C524D" w14:paraId="25DD1A4C"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3654DD48" w14:textId="3F2ABC31" w:rsidR="005C524D" w:rsidRDefault="005C524D" w:rsidP="005C524D">
            <w:r>
              <w:t>-----</w:t>
            </w:r>
            <w:proofErr w:type="spellStart"/>
            <w:r>
              <w:t>familySituation</w:t>
            </w:r>
            <w:proofErr w:type="spellEnd"/>
          </w:p>
        </w:tc>
        <w:tc>
          <w:tcPr>
            <w:tcW w:w="4820" w:type="dxa"/>
          </w:tcPr>
          <w:p w14:paraId="70B9E041" w14:textId="5B9EAA1F" w:rsidR="005C524D" w:rsidRDefault="00B814EC" w:rsidP="005C524D">
            <w:pPr>
              <w:cnfStyle w:val="000000000000" w:firstRow="0" w:lastRow="0" w:firstColumn="0" w:lastColumn="0" w:oddVBand="0" w:evenVBand="0" w:oddHBand="0" w:evenHBand="0" w:firstRowFirstColumn="0" w:firstRowLastColumn="0" w:lastRowFirstColumn="0" w:lastRowLastColumn="0"/>
            </w:pPr>
            <w:r>
              <w:t>--</w:t>
            </w:r>
            <w:proofErr w:type="spellStart"/>
            <w:r>
              <w:t>FamilySituation</w:t>
            </w:r>
            <w:proofErr w:type="spellEnd"/>
          </w:p>
        </w:tc>
      </w:tr>
      <w:tr w:rsidR="005C524D" w14:paraId="2C0D2E7A" w14:textId="77777777" w:rsidTr="00B814EC">
        <w:tc>
          <w:tcPr>
            <w:cnfStyle w:val="001000000000" w:firstRow="0" w:lastRow="0" w:firstColumn="1" w:lastColumn="0" w:oddVBand="0" w:evenVBand="0" w:oddHBand="0" w:evenHBand="0" w:firstRowFirstColumn="0" w:firstRowLastColumn="0" w:lastRowFirstColumn="0" w:lastRowLastColumn="0"/>
            <w:tcW w:w="4531" w:type="dxa"/>
            <w:shd w:val="clear" w:color="auto" w:fill="92D050"/>
          </w:tcPr>
          <w:p w14:paraId="22D3A8C4" w14:textId="08B409E5" w:rsidR="005C524D" w:rsidRDefault="005C524D" w:rsidP="005C524D">
            <w:r>
              <w:t>-----</w:t>
            </w:r>
            <w:proofErr w:type="spellStart"/>
            <w:r>
              <w:t>allowanceCategory</w:t>
            </w:r>
            <w:proofErr w:type="spellEnd"/>
          </w:p>
        </w:tc>
        <w:tc>
          <w:tcPr>
            <w:tcW w:w="4820" w:type="dxa"/>
            <w:shd w:val="clear" w:color="auto" w:fill="92D050"/>
          </w:tcPr>
          <w:p w14:paraId="2CFE1F8D" w14:textId="2B142030" w:rsidR="005C524D" w:rsidRDefault="00B814EC" w:rsidP="00B814EC">
            <w:pPr>
              <w:cnfStyle w:val="000000000000" w:firstRow="0" w:lastRow="0" w:firstColumn="0" w:lastColumn="0" w:oddVBand="0" w:evenVBand="0" w:oddHBand="0" w:evenHBand="0" w:firstRowFirstColumn="0" w:firstRowLastColumn="0" w:lastRowFirstColumn="0" w:lastRowLastColumn="0"/>
            </w:pPr>
            <w:r>
              <w:t>--</w:t>
            </w:r>
            <w:proofErr w:type="spellStart"/>
            <w:r>
              <w:t>AllowanceType</w:t>
            </w:r>
            <w:proofErr w:type="spellEnd"/>
          </w:p>
        </w:tc>
      </w:tr>
      <w:tr w:rsidR="005C524D" w14:paraId="12D1DB9F"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1838E9AD" w14:textId="3DECDBB2" w:rsidR="005C524D" w:rsidRDefault="005C524D" w:rsidP="005C524D">
            <w:r>
              <w:t>-----</w:t>
            </w:r>
            <w:proofErr w:type="spellStart"/>
            <w:r>
              <w:t>allowanceCode</w:t>
            </w:r>
            <w:proofErr w:type="spellEnd"/>
          </w:p>
        </w:tc>
        <w:tc>
          <w:tcPr>
            <w:tcW w:w="4820" w:type="dxa"/>
          </w:tcPr>
          <w:p w14:paraId="5A69403A" w14:textId="4809E8A7" w:rsidR="005C524D" w:rsidRDefault="00B814EC" w:rsidP="005C524D">
            <w:pPr>
              <w:cnfStyle w:val="000000000000" w:firstRow="0" w:lastRow="0" w:firstColumn="0" w:lastColumn="0" w:oddVBand="0" w:evenVBand="0" w:oddHBand="0" w:evenHBand="0" w:firstRowFirstColumn="0" w:firstRowLastColumn="0" w:lastRowFirstColumn="0" w:lastRowLastColumn="0"/>
            </w:pPr>
            <w:r>
              <w:t>--</w:t>
            </w:r>
            <w:proofErr w:type="spellStart"/>
            <w:r>
              <w:t>AllowanceCode</w:t>
            </w:r>
            <w:proofErr w:type="spellEnd"/>
          </w:p>
        </w:tc>
      </w:tr>
      <w:tr w:rsidR="005C524D" w14:paraId="3759EDBC"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1E82EF9A" w14:textId="74CAFD57" w:rsidR="005C524D" w:rsidRDefault="005C524D" w:rsidP="005C524D">
            <w:r>
              <w:t>-----</w:t>
            </w:r>
            <w:proofErr w:type="spellStart"/>
            <w:r>
              <w:t>period</w:t>
            </w:r>
            <w:proofErr w:type="spellEnd"/>
          </w:p>
        </w:tc>
        <w:tc>
          <w:tcPr>
            <w:tcW w:w="4820" w:type="dxa"/>
          </w:tcPr>
          <w:p w14:paraId="202E9D6C" w14:textId="6EA0F024" w:rsidR="005C524D" w:rsidRDefault="00B814EC" w:rsidP="005C524D">
            <w:pPr>
              <w:cnfStyle w:val="000000000000" w:firstRow="0" w:lastRow="0" w:firstColumn="0" w:lastColumn="0" w:oddVBand="0" w:evenVBand="0" w:oddHBand="0" w:evenHBand="0" w:firstRowFirstColumn="0" w:firstRowLastColumn="0" w:lastRowFirstColumn="0" w:lastRowLastColumn="0"/>
            </w:pPr>
            <w:r>
              <w:t>--</w:t>
            </w:r>
            <w:proofErr w:type="spellStart"/>
            <w:r>
              <w:t>Period</w:t>
            </w:r>
            <w:proofErr w:type="spellEnd"/>
          </w:p>
        </w:tc>
      </w:tr>
      <w:tr w:rsidR="005C524D" w14:paraId="13B10CAF"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78BC22D0" w14:textId="76F295EC" w:rsidR="005C524D" w:rsidRDefault="005C524D" w:rsidP="005C524D">
            <w:r>
              <w:t>------</w:t>
            </w:r>
            <w:proofErr w:type="spellStart"/>
            <w:r>
              <w:t>beginDate</w:t>
            </w:r>
            <w:proofErr w:type="spellEnd"/>
          </w:p>
        </w:tc>
        <w:tc>
          <w:tcPr>
            <w:tcW w:w="4820" w:type="dxa"/>
          </w:tcPr>
          <w:p w14:paraId="64906CF6" w14:textId="30484EBA" w:rsidR="005C524D" w:rsidRDefault="005C524D" w:rsidP="00B814EC">
            <w:pPr>
              <w:cnfStyle w:val="000000000000" w:firstRow="0" w:lastRow="0" w:firstColumn="0" w:lastColumn="0" w:oddVBand="0" w:evenVBand="0" w:oddHBand="0" w:evenHBand="0" w:firstRowFirstColumn="0" w:firstRowLastColumn="0" w:lastRowFirstColumn="0" w:lastRowLastColumn="0"/>
            </w:pPr>
            <w:r>
              <w:t>---</w:t>
            </w:r>
            <w:proofErr w:type="spellStart"/>
            <w:r>
              <w:t>StartDate</w:t>
            </w:r>
            <w:proofErr w:type="spellEnd"/>
          </w:p>
        </w:tc>
      </w:tr>
      <w:tr w:rsidR="005C524D" w14:paraId="7624045C"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7D6CC952" w14:textId="702815D2" w:rsidR="005C524D" w:rsidRDefault="005C524D" w:rsidP="005C524D">
            <w:r>
              <w:t>------</w:t>
            </w:r>
            <w:proofErr w:type="spellStart"/>
            <w:r>
              <w:t>endDate</w:t>
            </w:r>
            <w:proofErr w:type="spellEnd"/>
          </w:p>
        </w:tc>
        <w:tc>
          <w:tcPr>
            <w:tcW w:w="4820" w:type="dxa"/>
          </w:tcPr>
          <w:p w14:paraId="51744FBE" w14:textId="0A0386EA" w:rsidR="005C524D" w:rsidRDefault="00B814EC" w:rsidP="005C524D">
            <w:pPr>
              <w:cnfStyle w:val="000000000000" w:firstRow="0" w:lastRow="0" w:firstColumn="0" w:lastColumn="0" w:oddVBand="0" w:evenVBand="0" w:oddHBand="0" w:evenHBand="0" w:firstRowFirstColumn="0" w:firstRowLastColumn="0" w:lastRowFirstColumn="0" w:lastRowLastColumn="0"/>
            </w:pPr>
            <w:r>
              <w:t>---</w:t>
            </w:r>
            <w:proofErr w:type="spellStart"/>
            <w:r>
              <w:t>EndDate</w:t>
            </w:r>
            <w:proofErr w:type="spellEnd"/>
          </w:p>
        </w:tc>
      </w:tr>
      <w:tr w:rsidR="005C524D" w14:paraId="06BD5817"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38680A5F" w14:textId="69A9C8B6" w:rsidR="005C524D" w:rsidRDefault="005C524D" w:rsidP="005C524D">
            <w:r>
              <w:t>-----</w:t>
            </w:r>
            <w:proofErr w:type="spellStart"/>
            <w:r>
              <w:t>amount</w:t>
            </w:r>
            <w:proofErr w:type="spellEnd"/>
          </w:p>
        </w:tc>
        <w:tc>
          <w:tcPr>
            <w:tcW w:w="4820" w:type="dxa"/>
          </w:tcPr>
          <w:p w14:paraId="0A62AE17" w14:textId="7BD11020" w:rsidR="005C524D" w:rsidRDefault="005C524D" w:rsidP="00B814EC">
            <w:pPr>
              <w:cnfStyle w:val="000000000000" w:firstRow="0" w:lastRow="0" w:firstColumn="0" w:lastColumn="0" w:oddVBand="0" w:evenVBand="0" w:oddHBand="0" w:evenHBand="0" w:firstRowFirstColumn="0" w:firstRowLastColumn="0" w:lastRowFirstColumn="0" w:lastRowLastColumn="0"/>
            </w:pPr>
            <w:r>
              <w:t>--</w:t>
            </w:r>
            <w:proofErr w:type="spellStart"/>
            <w:r>
              <w:t>Amount</w:t>
            </w:r>
            <w:proofErr w:type="spellEnd"/>
          </w:p>
        </w:tc>
      </w:tr>
      <w:tr w:rsidR="005C524D" w14:paraId="59841DD4"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4F713E7B" w14:textId="1A2766D5" w:rsidR="005C524D" w:rsidRDefault="005C524D" w:rsidP="005C524D">
            <w:r>
              <w:t>-----</w:t>
            </w:r>
            <w:proofErr w:type="spellStart"/>
            <w:r>
              <w:t>days</w:t>
            </w:r>
            <w:proofErr w:type="spellEnd"/>
          </w:p>
        </w:tc>
        <w:tc>
          <w:tcPr>
            <w:tcW w:w="4820" w:type="dxa"/>
          </w:tcPr>
          <w:p w14:paraId="4676E035" w14:textId="118CF887" w:rsidR="005C524D" w:rsidRDefault="005C524D" w:rsidP="00B814EC">
            <w:pPr>
              <w:cnfStyle w:val="000000000000" w:firstRow="0" w:lastRow="0" w:firstColumn="0" w:lastColumn="0" w:oddVBand="0" w:evenVBand="0" w:oddHBand="0" w:evenHBand="0" w:firstRowFirstColumn="0" w:firstRowLastColumn="0" w:lastRowFirstColumn="0" w:lastRowLastColumn="0"/>
            </w:pPr>
            <w:r>
              <w:t>--Days</w:t>
            </w:r>
          </w:p>
        </w:tc>
      </w:tr>
      <w:tr w:rsidR="005C524D" w14:paraId="5CC6EB7A"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43E751C8" w14:textId="7AF82586" w:rsidR="005C524D" w:rsidRDefault="005C524D" w:rsidP="005C524D">
            <w:r>
              <w:t>-----</w:t>
            </w:r>
            <w:proofErr w:type="spellStart"/>
            <w:r>
              <w:t>hours</w:t>
            </w:r>
            <w:proofErr w:type="spellEnd"/>
          </w:p>
        </w:tc>
        <w:tc>
          <w:tcPr>
            <w:tcW w:w="4820" w:type="dxa"/>
          </w:tcPr>
          <w:p w14:paraId="1C39498A" w14:textId="73892CB1" w:rsidR="005C524D" w:rsidRDefault="005C524D" w:rsidP="00B814EC">
            <w:pPr>
              <w:cnfStyle w:val="000000000000" w:firstRow="0" w:lastRow="0" w:firstColumn="0" w:lastColumn="0" w:oddVBand="0" w:evenVBand="0" w:oddHBand="0" w:evenHBand="0" w:firstRowFirstColumn="0" w:firstRowLastColumn="0" w:lastRowFirstColumn="0" w:lastRowLastColumn="0"/>
            </w:pPr>
            <w:r>
              <w:t>--</w:t>
            </w:r>
            <w:proofErr w:type="spellStart"/>
            <w:r>
              <w:t>Hours</w:t>
            </w:r>
            <w:proofErr w:type="spellEnd"/>
          </w:p>
        </w:tc>
      </w:tr>
    </w:tbl>
    <w:p w14:paraId="50904088" w14:textId="77777777" w:rsidR="006A7FC2" w:rsidRPr="006A7FC2" w:rsidRDefault="006A7FC2" w:rsidP="006A7FC2"/>
    <w:p w14:paraId="009C3D5E" w14:textId="0BB1DF3F" w:rsidR="00325506" w:rsidRDefault="00325506" w:rsidP="00AB7002">
      <w:pPr>
        <w:pStyle w:val="Heading2"/>
      </w:pPr>
      <w:bookmarkStart w:id="286" w:name="_Toc222926353"/>
      <w:r>
        <w:t>Liste des codes</w:t>
      </w:r>
      <w:bookmarkEnd w:id="286"/>
    </w:p>
    <w:p w14:paraId="41CE3CB8" w14:textId="55D3F629" w:rsidR="003C279B" w:rsidRDefault="003C279B" w:rsidP="00223883">
      <w:pPr>
        <w:pStyle w:val="Heading3"/>
      </w:pPr>
      <w:bookmarkStart w:id="287" w:name="_Ref99741717"/>
      <w:bookmarkStart w:id="288" w:name="_Toc222926354"/>
      <w:proofErr w:type="spellStart"/>
      <w:r>
        <w:t>SocialStatus</w:t>
      </w:r>
      <w:bookmarkEnd w:id="287"/>
      <w:bookmarkEnd w:id="288"/>
      <w:proofErr w:type="spellEnd"/>
    </w:p>
    <w:p w14:paraId="3BE56875" w14:textId="44CD8FE9" w:rsidR="003C279B" w:rsidRDefault="003C279B" w:rsidP="003C279B">
      <w:pPr>
        <w:spacing w:after="0" w:line="240" w:lineRule="auto"/>
        <w:rPr>
          <w:rStyle w:val="hps"/>
        </w:rPr>
      </w:pPr>
      <w:r>
        <w:rPr>
          <w:rStyle w:val="hps"/>
        </w:rPr>
        <w:t xml:space="preserve">Du document </w:t>
      </w:r>
      <w:r w:rsidRPr="003C279B">
        <w:rPr>
          <w:i/>
        </w:rPr>
        <w:fldChar w:fldCharType="begin"/>
      </w:r>
      <w:r w:rsidRPr="003C279B">
        <w:rPr>
          <w:i/>
        </w:rPr>
        <w:instrText xml:space="preserve"> REF _Ref98527802 \r \h  \* MERGEFORMAT </w:instrText>
      </w:r>
      <w:r w:rsidRPr="003C279B">
        <w:rPr>
          <w:i/>
        </w:rPr>
      </w:r>
      <w:r w:rsidRPr="003C279B">
        <w:rPr>
          <w:i/>
        </w:rPr>
        <w:fldChar w:fldCharType="separate"/>
      </w:r>
      <w:r w:rsidR="00791FBF">
        <w:rPr>
          <w:i/>
        </w:rPr>
        <w:t>[5]</w:t>
      </w:r>
      <w:r w:rsidRPr="003C279B">
        <w:rPr>
          <w:i/>
        </w:rPr>
        <w:fldChar w:fldCharType="end"/>
      </w:r>
      <w:r>
        <w:rPr>
          <w:i/>
        </w:rPr>
        <w:t xml:space="preserve"> </w:t>
      </w:r>
      <w:r w:rsidRPr="003C279B">
        <w:rPr>
          <w:i/>
        </w:rPr>
        <w:fldChar w:fldCharType="begin"/>
      </w:r>
      <w:r w:rsidRPr="003C279B">
        <w:rPr>
          <w:i/>
        </w:rPr>
        <w:instrText xml:space="preserve"> REF _Ref98527802 \h  \* MERGEFORMAT </w:instrText>
      </w:r>
      <w:r w:rsidRPr="003C279B">
        <w:rPr>
          <w:i/>
        </w:rPr>
      </w:r>
      <w:r w:rsidRPr="003C279B">
        <w:rPr>
          <w:i/>
        </w:rPr>
        <w:fldChar w:fldCharType="separate"/>
      </w:r>
      <w:proofErr w:type="spellStart"/>
      <w:ins w:id="289" w:author="Wouter Deroey" w:date="2026-02-25T15:36:00Z" w16du:dateUtc="2026-02-25T14:36:00Z">
        <w:r w:rsidR="00791FBF" w:rsidRPr="00791FBF">
          <w:rPr>
            <w:i/>
          </w:rPr>
          <w:t>Beschrijving</w:t>
        </w:r>
        <w:proofErr w:type="spellEnd"/>
        <w:r w:rsidR="00791FBF" w:rsidRPr="00791FBF">
          <w:rPr>
            <w:i/>
          </w:rPr>
          <w:t xml:space="preserve"> business AA_AP 20260119.docx</w:t>
        </w:r>
      </w:ins>
      <w:r w:rsidRPr="003C279B">
        <w:rPr>
          <w:i/>
        </w:rPr>
        <w:fldChar w:fldCharType="end"/>
      </w:r>
      <w:r>
        <w:rPr>
          <w:i/>
        </w:rPr>
        <w:t xml:space="preserve"> </w:t>
      </w:r>
      <w:r>
        <w:rPr>
          <w:rStyle w:val="hps"/>
        </w:rPr>
        <w:t>, nous reprenons le tableau suivant</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1"/>
        <w:gridCol w:w="6429"/>
      </w:tblGrid>
      <w:tr w:rsidR="00791FBF" w:rsidRPr="004F061D" w14:paraId="5BBF37BB" w14:textId="77777777" w:rsidTr="00F8463E">
        <w:trPr>
          <w:ins w:id="290" w:author="Wouter Deroey" w:date="2026-02-25T15:40:00Z" w16du:dateUtc="2026-02-25T14:40:00Z"/>
        </w:trPr>
        <w:tc>
          <w:tcPr>
            <w:tcW w:w="1441" w:type="dxa"/>
          </w:tcPr>
          <w:p w14:paraId="72FEADCE" w14:textId="77777777" w:rsidR="00791FBF" w:rsidRPr="004F061D" w:rsidRDefault="00791FBF" w:rsidP="00F8463E">
            <w:pPr>
              <w:spacing w:after="0" w:line="240" w:lineRule="auto"/>
              <w:rPr>
                <w:ins w:id="291" w:author="Wouter Deroey" w:date="2026-02-25T15:40:00Z" w16du:dateUtc="2026-02-25T14:40:00Z"/>
                <w:rFonts w:ascii="Times New Roman" w:eastAsia="Times New Roman" w:hAnsi="Times New Roman" w:cs="Times New Roman"/>
                <w:spacing w:val="-3"/>
              </w:rPr>
            </w:pPr>
            <w:proofErr w:type="spellStart"/>
            <w:ins w:id="292" w:author="Wouter Deroey" w:date="2026-02-25T15:40:00Z" w16du:dateUtc="2026-02-25T14:40:00Z">
              <w:r w:rsidRPr="004F061D">
                <w:rPr>
                  <w:rFonts w:ascii="Times New Roman" w:eastAsia="Times New Roman" w:hAnsi="Times New Roman" w:cs="Times New Roman"/>
                  <w:spacing w:val="-3"/>
                </w:rPr>
                <w:t>Socialstatus</w:t>
              </w:r>
              <w:proofErr w:type="spellEnd"/>
            </w:ins>
          </w:p>
        </w:tc>
        <w:tc>
          <w:tcPr>
            <w:tcW w:w="6429" w:type="dxa"/>
          </w:tcPr>
          <w:p w14:paraId="2F5E9D24" w14:textId="77777777" w:rsidR="00791FBF" w:rsidRPr="004F061D" w:rsidRDefault="00791FBF" w:rsidP="00F8463E">
            <w:pPr>
              <w:spacing w:after="0" w:line="240" w:lineRule="auto"/>
              <w:rPr>
                <w:ins w:id="293" w:author="Wouter Deroey" w:date="2026-02-25T15:40:00Z" w16du:dateUtc="2026-02-25T14:40:00Z"/>
                <w:rFonts w:ascii="Times New Roman" w:eastAsia="Times New Roman" w:hAnsi="Times New Roman" w:cs="Times New Roman"/>
                <w:spacing w:val="-3"/>
              </w:rPr>
            </w:pPr>
            <w:proofErr w:type="spellStart"/>
            <w:ins w:id="294" w:author="Wouter Deroey" w:date="2026-02-25T15:40:00Z" w16du:dateUtc="2026-02-25T14:40:00Z">
              <w:r w:rsidRPr="004F061D">
                <w:rPr>
                  <w:rFonts w:ascii="Times New Roman" w:eastAsia="Times New Roman" w:hAnsi="Times New Roman" w:cs="Times New Roman"/>
                  <w:spacing w:val="-3"/>
                </w:rPr>
                <w:t>Omschrijving</w:t>
              </w:r>
              <w:proofErr w:type="spellEnd"/>
            </w:ins>
          </w:p>
        </w:tc>
      </w:tr>
      <w:tr w:rsidR="00791FBF" w:rsidRPr="004F061D" w14:paraId="13668F65" w14:textId="77777777" w:rsidTr="00F8463E">
        <w:trPr>
          <w:ins w:id="295" w:author="Wouter Deroey" w:date="2026-02-25T15:40:00Z" w16du:dateUtc="2026-02-25T14:40:00Z"/>
        </w:trPr>
        <w:tc>
          <w:tcPr>
            <w:tcW w:w="1441" w:type="dxa"/>
          </w:tcPr>
          <w:p w14:paraId="51C9EFFA" w14:textId="77777777" w:rsidR="00791FBF" w:rsidRPr="004F061D" w:rsidRDefault="00791FBF" w:rsidP="00F8463E">
            <w:pPr>
              <w:spacing w:after="0" w:line="240" w:lineRule="auto"/>
              <w:rPr>
                <w:ins w:id="296" w:author="Wouter Deroey" w:date="2026-02-25T15:40:00Z" w16du:dateUtc="2026-02-25T14:40:00Z"/>
                <w:rFonts w:ascii="Times New Roman" w:eastAsia="Times New Roman" w:hAnsi="Times New Roman" w:cs="Times New Roman"/>
                <w:spacing w:val="-3"/>
              </w:rPr>
            </w:pPr>
            <w:ins w:id="297" w:author="Wouter Deroey" w:date="2026-02-25T15:40:00Z" w16du:dateUtc="2026-02-25T14:40:00Z">
              <w:r w:rsidRPr="004F061D">
                <w:rPr>
                  <w:rFonts w:ascii="Times New Roman" w:eastAsia="Times New Roman" w:hAnsi="Times New Roman" w:cs="Times New Roman"/>
                  <w:spacing w:val="-3"/>
                </w:rPr>
                <w:t>2</w:t>
              </w:r>
            </w:ins>
          </w:p>
        </w:tc>
        <w:tc>
          <w:tcPr>
            <w:tcW w:w="6429" w:type="dxa"/>
          </w:tcPr>
          <w:p w14:paraId="4B082B01" w14:textId="77777777" w:rsidR="00791FBF" w:rsidRPr="004F061D" w:rsidRDefault="00791FBF" w:rsidP="00F8463E">
            <w:pPr>
              <w:spacing w:after="0" w:line="240" w:lineRule="auto"/>
              <w:rPr>
                <w:ins w:id="298" w:author="Wouter Deroey" w:date="2026-02-25T15:40:00Z" w16du:dateUtc="2026-02-25T14:40:00Z"/>
                <w:rFonts w:ascii="Times New Roman" w:eastAsia="Times New Roman" w:hAnsi="Times New Roman" w:cs="Times New Roman"/>
                <w:spacing w:val="-3"/>
              </w:rPr>
            </w:pPr>
            <w:proofErr w:type="spellStart"/>
            <w:ins w:id="299" w:author="Wouter Deroey" w:date="2026-02-25T15:40:00Z" w16du:dateUtc="2026-02-25T14:40:00Z">
              <w:r w:rsidRPr="004F061D">
                <w:rPr>
                  <w:rFonts w:ascii="Times New Roman" w:eastAsia="Times New Roman" w:hAnsi="Times New Roman" w:cs="Times New Roman"/>
                  <w:spacing w:val="-3"/>
                </w:rPr>
                <w:t>Bediende</w:t>
              </w:r>
              <w:proofErr w:type="spellEnd"/>
              <w:r>
                <w:rPr>
                  <w:rFonts w:ascii="Times New Roman" w:eastAsia="Times New Roman" w:hAnsi="Times New Roman" w:cs="Times New Roman"/>
                  <w:spacing w:val="-3"/>
                </w:rPr>
                <w:t xml:space="preserve"> – Employé</w:t>
              </w:r>
            </w:ins>
          </w:p>
        </w:tc>
      </w:tr>
      <w:tr w:rsidR="00791FBF" w:rsidRPr="004F061D" w14:paraId="5384DCD5" w14:textId="77777777" w:rsidTr="00F8463E">
        <w:trPr>
          <w:ins w:id="300" w:author="Wouter Deroey" w:date="2026-02-25T15:40:00Z" w16du:dateUtc="2026-02-25T14:40:00Z"/>
        </w:trPr>
        <w:tc>
          <w:tcPr>
            <w:tcW w:w="1441" w:type="dxa"/>
          </w:tcPr>
          <w:p w14:paraId="6097DAD9" w14:textId="77777777" w:rsidR="00791FBF" w:rsidRPr="004F061D" w:rsidRDefault="00791FBF" w:rsidP="00F8463E">
            <w:pPr>
              <w:spacing w:after="0" w:line="240" w:lineRule="auto"/>
              <w:rPr>
                <w:ins w:id="301" w:author="Wouter Deroey" w:date="2026-02-25T15:40:00Z" w16du:dateUtc="2026-02-25T14:40:00Z"/>
                <w:rFonts w:ascii="Times New Roman" w:eastAsia="Times New Roman" w:hAnsi="Times New Roman" w:cs="Times New Roman"/>
                <w:spacing w:val="-3"/>
              </w:rPr>
            </w:pPr>
            <w:ins w:id="302" w:author="Wouter Deroey" w:date="2026-02-25T15:40:00Z" w16du:dateUtc="2026-02-25T14:40:00Z">
              <w:r w:rsidRPr="004F061D">
                <w:rPr>
                  <w:rFonts w:ascii="Times New Roman" w:eastAsia="Times New Roman" w:hAnsi="Times New Roman" w:cs="Times New Roman"/>
                  <w:spacing w:val="-3"/>
                </w:rPr>
                <w:t>3</w:t>
              </w:r>
            </w:ins>
          </w:p>
        </w:tc>
        <w:tc>
          <w:tcPr>
            <w:tcW w:w="6429" w:type="dxa"/>
          </w:tcPr>
          <w:p w14:paraId="3CB3A9C6" w14:textId="77777777" w:rsidR="00791FBF" w:rsidRPr="004F061D" w:rsidRDefault="00791FBF" w:rsidP="00F8463E">
            <w:pPr>
              <w:spacing w:after="0" w:line="240" w:lineRule="auto"/>
              <w:rPr>
                <w:ins w:id="303" w:author="Wouter Deroey" w:date="2026-02-25T15:40:00Z" w16du:dateUtc="2026-02-25T14:40:00Z"/>
                <w:rFonts w:ascii="Times New Roman" w:eastAsia="Times New Roman" w:hAnsi="Times New Roman" w:cs="Times New Roman"/>
                <w:spacing w:val="-3"/>
              </w:rPr>
            </w:pPr>
            <w:ins w:id="304" w:author="Wouter Deroey" w:date="2026-02-25T15:40:00Z" w16du:dateUtc="2026-02-25T14:40:00Z">
              <w:r w:rsidRPr="004F061D">
                <w:rPr>
                  <w:rFonts w:ascii="Times New Roman" w:eastAsia="Times New Roman" w:hAnsi="Times New Roman" w:cs="Times New Roman"/>
                  <w:spacing w:val="-3"/>
                </w:rPr>
                <w:t>Arbeider</w:t>
              </w:r>
              <w:r>
                <w:rPr>
                  <w:rFonts w:ascii="Times New Roman" w:eastAsia="Times New Roman" w:hAnsi="Times New Roman" w:cs="Times New Roman"/>
                  <w:spacing w:val="-3"/>
                </w:rPr>
                <w:t xml:space="preserve"> – Ouvrier</w:t>
              </w:r>
            </w:ins>
          </w:p>
        </w:tc>
      </w:tr>
      <w:tr w:rsidR="00791FBF" w:rsidRPr="004F061D" w14:paraId="261C73BC" w14:textId="77777777" w:rsidTr="00F8463E">
        <w:trPr>
          <w:ins w:id="305" w:author="Wouter Deroey" w:date="2026-02-25T15:40:00Z" w16du:dateUtc="2026-02-25T14:40:00Z"/>
        </w:trPr>
        <w:tc>
          <w:tcPr>
            <w:tcW w:w="1441" w:type="dxa"/>
          </w:tcPr>
          <w:p w14:paraId="2B18B14B" w14:textId="77777777" w:rsidR="00791FBF" w:rsidRPr="004F061D" w:rsidRDefault="00791FBF" w:rsidP="00F8463E">
            <w:pPr>
              <w:spacing w:after="0" w:line="240" w:lineRule="auto"/>
              <w:rPr>
                <w:ins w:id="306" w:author="Wouter Deroey" w:date="2026-02-25T15:40:00Z" w16du:dateUtc="2026-02-25T14:40:00Z"/>
                <w:rFonts w:ascii="Times New Roman" w:eastAsia="Times New Roman" w:hAnsi="Times New Roman" w:cs="Times New Roman"/>
                <w:spacing w:val="-3"/>
              </w:rPr>
            </w:pPr>
            <w:ins w:id="307" w:author="Wouter Deroey" w:date="2026-02-25T15:40:00Z" w16du:dateUtc="2026-02-25T14:40:00Z">
              <w:r w:rsidRPr="004F061D">
                <w:rPr>
                  <w:rFonts w:ascii="Times New Roman" w:eastAsia="Times New Roman" w:hAnsi="Times New Roman" w:cs="Times New Roman"/>
                  <w:spacing w:val="-3"/>
                </w:rPr>
                <w:t>4</w:t>
              </w:r>
            </w:ins>
          </w:p>
        </w:tc>
        <w:tc>
          <w:tcPr>
            <w:tcW w:w="6429" w:type="dxa"/>
          </w:tcPr>
          <w:p w14:paraId="6D5662E2" w14:textId="77777777" w:rsidR="00791FBF" w:rsidRPr="004F061D" w:rsidRDefault="00791FBF" w:rsidP="00F8463E">
            <w:pPr>
              <w:spacing w:after="0" w:line="240" w:lineRule="auto"/>
              <w:rPr>
                <w:ins w:id="308" w:author="Wouter Deroey" w:date="2026-02-25T15:40:00Z" w16du:dateUtc="2026-02-25T14:40:00Z"/>
                <w:rFonts w:ascii="Times New Roman" w:eastAsia="Times New Roman" w:hAnsi="Times New Roman" w:cs="Times New Roman"/>
                <w:spacing w:val="-3"/>
              </w:rPr>
            </w:pPr>
            <w:proofErr w:type="spellStart"/>
            <w:ins w:id="309" w:author="Wouter Deroey" w:date="2026-02-25T15:40:00Z" w16du:dateUtc="2026-02-25T14:40:00Z">
              <w:r w:rsidRPr="004F061D">
                <w:rPr>
                  <w:rFonts w:ascii="Times New Roman" w:eastAsia="Times New Roman" w:hAnsi="Times New Roman" w:cs="Times New Roman"/>
                  <w:spacing w:val="-3"/>
                </w:rPr>
                <w:t>Zelfstandige</w:t>
              </w:r>
              <w:proofErr w:type="spellEnd"/>
              <w:r>
                <w:rPr>
                  <w:rFonts w:ascii="Times New Roman" w:eastAsia="Times New Roman" w:hAnsi="Times New Roman" w:cs="Times New Roman"/>
                  <w:spacing w:val="-3"/>
                </w:rPr>
                <w:t xml:space="preserve"> - </w:t>
              </w:r>
              <w:r w:rsidRPr="008C63FC">
                <w:rPr>
                  <w:rFonts w:ascii="Times New Roman" w:eastAsia="Times New Roman" w:hAnsi="Times New Roman" w:cs="Times New Roman"/>
                  <w:spacing w:val="-3"/>
                </w:rPr>
                <w:t>Travailleur indépendant</w:t>
              </w:r>
            </w:ins>
          </w:p>
        </w:tc>
      </w:tr>
      <w:tr w:rsidR="00791FBF" w:rsidRPr="004F061D" w14:paraId="36603C89" w14:textId="77777777" w:rsidTr="00F8463E">
        <w:trPr>
          <w:ins w:id="310" w:author="Wouter Deroey" w:date="2026-02-25T15:40:00Z" w16du:dateUtc="2026-02-25T14:40:00Z"/>
        </w:trPr>
        <w:tc>
          <w:tcPr>
            <w:tcW w:w="1441" w:type="dxa"/>
          </w:tcPr>
          <w:p w14:paraId="2C90C20C" w14:textId="77777777" w:rsidR="00791FBF" w:rsidRPr="004F061D" w:rsidRDefault="00791FBF" w:rsidP="00F8463E">
            <w:pPr>
              <w:spacing w:after="0" w:line="240" w:lineRule="auto"/>
              <w:rPr>
                <w:ins w:id="311" w:author="Wouter Deroey" w:date="2026-02-25T15:40:00Z" w16du:dateUtc="2026-02-25T14:40:00Z"/>
                <w:rFonts w:ascii="Times New Roman" w:eastAsia="Times New Roman" w:hAnsi="Times New Roman" w:cs="Times New Roman"/>
                <w:spacing w:val="-3"/>
              </w:rPr>
            </w:pPr>
            <w:ins w:id="312" w:author="Wouter Deroey" w:date="2026-02-25T15:40:00Z" w16du:dateUtc="2026-02-25T14:40:00Z">
              <w:r w:rsidRPr="004F061D">
                <w:rPr>
                  <w:rFonts w:ascii="Times New Roman" w:eastAsia="Times New Roman" w:hAnsi="Times New Roman" w:cs="Times New Roman"/>
                  <w:spacing w:val="-3"/>
                </w:rPr>
                <w:t>5</w:t>
              </w:r>
            </w:ins>
          </w:p>
        </w:tc>
        <w:tc>
          <w:tcPr>
            <w:tcW w:w="6429" w:type="dxa"/>
          </w:tcPr>
          <w:p w14:paraId="48711C87" w14:textId="77777777" w:rsidR="00791FBF" w:rsidRPr="004F061D" w:rsidRDefault="00791FBF" w:rsidP="00F8463E">
            <w:pPr>
              <w:spacing w:after="0" w:line="240" w:lineRule="auto"/>
              <w:rPr>
                <w:ins w:id="313" w:author="Wouter Deroey" w:date="2026-02-25T15:40:00Z" w16du:dateUtc="2026-02-25T14:40:00Z"/>
                <w:rFonts w:ascii="Times New Roman" w:eastAsia="Times New Roman" w:hAnsi="Times New Roman" w:cs="Times New Roman"/>
                <w:spacing w:val="-3"/>
              </w:rPr>
            </w:pPr>
            <w:proofErr w:type="spellStart"/>
            <w:ins w:id="314" w:author="Wouter Deroey" w:date="2026-02-25T15:40:00Z" w16du:dateUtc="2026-02-25T14:40:00Z">
              <w:r w:rsidRPr="004F061D">
                <w:rPr>
                  <w:rFonts w:ascii="Times New Roman" w:eastAsia="Times New Roman" w:hAnsi="Times New Roman" w:cs="Times New Roman"/>
                  <w:spacing w:val="-3"/>
                </w:rPr>
                <w:t>Meewerkende</w:t>
              </w:r>
              <w:proofErr w:type="spellEnd"/>
              <w:r w:rsidRPr="004F061D">
                <w:rPr>
                  <w:rFonts w:ascii="Times New Roman" w:eastAsia="Times New Roman" w:hAnsi="Times New Roman" w:cs="Times New Roman"/>
                  <w:spacing w:val="-3"/>
                </w:rPr>
                <w:t xml:space="preserve"> </w:t>
              </w:r>
              <w:proofErr w:type="spellStart"/>
              <w:r w:rsidRPr="004F061D">
                <w:rPr>
                  <w:rFonts w:ascii="Times New Roman" w:eastAsia="Times New Roman" w:hAnsi="Times New Roman" w:cs="Times New Roman"/>
                  <w:spacing w:val="-3"/>
                </w:rPr>
                <w:t>echtgenoot</w:t>
              </w:r>
              <w:proofErr w:type="spellEnd"/>
              <w:r>
                <w:rPr>
                  <w:rFonts w:ascii="Times New Roman" w:eastAsia="Times New Roman" w:hAnsi="Times New Roman" w:cs="Times New Roman"/>
                  <w:spacing w:val="-3"/>
                </w:rPr>
                <w:t xml:space="preserve"> -</w:t>
              </w:r>
              <w:r w:rsidRPr="008C63FC">
                <w:rPr>
                  <w:rFonts w:ascii="Times New Roman" w:eastAsia="Times New Roman" w:hAnsi="Times New Roman" w:cs="Times New Roman"/>
                  <w:spacing w:val="-3"/>
                </w:rPr>
                <w:t xml:space="preserve"> Conjoint aidant</w:t>
              </w:r>
            </w:ins>
          </w:p>
        </w:tc>
      </w:tr>
      <w:tr w:rsidR="00791FBF" w:rsidRPr="004F061D" w14:paraId="6BBAE440" w14:textId="77777777" w:rsidTr="00F8463E">
        <w:trPr>
          <w:ins w:id="315" w:author="Wouter Deroey" w:date="2026-02-25T15:40:00Z" w16du:dateUtc="2026-02-25T14:40:00Z"/>
        </w:trPr>
        <w:tc>
          <w:tcPr>
            <w:tcW w:w="1441" w:type="dxa"/>
          </w:tcPr>
          <w:p w14:paraId="24FF3747" w14:textId="77777777" w:rsidR="00791FBF" w:rsidRPr="004F061D" w:rsidRDefault="00791FBF" w:rsidP="00F8463E">
            <w:pPr>
              <w:spacing w:after="0" w:line="240" w:lineRule="auto"/>
              <w:rPr>
                <w:ins w:id="316" w:author="Wouter Deroey" w:date="2026-02-25T15:40:00Z" w16du:dateUtc="2026-02-25T14:40:00Z"/>
                <w:rFonts w:ascii="Times New Roman" w:eastAsia="Times New Roman" w:hAnsi="Times New Roman" w:cs="Times New Roman"/>
                <w:spacing w:val="-3"/>
              </w:rPr>
            </w:pPr>
            <w:ins w:id="317" w:author="Wouter Deroey" w:date="2026-02-25T15:40:00Z" w16du:dateUtc="2026-02-25T14:40:00Z">
              <w:r>
                <w:rPr>
                  <w:rFonts w:ascii="Times New Roman" w:eastAsia="Times New Roman" w:hAnsi="Times New Roman" w:cs="Times New Roman"/>
                  <w:spacing w:val="-3"/>
                </w:rPr>
                <w:t>6</w:t>
              </w:r>
            </w:ins>
          </w:p>
        </w:tc>
        <w:tc>
          <w:tcPr>
            <w:tcW w:w="6429" w:type="dxa"/>
          </w:tcPr>
          <w:p w14:paraId="6DF85AA8" w14:textId="77777777" w:rsidR="00791FBF" w:rsidRPr="004F061D" w:rsidRDefault="00791FBF" w:rsidP="00F8463E">
            <w:pPr>
              <w:spacing w:after="0" w:line="240" w:lineRule="auto"/>
              <w:rPr>
                <w:ins w:id="318" w:author="Wouter Deroey" w:date="2026-02-25T15:40:00Z" w16du:dateUtc="2026-02-25T14:40:00Z"/>
                <w:rFonts w:ascii="Times New Roman" w:eastAsia="Times New Roman" w:hAnsi="Times New Roman" w:cs="Times New Roman"/>
                <w:spacing w:val="-3"/>
              </w:rPr>
            </w:pPr>
            <w:proofErr w:type="spellStart"/>
            <w:ins w:id="319" w:author="Wouter Deroey" w:date="2026-02-25T15:40:00Z" w16du:dateUtc="2026-02-25T14:40:00Z">
              <w:r>
                <w:rPr>
                  <w:rFonts w:ascii="Times New Roman" w:eastAsia="Times New Roman" w:hAnsi="Times New Roman" w:cs="Times New Roman"/>
                  <w:spacing w:val="-3"/>
                </w:rPr>
                <w:t>Zeevarenden</w:t>
              </w:r>
              <w:proofErr w:type="spellEnd"/>
              <w:r w:rsidRPr="008C63FC">
                <w:rPr>
                  <w:rFonts w:ascii="Times New Roman" w:eastAsia="Times New Roman" w:hAnsi="Times New Roman" w:cs="Times New Roman"/>
                  <w:spacing w:val="-3"/>
                </w:rPr>
                <w:t xml:space="preserve"> </w:t>
              </w:r>
              <w:r>
                <w:rPr>
                  <w:rFonts w:ascii="Times New Roman" w:eastAsia="Times New Roman" w:hAnsi="Times New Roman" w:cs="Times New Roman"/>
                  <w:spacing w:val="-3"/>
                </w:rPr>
                <w:t xml:space="preserve">- </w:t>
              </w:r>
              <w:r w:rsidRPr="008C63FC">
                <w:rPr>
                  <w:rFonts w:ascii="Times New Roman" w:eastAsia="Times New Roman" w:hAnsi="Times New Roman" w:cs="Times New Roman"/>
                  <w:spacing w:val="-3"/>
                </w:rPr>
                <w:t>Marins</w:t>
              </w:r>
            </w:ins>
          </w:p>
        </w:tc>
      </w:tr>
    </w:tbl>
    <w:p w14:paraId="7778AE63" w14:textId="317E4D3F" w:rsidR="003C279B" w:rsidRDefault="003C279B" w:rsidP="00223883">
      <w:pPr>
        <w:pStyle w:val="Heading3"/>
      </w:pPr>
      <w:bookmarkStart w:id="320" w:name="_Ref99741728"/>
      <w:bookmarkStart w:id="321" w:name="_Toc222926355"/>
      <w:proofErr w:type="spellStart"/>
      <w:r>
        <w:t>Exitcode</w:t>
      </w:r>
      <w:bookmarkEnd w:id="320"/>
      <w:bookmarkEnd w:id="321"/>
      <w:proofErr w:type="spellEnd"/>
    </w:p>
    <w:p w14:paraId="051659D9" w14:textId="5A5E0008" w:rsidR="003C279B" w:rsidRDefault="003C279B" w:rsidP="003C279B">
      <w:pPr>
        <w:spacing w:after="0" w:line="240" w:lineRule="auto"/>
        <w:rPr>
          <w:rStyle w:val="hps"/>
        </w:rPr>
      </w:pPr>
      <w:r>
        <w:rPr>
          <w:rStyle w:val="hps"/>
        </w:rPr>
        <w:t xml:space="preserve">Du document </w:t>
      </w:r>
      <w:r w:rsidRPr="003C279B">
        <w:rPr>
          <w:i/>
        </w:rPr>
        <w:fldChar w:fldCharType="begin"/>
      </w:r>
      <w:r w:rsidRPr="003C279B">
        <w:rPr>
          <w:i/>
        </w:rPr>
        <w:instrText xml:space="preserve"> REF _Ref98527802 \r \h  \* MERGEFORMAT </w:instrText>
      </w:r>
      <w:r w:rsidRPr="003C279B">
        <w:rPr>
          <w:i/>
        </w:rPr>
      </w:r>
      <w:r w:rsidRPr="003C279B">
        <w:rPr>
          <w:i/>
        </w:rPr>
        <w:fldChar w:fldCharType="separate"/>
      </w:r>
      <w:r w:rsidR="00791FBF">
        <w:rPr>
          <w:i/>
        </w:rPr>
        <w:t>[5]</w:t>
      </w:r>
      <w:r w:rsidRPr="003C279B">
        <w:rPr>
          <w:i/>
        </w:rPr>
        <w:fldChar w:fldCharType="end"/>
      </w:r>
      <w:r>
        <w:rPr>
          <w:i/>
        </w:rPr>
        <w:t xml:space="preserve"> </w:t>
      </w:r>
      <w:r w:rsidRPr="003C279B">
        <w:rPr>
          <w:i/>
        </w:rPr>
        <w:fldChar w:fldCharType="begin"/>
      </w:r>
      <w:r w:rsidRPr="003C279B">
        <w:rPr>
          <w:i/>
        </w:rPr>
        <w:instrText xml:space="preserve"> REF _Ref98527802 \h  \* MERGEFORMAT </w:instrText>
      </w:r>
      <w:r w:rsidRPr="003C279B">
        <w:rPr>
          <w:i/>
        </w:rPr>
      </w:r>
      <w:r w:rsidRPr="003C279B">
        <w:rPr>
          <w:i/>
        </w:rPr>
        <w:fldChar w:fldCharType="separate"/>
      </w:r>
      <w:proofErr w:type="spellStart"/>
      <w:ins w:id="322" w:author="Wouter Deroey" w:date="2026-02-25T15:36:00Z" w16du:dateUtc="2026-02-25T14:36:00Z">
        <w:r w:rsidR="00791FBF" w:rsidRPr="00791FBF">
          <w:rPr>
            <w:i/>
          </w:rPr>
          <w:t>Beschrijving</w:t>
        </w:r>
        <w:proofErr w:type="spellEnd"/>
        <w:r w:rsidR="00791FBF" w:rsidRPr="00791FBF">
          <w:rPr>
            <w:i/>
          </w:rPr>
          <w:t xml:space="preserve"> business AA_AP 20260119.docx</w:t>
        </w:r>
      </w:ins>
      <w:r w:rsidRPr="003C279B">
        <w:rPr>
          <w:i/>
        </w:rPr>
        <w:fldChar w:fldCharType="end"/>
      </w:r>
      <w:r>
        <w:rPr>
          <w:i/>
        </w:rPr>
        <w:t xml:space="preserve"> </w:t>
      </w:r>
      <w:r>
        <w:rPr>
          <w:rStyle w:val="hps"/>
        </w:rPr>
        <w:t>, nous reprenons le tableau suivant</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8"/>
        <w:gridCol w:w="6642"/>
      </w:tblGrid>
      <w:tr w:rsidR="00791FBF" w:rsidRPr="004F061D" w14:paraId="3807446C" w14:textId="77777777" w:rsidTr="00F8463E">
        <w:trPr>
          <w:ins w:id="323" w:author="Wouter Deroey" w:date="2026-02-25T15:41:00Z" w16du:dateUtc="2026-02-25T14:41:00Z"/>
        </w:trPr>
        <w:tc>
          <w:tcPr>
            <w:tcW w:w="1228" w:type="dxa"/>
          </w:tcPr>
          <w:p w14:paraId="43AC4103" w14:textId="77777777" w:rsidR="00791FBF" w:rsidRPr="004F061D" w:rsidRDefault="00791FBF" w:rsidP="00F8463E">
            <w:pPr>
              <w:spacing w:after="0" w:line="240" w:lineRule="auto"/>
              <w:rPr>
                <w:ins w:id="324" w:author="Wouter Deroey" w:date="2026-02-25T15:41:00Z" w16du:dateUtc="2026-02-25T14:41:00Z"/>
                <w:rFonts w:ascii="Times New Roman" w:eastAsia="Times New Roman" w:hAnsi="Times New Roman" w:cs="Times New Roman"/>
                <w:spacing w:val="-3"/>
              </w:rPr>
            </w:pPr>
            <w:proofErr w:type="spellStart"/>
            <w:ins w:id="325" w:author="Wouter Deroey" w:date="2026-02-25T15:41:00Z" w16du:dateUtc="2026-02-25T14:41:00Z">
              <w:r w:rsidRPr="004F061D">
                <w:rPr>
                  <w:rFonts w:ascii="Times New Roman" w:eastAsia="Times New Roman" w:hAnsi="Times New Roman" w:cs="Times New Roman"/>
                  <w:spacing w:val="-3"/>
                </w:rPr>
                <w:t>Exitcode</w:t>
              </w:r>
              <w:proofErr w:type="spellEnd"/>
            </w:ins>
          </w:p>
        </w:tc>
        <w:tc>
          <w:tcPr>
            <w:tcW w:w="6642" w:type="dxa"/>
          </w:tcPr>
          <w:p w14:paraId="4246FA90" w14:textId="77777777" w:rsidR="00791FBF" w:rsidRPr="004F061D" w:rsidRDefault="00791FBF" w:rsidP="00F8463E">
            <w:pPr>
              <w:spacing w:after="0" w:line="240" w:lineRule="auto"/>
              <w:rPr>
                <w:ins w:id="326" w:author="Wouter Deroey" w:date="2026-02-25T15:41:00Z" w16du:dateUtc="2026-02-25T14:41:00Z"/>
                <w:rFonts w:ascii="Times New Roman" w:eastAsia="Times New Roman" w:hAnsi="Times New Roman" w:cs="Times New Roman"/>
                <w:spacing w:val="-3"/>
              </w:rPr>
            </w:pPr>
            <w:proofErr w:type="spellStart"/>
            <w:ins w:id="327" w:author="Wouter Deroey" w:date="2026-02-25T15:41:00Z" w16du:dateUtc="2026-02-25T14:41:00Z">
              <w:r w:rsidRPr="004F061D">
                <w:rPr>
                  <w:rFonts w:ascii="Times New Roman" w:eastAsia="Times New Roman" w:hAnsi="Times New Roman" w:cs="Times New Roman"/>
                  <w:spacing w:val="-3"/>
                </w:rPr>
                <w:t>Omschrijving</w:t>
              </w:r>
              <w:proofErr w:type="spellEnd"/>
            </w:ins>
          </w:p>
        </w:tc>
      </w:tr>
      <w:tr w:rsidR="00791FBF" w:rsidRPr="00650F40" w14:paraId="0892CFEC" w14:textId="77777777" w:rsidTr="00F8463E">
        <w:trPr>
          <w:ins w:id="328" w:author="Wouter Deroey" w:date="2026-02-25T15:41:00Z" w16du:dateUtc="2026-02-25T14:41:00Z"/>
        </w:trPr>
        <w:tc>
          <w:tcPr>
            <w:tcW w:w="1228" w:type="dxa"/>
            <w:tcBorders>
              <w:top w:val="single" w:sz="4" w:space="0" w:color="auto"/>
              <w:left w:val="single" w:sz="4" w:space="0" w:color="auto"/>
              <w:bottom w:val="single" w:sz="4" w:space="0" w:color="auto"/>
              <w:right w:val="single" w:sz="4" w:space="0" w:color="auto"/>
            </w:tcBorders>
          </w:tcPr>
          <w:p w14:paraId="09D8C279" w14:textId="77777777" w:rsidR="00791FBF" w:rsidRPr="007B7D88" w:rsidRDefault="00791FBF" w:rsidP="00F8463E">
            <w:pPr>
              <w:rPr>
                <w:ins w:id="329" w:author="Wouter Deroey" w:date="2026-02-25T15:41:00Z" w16du:dateUtc="2026-02-25T14:41:00Z"/>
                <w:rFonts w:ascii="Times New Roman" w:eastAsia="Times New Roman" w:hAnsi="Times New Roman" w:cs="Times New Roman"/>
                <w:spacing w:val="-3"/>
              </w:rPr>
            </w:pPr>
            <w:ins w:id="330" w:author="Wouter Deroey" w:date="2026-02-25T15:41:00Z" w16du:dateUtc="2026-02-25T14:41:00Z">
              <w:r w:rsidRPr="007B7D88">
                <w:rPr>
                  <w:rFonts w:ascii="Times New Roman" w:eastAsia="Times New Roman" w:hAnsi="Times New Roman" w:cs="Times New Roman"/>
                  <w:spacing w:val="-3"/>
                </w:rPr>
                <w:t>0</w:t>
              </w:r>
            </w:ins>
          </w:p>
        </w:tc>
        <w:tc>
          <w:tcPr>
            <w:tcW w:w="6642" w:type="dxa"/>
            <w:tcBorders>
              <w:top w:val="single" w:sz="4" w:space="0" w:color="auto"/>
              <w:left w:val="single" w:sz="4" w:space="0" w:color="auto"/>
              <w:bottom w:val="single" w:sz="4" w:space="0" w:color="auto"/>
              <w:right w:val="single" w:sz="4" w:space="0" w:color="auto"/>
            </w:tcBorders>
          </w:tcPr>
          <w:p w14:paraId="5BA94A43" w14:textId="77777777" w:rsidR="00791FBF" w:rsidRPr="008C63FC" w:rsidRDefault="00791FBF" w:rsidP="00F8463E">
            <w:pPr>
              <w:jc w:val="left"/>
              <w:rPr>
                <w:ins w:id="331" w:author="Wouter Deroey" w:date="2026-02-25T15:41:00Z" w16du:dateUtc="2026-02-25T14:41:00Z"/>
                <w:rFonts w:ascii="Times New Roman" w:eastAsia="Times New Roman" w:hAnsi="Times New Roman" w:cs="Times New Roman"/>
                <w:spacing w:val="-3"/>
              </w:rPr>
            </w:pPr>
            <w:ins w:id="332" w:author="Wouter Deroey" w:date="2026-02-25T15:41:00Z" w16du:dateUtc="2026-02-25T14:41:00Z">
              <w:r w:rsidRPr="008C63FC">
                <w:rPr>
                  <w:rFonts w:ascii="Times New Roman" w:eastAsia="Times New Roman" w:hAnsi="Times New Roman" w:cs="Times New Roman"/>
                  <w:spacing w:val="-3"/>
                </w:rPr>
                <w:t xml:space="preserve">Geen </w:t>
              </w:r>
              <w:proofErr w:type="spellStart"/>
              <w:r w:rsidRPr="008C63FC">
                <w:rPr>
                  <w:rFonts w:ascii="Times New Roman" w:eastAsia="Times New Roman" w:hAnsi="Times New Roman" w:cs="Times New Roman"/>
                  <w:spacing w:val="-3"/>
                </w:rPr>
                <w:t>einde</w:t>
              </w:r>
              <w:proofErr w:type="spellEnd"/>
              <w:r w:rsidRPr="008C63FC">
                <w:rPr>
                  <w:rFonts w:ascii="Times New Roman" w:eastAsia="Times New Roman" w:hAnsi="Times New Roman" w:cs="Times New Roman"/>
                  <w:spacing w:val="-3"/>
                </w:rPr>
                <w:t xml:space="preserve"> </w:t>
              </w:r>
              <w:proofErr w:type="spellStart"/>
              <w:r w:rsidRPr="008C63FC">
                <w:rPr>
                  <w:rFonts w:ascii="Times New Roman" w:eastAsia="Times New Roman" w:hAnsi="Times New Roman" w:cs="Times New Roman"/>
                  <w:spacing w:val="-3"/>
                </w:rPr>
                <w:t>gekend</w:t>
              </w:r>
              <w:proofErr w:type="spellEnd"/>
              <w:r w:rsidRPr="008C63FC">
                <w:rPr>
                  <w:rFonts w:ascii="Times New Roman" w:eastAsia="Times New Roman" w:hAnsi="Times New Roman" w:cs="Times New Roman"/>
                  <w:spacing w:val="-3"/>
                </w:rPr>
                <w:t xml:space="preserve"> - pas de fin connue</w:t>
              </w:r>
            </w:ins>
          </w:p>
        </w:tc>
      </w:tr>
      <w:tr w:rsidR="00791FBF" w:rsidRPr="003732AF" w14:paraId="5889C4DC" w14:textId="77777777" w:rsidTr="00F8463E">
        <w:trPr>
          <w:ins w:id="333" w:author="Wouter Deroey" w:date="2026-02-25T15:41:00Z" w16du:dateUtc="2026-02-25T14:41:00Z"/>
        </w:trPr>
        <w:tc>
          <w:tcPr>
            <w:tcW w:w="1228" w:type="dxa"/>
            <w:tcBorders>
              <w:top w:val="single" w:sz="4" w:space="0" w:color="auto"/>
              <w:left w:val="single" w:sz="4" w:space="0" w:color="auto"/>
              <w:bottom w:val="single" w:sz="4" w:space="0" w:color="auto"/>
              <w:right w:val="single" w:sz="4" w:space="0" w:color="auto"/>
            </w:tcBorders>
          </w:tcPr>
          <w:p w14:paraId="033F5393" w14:textId="77777777" w:rsidR="00791FBF" w:rsidRPr="004F061D" w:rsidRDefault="00791FBF" w:rsidP="00F8463E">
            <w:pPr>
              <w:rPr>
                <w:ins w:id="334" w:author="Wouter Deroey" w:date="2026-02-25T15:41:00Z" w16du:dateUtc="2026-02-25T14:41:00Z"/>
                <w:rFonts w:ascii="Times New Roman" w:eastAsia="Times New Roman" w:hAnsi="Times New Roman" w:cs="Times New Roman"/>
                <w:spacing w:val="-3"/>
              </w:rPr>
            </w:pPr>
            <w:ins w:id="335" w:author="Wouter Deroey" w:date="2026-02-25T15:41:00Z" w16du:dateUtc="2026-02-25T14:41:00Z">
              <w:r w:rsidRPr="004F061D">
                <w:rPr>
                  <w:rFonts w:ascii="Times New Roman" w:eastAsia="Times New Roman" w:hAnsi="Times New Roman" w:cs="Times New Roman"/>
                  <w:spacing w:val="-3"/>
                </w:rPr>
                <w:t>1</w:t>
              </w:r>
            </w:ins>
          </w:p>
        </w:tc>
        <w:tc>
          <w:tcPr>
            <w:tcW w:w="6642" w:type="dxa"/>
            <w:tcBorders>
              <w:top w:val="single" w:sz="4" w:space="0" w:color="auto"/>
              <w:left w:val="single" w:sz="4" w:space="0" w:color="auto"/>
              <w:bottom w:val="single" w:sz="4" w:space="0" w:color="auto"/>
              <w:right w:val="single" w:sz="4" w:space="0" w:color="auto"/>
            </w:tcBorders>
          </w:tcPr>
          <w:p w14:paraId="2F75E2C7" w14:textId="77777777" w:rsidR="00791FBF" w:rsidRPr="004F061D" w:rsidRDefault="00791FBF" w:rsidP="00F8463E">
            <w:pPr>
              <w:jc w:val="left"/>
              <w:rPr>
                <w:ins w:id="336" w:author="Wouter Deroey" w:date="2026-02-25T15:41:00Z" w16du:dateUtc="2026-02-25T14:41:00Z"/>
                <w:rFonts w:ascii="Times New Roman" w:eastAsia="Times New Roman" w:hAnsi="Times New Roman" w:cs="Times New Roman"/>
                <w:spacing w:val="-3"/>
              </w:rPr>
            </w:pPr>
            <w:proofErr w:type="spellStart"/>
            <w:ins w:id="337" w:author="Wouter Deroey" w:date="2026-02-25T15:41:00Z" w16du:dateUtc="2026-02-25T14:41:00Z">
              <w:r w:rsidRPr="004F061D">
                <w:rPr>
                  <w:rFonts w:ascii="Times New Roman" w:eastAsia="Times New Roman" w:hAnsi="Times New Roman" w:cs="Times New Roman"/>
                  <w:spacing w:val="-3"/>
                </w:rPr>
                <w:t>Werkhervatting</w:t>
              </w:r>
              <w:proofErr w:type="spellEnd"/>
              <w:r w:rsidRPr="004F061D">
                <w:rPr>
                  <w:rFonts w:ascii="Times New Roman" w:eastAsia="Times New Roman" w:hAnsi="Times New Roman" w:cs="Times New Roman"/>
                  <w:spacing w:val="-3"/>
                </w:rPr>
                <w:t xml:space="preserve"> of </w:t>
              </w:r>
              <w:proofErr w:type="spellStart"/>
              <w:r w:rsidRPr="004F061D">
                <w:rPr>
                  <w:rFonts w:ascii="Times New Roman" w:eastAsia="Times New Roman" w:hAnsi="Times New Roman" w:cs="Times New Roman"/>
                  <w:spacing w:val="-3"/>
                </w:rPr>
                <w:t>werkloos</w:t>
              </w:r>
              <w:proofErr w:type="spellEnd"/>
              <w:r>
                <w:rPr>
                  <w:rFonts w:ascii="Times New Roman" w:eastAsia="Times New Roman" w:hAnsi="Times New Roman" w:cs="Times New Roman"/>
                  <w:spacing w:val="-3"/>
                </w:rPr>
                <w:t xml:space="preserve"> - </w:t>
              </w:r>
              <w:r w:rsidRPr="00B53674">
                <w:rPr>
                  <w:rFonts w:ascii="Times New Roman" w:eastAsia="Times New Roman" w:hAnsi="Times New Roman" w:cs="Times New Roman"/>
                  <w:spacing w:val="-3"/>
                </w:rPr>
                <w:t>Reprise du travail ou chômage</w:t>
              </w:r>
              <w:r>
                <w:rPr>
                  <w:rFonts w:ascii="Times New Roman" w:eastAsia="Times New Roman" w:hAnsi="Times New Roman" w:cs="Times New Roman"/>
                  <w:spacing w:val="-3"/>
                </w:rPr>
                <w:tab/>
              </w:r>
            </w:ins>
          </w:p>
        </w:tc>
      </w:tr>
      <w:tr w:rsidR="00791FBF" w:rsidRPr="004F061D" w14:paraId="200E5341" w14:textId="77777777" w:rsidTr="00F8463E">
        <w:trPr>
          <w:ins w:id="338" w:author="Wouter Deroey" w:date="2026-02-25T15:41:00Z" w16du:dateUtc="2026-02-25T14:41:00Z"/>
        </w:trPr>
        <w:tc>
          <w:tcPr>
            <w:tcW w:w="1228" w:type="dxa"/>
            <w:tcBorders>
              <w:top w:val="single" w:sz="4" w:space="0" w:color="auto"/>
              <w:left w:val="single" w:sz="4" w:space="0" w:color="auto"/>
              <w:bottom w:val="single" w:sz="4" w:space="0" w:color="auto"/>
              <w:right w:val="single" w:sz="4" w:space="0" w:color="auto"/>
            </w:tcBorders>
          </w:tcPr>
          <w:p w14:paraId="3852113A" w14:textId="77777777" w:rsidR="00791FBF" w:rsidRPr="004F061D" w:rsidRDefault="00791FBF" w:rsidP="00F8463E">
            <w:pPr>
              <w:rPr>
                <w:ins w:id="339" w:author="Wouter Deroey" w:date="2026-02-25T15:41:00Z" w16du:dateUtc="2026-02-25T14:41:00Z"/>
                <w:rFonts w:ascii="Times New Roman" w:eastAsia="Times New Roman" w:hAnsi="Times New Roman" w:cs="Times New Roman"/>
                <w:spacing w:val="-3"/>
              </w:rPr>
            </w:pPr>
            <w:ins w:id="340" w:author="Wouter Deroey" w:date="2026-02-25T15:41:00Z" w16du:dateUtc="2026-02-25T14:41:00Z">
              <w:r w:rsidRPr="004F061D">
                <w:rPr>
                  <w:rFonts w:ascii="Times New Roman" w:eastAsia="Times New Roman" w:hAnsi="Times New Roman" w:cs="Times New Roman"/>
                  <w:spacing w:val="-3"/>
                </w:rPr>
                <w:t>2</w:t>
              </w:r>
            </w:ins>
          </w:p>
        </w:tc>
        <w:tc>
          <w:tcPr>
            <w:tcW w:w="6642" w:type="dxa"/>
            <w:tcBorders>
              <w:top w:val="single" w:sz="4" w:space="0" w:color="auto"/>
              <w:left w:val="single" w:sz="4" w:space="0" w:color="auto"/>
              <w:bottom w:val="single" w:sz="4" w:space="0" w:color="auto"/>
              <w:right w:val="single" w:sz="4" w:space="0" w:color="auto"/>
            </w:tcBorders>
          </w:tcPr>
          <w:p w14:paraId="3F6BA7BA" w14:textId="77777777" w:rsidR="00791FBF" w:rsidRPr="004F061D" w:rsidRDefault="00791FBF" w:rsidP="00F8463E">
            <w:pPr>
              <w:jc w:val="left"/>
              <w:rPr>
                <w:ins w:id="341" w:author="Wouter Deroey" w:date="2026-02-25T15:41:00Z" w16du:dateUtc="2026-02-25T14:41:00Z"/>
                <w:rFonts w:ascii="Times New Roman" w:eastAsia="Times New Roman" w:hAnsi="Times New Roman" w:cs="Times New Roman"/>
                <w:spacing w:val="-3"/>
              </w:rPr>
            </w:pPr>
            <w:proofErr w:type="spellStart"/>
            <w:ins w:id="342" w:author="Wouter Deroey" w:date="2026-02-25T15:41:00Z" w16du:dateUtc="2026-02-25T14:41:00Z">
              <w:r w:rsidRPr="004F061D">
                <w:rPr>
                  <w:rFonts w:ascii="Times New Roman" w:eastAsia="Times New Roman" w:hAnsi="Times New Roman" w:cs="Times New Roman"/>
                  <w:spacing w:val="-3"/>
                </w:rPr>
                <w:t>Overlijden</w:t>
              </w:r>
              <w:proofErr w:type="spellEnd"/>
              <w:r>
                <w:rPr>
                  <w:rFonts w:ascii="Times New Roman" w:eastAsia="Times New Roman" w:hAnsi="Times New Roman" w:cs="Times New Roman"/>
                  <w:spacing w:val="-3"/>
                </w:rPr>
                <w:t xml:space="preserve">- </w:t>
              </w:r>
              <w:r w:rsidRPr="00B53674">
                <w:rPr>
                  <w:rFonts w:ascii="Times New Roman" w:eastAsia="Times New Roman" w:hAnsi="Times New Roman" w:cs="Times New Roman"/>
                  <w:spacing w:val="-3"/>
                </w:rPr>
                <w:t>Décès</w:t>
              </w:r>
            </w:ins>
          </w:p>
        </w:tc>
      </w:tr>
      <w:tr w:rsidR="00791FBF" w:rsidRPr="004F061D" w14:paraId="702E7B37" w14:textId="77777777" w:rsidTr="00F8463E">
        <w:trPr>
          <w:ins w:id="343" w:author="Wouter Deroey" w:date="2026-02-25T15:41:00Z" w16du:dateUtc="2026-02-25T14:41:00Z"/>
        </w:trPr>
        <w:tc>
          <w:tcPr>
            <w:tcW w:w="1228" w:type="dxa"/>
            <w:tcBorders>
              <w:top w:val="single" w:sz="4" w:space="0" w:color="auto"/>
              <w:left w:val="single" w:sz="4" w:space="0" w:color="auto"/>
              <w:bottom w:val="single" w:sz="4" w:space="0" w:color="auto"/>
              <w:right w:val="single" w:sz="4" w:space="0" w:color="auto"/>
            </w:tcBorders>
          </w:tcPr>
          <w:p w14:paraId="609C9F6E" w14:textId="77777777" w:rsidR="00791FBF" w:rsidRPr="004F061D" w:rsidRDefault="00791FBF" w:rsidP="00F8463E">
            <w:pPr>
              <w:rPr>
                <w:ins w:id="344" w:author="Wouter Deroey" w:date="2026-02-25T15:41:00Z" w16du:dateUtc="2026-02-25T14:41:00Z"/>
                <w:rFonts w:ascii="Times New Roman" w:eastAsia="Times New Roman" w:hAnsi="Times New Roman" w:cs="Times New Roman"/>
                <w:spacing w:val="-3"/>
              </w:rPr>
            </w:pPr>
            <w:ins w:id="345" w:author="Wouter Deroey" w:date="2026-02-25T15:41:00Z" w16du:dateUtc="2026-02-25T14:41:00Z">
              <w:r w:rsidRPr="004F061D">
                <w:rPr>
                  <w:rFonts w:ascii="Times New Roman" w:eastAsia="Times New Roman" w:hAnsi="Times New Roman" w:cs="Times New Roman"/>
                  <w:spacing w:val="-3"/>
                </w:rPr>
                <w:t>3</w:t>
              </w:r>
            </w:ins>
          </w:p>
        </w:tc>
        <w:tc>
          <w:tcPr>
            <w:tcW w:w="6642" w:type="dxa"/>
            <w:tcBorders>
              <w:top w:val="single" w:sz="4" w:space="0" w:color="auto"/>
              <w:left w:val="single" w:sz="4" w:space="0" w:color="auto"/>
              <w:bottom w:val="single" w:sz="4" w:space="0" w:color="auto"/>
              <w:right w:val="single" w:sz="4" w:space="0" w:color="auto"/>
            </w:tcBorders>
          </w:tcPr>
          <w:p w14:paraId="739D2F5A" w14:textId="77777777" w:rsidR="00791FBF" w:rsidRPr="004F061D" w:rsidRDefault="00791FBF" w:rsidP="00F8463E">
            <w:pPr>
              <w:jc w:val="left"/>
              <w:rPr>
                <w:ins w:id="346" w:author="Wouter Deroey" w:date="2026-02-25T15:41:00Z" w16du:dateUtc="2026-02-25T14:41:00Z"/>
                <w:rFonts w:ascii="Times New Roman" w:eastAsia="Times New Roman" w:hAnsi="Times New Roman" w:cs="Times New Roman"/>
                <w:spacing w:val="-3"/>
              </w:rPr>
            </w:pPr>
            <w:proofErr w:type="spellStart"/>
            <w:ins w:id="347" w:author="Wouter Deroey" w:date="2026-02-25T15:41:00Z" w16du:dateUtc="2026-02-25T14:41:00Z">
              <w:r w:rsidRPr="004F061D">
                <w:rPr>
                  <w:rFonts w:ascii="Times New Roman" w:eastAsia="Times New Roman" w:hAnsi="Times New Roman" w:cs="Times New Roman"/>
                  <w:spacing w:val="-3"/>
                </w:rPr>
                <w:t>Pensionering</w:t>
              </w:r>
              <w:proofErr w:type="spellEnd"/>
              <w:r>
                <w:rPr>
                  <w:rFonts w:ascii="Times New Roman" w:eastAsia="Times New Roman" w:hAnsi="Times New Roman" w:cs="Times New Roman"/>
                  <w:spacing w:val="-3"/>
                </w:rPr>
                <w:t xml:space="preserve">- </w:t>
              </w:r>
              <w:r w:rsidRPr="00B53674">
                <w:rPr>
                  <w:rFonts w:ascii="Times New Roman" w:eastAsia="Times New Roman" w:hAnsi="Times New Roman" w:cs="Times New Roman"/>
                  <w:spacing w:val="-3"/>
                </w:rPr>
                <w:t>retrait</w:t>
              </w:r>
              <w:r>
                <w:rPr>
                  <w:rFonts w:ascii="Times New Roman" w:eastAsia="Times New Roman" w:hAnsi="Times New Roman" w:cs="Times New Roman"/>
                  <w:spacing w:val="-3"/>
                </w:rPr>
                <w:t>é</w:t>
              </w:r>
            </w:ins>
          </w:p>
        </w:tc>
      </w:tr>
      <w:tr w:rsidR="00791FBF" w:rsidRPr="00791FBF" w14:paraId="2A168CE4" w14:textId="77777777" w:rsidTr="00F8463E">
        <w:trPr>
          <w:ins w:id="348" w:author="Wouter Deroey" w:date="2026-02-25T15:41:00Z" w16du:dateUtc="2026-02-25T14:41:00Z"/>
        </w:trPr>
        <w:tc>
          <w:tcPr>
            <w:tcW w:w="1228" w:type="dxa"/>
            <w:tcBorders>
              <w:top w:val="single" w:sz="4" w:space="0" w:color="auto"/>
              <w:left w:val="single" w:sz="4" w:space="0" w:color="auto"/>
              <w:bottom w:val="single" w:sz="4" w:space="0" w:color="auto"/>
              <w:right w:val="single" w:sz="4" w:space="0" w:color="auto"/>
            </w:tcBorders>
          </w:tcPr>
          <w:p w14:paraId="4239DFFF" w14:textId="77777777" w:rsidR="00791FBF" w:rsidRPr="004F061D" w:rsidRDefault="00791FBF" w:rsidP="00F8463E">
            <w:pPr>
              <w:rPr>
                <w:ins w:id="349" w:author="Wouter Deroey" w:date="2026-02-25T15:41:00Z" w16du:dateUtc="2026-02-25T14:41:00Z"/>
                <w:rFonts w:ascii="Times New Roman" w:eastAsia="Times New Roman" w:hAnsi="Times New Roman" w:cs="Times New Roman"/>
                <w:spacing w:val="-3"/>
              </w:rPr>
            </w:pPr>
            <w:ins w:id="350" w:author="Wouter Deroey" w:date="2026-02-25T15:41:00Z" w16du:dateUtc="2026-02-25T14:41:00Z">
              <w:r w:rsidRPr="004F061D">
                <w:rPr>
                  <w:rFonts w:ascii="Times New Roman" w:eastAsia="Times New Roman" w:hAnsi="Times New Roman" w:cs="Times New Roman"/>
                  <w:spacing w:val="-3"/>
                </w:rPr>
                <w:lastRenderedPageBreak/>
                <w:t>4</w:t>
              </w:r>
            </w:ins>
          </w:p>
        </w:tc>
        <w:tc>
          <w:tcPr>
            <w:tcW w:w="6642" w:type="dxa"/>
            <w:tcBorders>
              <w:top w:val="single" w:sz="4" w:space="0" w:color="auto"/>
              <w:left w:val="single" w:sz="4" w:space="0" w:color="auto"/>
              <w:bottom w:val="single" w:sz="4" w:space="0" w:color="auto"/>
              <w:right w:val="single" w:sz="4" w:space="0" w:color="auto"/>
            </w:tcBorders>
          </w:tcPr>
          <w:p w14:paraId="41530C95" w14:textId="77777777" w:rsidR="00791FBF" w:rsidRPr="00791FBF" w:rsidRDefault="00791FBF" w:rsidP="00F8463E">
            <w:pPr>
              <w:jc w:val="left"/>
              <w:rPr>
                <w:ins w:id="351" w:author="Wouter Deroey" w:date="2026-02-25T15:41:00Z" w16du:dateUtc="2026-02-25T14:41:00Z"/>
                <w:rFonts w:ascii="Times New Roman" w:eastAsia="Times New Roman" w:hAnsi="Times New Roman" w:cs="Times New Roman"/>
                <w:spacing w:val="-3"/>
                <w:lang w:val="nl-BE"/>
              </w:rPr>
            </w:pPr>
            <w:ins w:id="352" w:author="Wouter Deroey" w:date="2026-02-25T15:41:00Z" w16du:dateUtc="2026-02-25T14:41:00Z">
              <w:r w:rsidRPr="00791FBF">
                <w:rPr>
                  <w:rFonts w:ascii="Times New Roman" w:eastAsia="Times New Roman" w:hAnsi="Times New Roman" w:cs="Times New Roman"/>
                  <w:spacing w:val="-3"/>
                  <w:lang w:val="nl-BE"/>
                </w:rPr>
                <w:t xml:space="preserve">Uitsluiting door een beslissing van een adviserend geneesheer of een sociaal inspecteur - </w:t>
              </w:r>
              <w:proofErr w:type="spellStart"/>
              <w:r w:rsidRPr="00791FBF">
                <w:rPr>
                  <w:rFonts w:ascii="Times New Roman" w:eastAsia="Times New Roman" w:hAnsi="Times New Roman" w:cs="Times New Roman"/>
                  <w:spacing w:val="-3"/>
                  <w:lang w:val="nl-BE"/>
                </w:rPr>
                <w:t>Exclusion</w:t>
              </w:r>
              <w:proofErr w:type="spellEnd"/>
              <w:r w:rsidRPr="00791FBF">
                <w:rPr>
                  <w:rFonts w:ascii="Times New Roman" w:eastAsia="Times New Roman" w:hAnsi="Times New Roman" w:cs="Times New Roman"/>
                  <w:spacing w:val="-3"/>
                  <w:lang w:val="nl-BE"/>
                </w:rPr>
                <w:t xml:space="preserve"> par </w:t>
              </w:r>
              <w:proofErr w:type="spellStart"/>
              <w:r w:rsidRPr="00791FBF">
                <w:rPr>
                  <w:rFonts w:ascii="Times New Roman" w:eastAsia="Times New Roman" w:hAnsi="Times New Roman" w:cs="Times New Roman"/>
                  <w:spacing w:val="-3"/>
                  <w:lang w:val="nl-BE"/>
                </w:rPr>
                <w:t>décision</w:t>
              </w:r>
              <w:proofErr w:type="spellEnd"/>
              <w:r w:rsidRPr="00791FBF">
                <w:rPr>
                  <w:rFonts w:ascii="Times New Roman" w:eastAsia="Times New Roman" w:hAnsi="Times New Roman" w:cs="Times New Roman"/>
                  <w:spacing w:val="-3"/>
                  <w:lang w:val="nl-BE"/>
                </w:rPr>
                <w:t xml:space="preserve"> </w:t>
              </w:r>
              <w:proofErr w:type="spellStart"/>
              <w:r w:rsidRPr="00791FBF">
                <w:rPr>
                  <w:rFonts w:ascii="Times New Roman" w:eastAsia="Times New Roman" w:hAnsi="Times New Roman" w:cs="Times New Roman"/>
                  <w:spacing w:val="-3"/>
                  <w:lang w:val="nl-BE"/>
                </w:rPr>
                <w:t>d'un</w:t>
              </w:r>
              <w:proofErr w:type="spellEnd"/>
              <w:r w:rsidRPr="00791FBF">
                <w:rPr>
                  <w:rFonts w:ascii="Times New Roman" w:eastAsia="Times New Roman" w:hAnsi="Times New Roman" w:cs="Times New Roman"/>
                  <w:spacing w:val="-3"/>
                  <w:lang w:val="nl-BE"/>
                </w:rPr>
                <w:t xml:space="preserve"> </w:t>
              </w:r>
              <w:proofErr w:type="spellStart"/>
              <w:r w:rsidRPr="00791FBF">
                <w:rPr>
                  <w:rFonts w:ascii="Times New Roman" w:eastAsia="Times New Roman" w:hAnsi="Times New Roman" w:cs="Times New Roman"/>
                  <w:spacing w:val="-3"/>
                  <w:lang w:val="nl-BE"/>
                </w:rPr>
                <w:t>médecin-conseil</w:t>
              </w:r>
              <w:proofErr w:type="spellEnd"/>
              <w:r w:rsidRPr="00791FBF">
                <w:rPr>
                  <w:rFonts w:ascii="Times New Roman" w:eastAsia="Times New Roman" w:hAnsi="Times New Roman" w:cs="Times New Roman"/>
                  <w:spacing w:val="-3"/>
                  <w:lang w:val="nl-BE"/>
                </w:rPr>
                <w:t xml:space="preserve"> </w:t>
              </w:r>
              <w:proofErr w:type="spellStart"/>
              <w:r w:rsidRPr="00791FBF">
                <w:rPr>
                  <w:rFonts w:ascii="Times New Roman" w:eastAsia="Times New Roman" w:hAnsi="Times New Roman" w:cs="Times New Roman"/>
                  <w:spacing w:val="-3"/>
                  <w:lang w:val="nl-BE"/>
                </w:rPr>
                <w:t>ou</w:t>
              </w:r>
              <w:proofErr w:type="spellEnd"/>
              <w:r w:rsidRPr="00791FBF">
                <w:rPr>
                  <w:rFonts w:ascii="Times New Roman" w:eastAsia="Times New Roman" w:hAnsi="Times New Roman" w:cs="Times New Roman"/>
                  <w:spacing w:val="-3"/>
                  <w:lang w:val="nl-BE"/>
                </w:rPr>
                <w:t xml:space="preserve"> </w:t>
              </w:r>
              <w:proofErr w:type="spellStart"/>
              <w:r w:rsidRPr="00791FBF">
                <w:rPr>
                  <w:rFonts w:ascii="Times New Roman" w:eastAsia="Times New Roman" w:hAnsi="Times New Roman" w:cs="Times New Roman"/>
                  <w:spacing w:val="-3"/>
                  <w:lang w:val="nl-BE"/>
                </w:rPr>
                <w:t>d'un</w:t>
              </w:r>
              <w:proofErr w:type="spellEnd"/>
              <w:r w:rsidRPr="00791FBF">
                <w:rPr>
                  <w:rFonts w:ascii="Times New Roman" w:eastAsia="Times New Roman" w:hAnsi="Times New Roman" w:cs="Times New Roman"/>
                  <w:spacing w:val="-3"/>
                  <w:lang w:val="nl-BE"/>
                </w:rPr>
                <w:t xml:space="preserve"> inspecteur </w:t>
              </w:r>
              <w:proofErr w:type="spellStart"/>
              <w:r w:rsidRPr="00791FBF">
                <w:rPr>
                  <w:rFonts w:ascii="Times New Roman" w:eastAsia="Times New Roman" w:hAnsi="Times New Roman" w:cs="Times New Roman"/>
                  <w:spacing w:val="-3"/>
                  <w:lang w:val="nl-BE"/>
                </w:rPr>
                <w:t>social</w:t>
              </w:r>
              <w:proofErr w:type="spellEnd"/>
            </w:ins>
          </w:p>
        </w:tc>
      </w:tr>
      <w:tr w:rsidR="00791FBF" w:rsidRPr="00791FBF" w14:paraId="1C6FE55B" w14:textId="77777777" w:rsidTr="00F8463E">
        <w:trPr>
          <w:ins w:id="353" w:author="Wouter Deroey" w:date="2026-02-25T15:41:00Z" w16du:dateUtc="2026-02-25T14:41:00Z"/>
        </w:trPr>
        <w:tc>
          <w:tcPr>
            <w:tcW w:w="1228" w:type="dxa"/>
            <w:tcBorders>
              <w:top w:val="single" w:sz="4" w:space="0" w:color="auto"/>
              <w:left w:val="single" w:sz="4" w:space="0" w:color="auto"/>
              <w:bottom w:val="single" w:sz="4" w:space="0" w:color="auto"/>
              <w:right w:val="single" w:sz="4" w:space="0" w:color="auto"/>
            </w:tcBorders>
          </w:tcPr>
          <w:p w14:paraId="3E27DBB9" w14:textId="77777777" w:rsidR="00791FBF" w:rsidRPr="004F061D" w:rsidRDefault="00791FBF" w:rsidP="00F8463E">
            <w:pPr>
              <w:rPr>
                <w:ins w:id="354" w:author="Wouter Deroey" w:date="2026-02-25T15:41:00Z" w16du:dateUtc="2026-02-25T14:41:00Z"/>
                <w:rFonts w:ascii="Times New Roman" w:eastAsia="Times New Roman" w:hAnsi="Times New Roman" w:cs="Times New Roman"/>
                <w:spacing w:val="-3"/>
              </w:rPr>
            </w:pPr>
            <w:ins w:id="355" w:author="Wouter Deroey" w:date="2026-02-25T15:41:00Z" w16du:dateUtc="2026-02-25T14:41:00Z">
              <w:r w:rsidRPr="004F061D">
                <w:rPr>
                  <w:rFonts w:ascii="Times New Roman" w:eastAsia="Times New Roman" w:hAnsi="Times New Roman" w:cs="Times New Roman"/>
                  <w:spacing w:val="-3"/>
                </w:rPr>
                <w:t>5</w:t>
              </w:r>
            </w:ins>
          </w:p>
        </w:tc>
        <w:tc>
          <w:tcPr>
            <w:tcW w:w="6642" w:type="dxa"/>
            <w:tcBorders>
              <w:top w:val="single" w:sz="4" w:space="0" w:color="auto"/>
              <w:left w:val="single" w:sz="4" w:space="0" w:color="auto"/>
              <w:bottom w:val="single" w:sz="4" w:space="0" w:color="auto"/>
              <w:right w:val="single" w:sz="4" w:space="0" w:color="auto"/>
            </w:tcBorders>
          </w:tcPr>
          <w:p w14:paraId="1A251A55" w14:textId="77777777" w:rsidR="00791FBF" w:rsidRPr="00791FBF" w:rsidRDefault="00791FBF" w:rsidP="00F8463E">
            <w:pPr>
              <w:jc w:val="left"/>
              <w:rPr>
                <w:ins w:id="356" w:author="Wouter Deroey" w:date="2026-02-25T15:41:00Z" w16du:dateUtc="2026-02-25T14:41:00Z"/>
                <w:rFonts w:ascii="Times New Roman" w:eastAsia="Times New Roman" w:hAnsi="Times New Roman" w:cs="Times New Roman"/>
                <w:spacing w:val="-3"/>
                <w:lang w:val="nl-BE"/>
              </w:rPr>
            </w:pPr>
            <w:ins w:id="357" w:author="Wouter Deroey" w:date="2026-02-25T15:41:00Z" w16du:dateUtc="2026-02-25T14:41:00Z">
              <w:r w:rsidRPr="00791FBF">
                <w:rPr>
                  <w:rFonts w:ascii="Times New Roman" w:eastAsia="Times New Roman" w:hAnsi="Times New Roman" w:cs="Times New Roman"/>
                  <w:spacing w:val="-3"/>
                  <w:lang w:val="nl-BE"/>
                </w:rPr>
                <w:t xml:space="preserve">Einde van een periode van moederschap, onmiddellijk gevolgd door een periode van arbeidsongeschiktheid. - Fin </w:t>
              </w:r>
              <w:proofErr w:type="spellStart"/>
              <w:r w:rsidRPr="00791FBF">
                <w:rPr>
                  <w:rFonts w:ascii="Times New Roman" w:eastAsia="Times New Roman" w:hAnsi="Times New Roman" w:cs="Times New Roman"/>
                  <w:spacing w:val="-3"/>
                  <w:lang w:val="nl-BE"/>
                </w:rPr>
                <w:t>d’une</w:t>
              </w:r>
              <w:proofErr w:type="spellEnd"/>
              <w:r w:rsidRPr="00791FBF">
                <w:rPr>
                  <w:rFonts w:ascii="Times New Roman" w:eastAsia="Times New Roman" w:hAnsi="Times New Roman" w:cs="Times New Roman"/>
                  <w:spacing w:val="-3"/>
                  <w:lang w:val="nl-BE"/>
                </w:rPr>
                <w:t xml:space="preserve"> période de </w:t>
              </w:r>
              <w:proofErr w:type="spellStart"/>
              <w:r w:rsidRPr="00791FBF">
                <w:rPr>
                  <w:rFonts w:ascii="Times New Roman" w:eastAsia="Times New Roman" w:hAnsi="Times New Roman" w:cs="Times New Roman"/>
                  <w:spacing w:val="-3"/>
                  <w:lang w:val="nl-BE"/>
                </w:rPr>
                <w:t>maternité</w:t>
              </w:r>
              <w:proofErr w:type="spellEnd"/>
              <w:r w:rsidRPr="00791FBF">
                <w:rPr>
                  <w:rFonts w:ascii="Times New Roman" w:eastAsia="Times New Roman" w:hAnsi="Times New Roman" w:cs="Times New Roman"/>
                  <w:spacing w:val="-3"/>
                  <w:lang w:val="nl-BE"/>
                </w:rPr>
                <w:t xml:space="preserve"> </w:t>
              </w:r>
              <w:proofErr w:type="spellStart"/>
              <w:r w:rsidRPr="00791FBF">
                <w:rPr>
                  <w:rFonts w:ascii="Times New Roman" w:eastAsia="Times New Roman" w:hAnsi="Times New Roman" w:cs="Times New Roman"/>
                  <w:spacing w:val="-3"/>
                  <w:lang w:val="nl-BE"/>
                </w:rPr>
                <w:t>directement</w:t>
              </w:r>
              <w:proofErr w:type="spellEnd"/>
              <w:r w:rsidRPr="00791FBF">
                <w:rPr>
                  <w:rFonts w:ascii="Times New Roman" w:eastAsia="Times New Roman" w:hAnsi="Times New Roman" w:cs="Times New Roman"/>
                  <w:spacing w:val="-3"/>
                  <w:lang w:val="nl-BE"/>
                </w:rPr>
                <w:t xml:space="preserve"> </w:t>
              </w:r>
              <w:proofErr w:type="spellStart"/>
              <w:r w:rsidRPr="00791FBF">
                <w:rPr>
                  <w:rFonts w:ascii="Times New Roman" w:eastAsia="Times New Roman" w:hAnsi="Times New Roman" w:cs="Times New Roman"/>
                  <w:spacing w:val="-3"/>
                  <w:lang w:val="nl-BE"/>
                </w:rPr>
                <w:t>suivie</w:t>
              </w:r>
              <w:proofErr w:type="spellEnd"/>
              <w:r w:rsidRPr="00791FBF">
                <w:rPr>
                  <w:rFonts w:ascii="Times New Roman" w:eastAsia="Times New Roman" w:hAnsi="Times New Roman" w:cs="Times New Roman"/>
                  <w:spacing w:val="-3"/>
                  <w:lang w:val="nl-BE"/>
                </w:rPr>
                <w:t xml:space="preserve"> </w:t>
              </w:r>
              <w:proofErr w:type="spellStart"/>
              <w:r w:rsidRPr="00791FBF">
                <w:rPr>
                  <w:rFonts w:ascii="Times New Roman" w:eastAsia="Times New Roman" w:hAnsi="Times New Roman" w:cs="Times New Roman"/>
                  <w:spacing w:val="-3"/>
                  <w:lang w:val="nl-BE"/>
                </w:rPr>
                <w:t>d’une</w:t>
              </w:r>
              <w:proofErr w:type="spellEnd"/>
              <w:r w:rsidRPr="00791FBF">
                <w:rPr>
                  <w:rFonts w:ascii="Times New Roman" w:eastAsia="Times New Roman" w:hAnsi="Times New Roman" w:cs="Times New Roman"/>
                  <w:spacing w:val="-3"/>
                  <w:lang w:val="nl-BE"/>
                </w:rPr>
                <w:t xml:space="preserve"> période </w:t>
              </w:r>
              <w:proofErr w:type="spellStart"/>
              <w:r w:rsidRPr="00791FBF">
                <w:rPr>
                  <w:rFonts w:ascii="Times New Roman" w:eastAsia="Times New Roman" w:hAnsi="Times New Roman" w:cs="Times New Roman"/>
                  <w:spacing w:val="-3"/>
                  <w:lang w:val="nl-BE"/>
                </w:rPr>
                <w:t>d’incapacité</w:t>
              </w:r>
              <w:proofErr w:type="spellEnd"/>
              <w:r w:rsidRPr="00791FBF">
                <w:rPr>
                  <w:rFonts w:ascii="Times New Roman" w:eastAsia="Times New Roman" w:hAnsi="Times New Roman" w:cs="Times New Roman"/>
                  <w:spacing w:val="-3"/>
                  <w:lang w:val="nl-BE"/>
                </w:rPr>
                <w:t>.</w:t>
              </w:r>
            </w:ins>
          </w:p>
        </w:tc>
      </w:tr>
      <w:tr w:rsidR="00791FBF" w:rsidRPr="00791FBF" w14:paraId="2621477D" w14:textId="77777777" w:rsidTr="00F8463E">
        <w:trPr>
          <w:ins w:id="358" w:author="Wouter Deroey" w:date="2026-02-25T15:41:00Z" w16du:dateUtc="2026-02-25T14:41:00Z"/>
        </w:trPr>
        <w:tc>
          <w:tcPr>
            <w:tcW w:w="1228" w:type="dxa"/>
            <w:tcBorders>
              <w:top w:val="single" w:sz="4" w:space="0" w:color="auto"/>
              <w:left w:val="single" w:sz="4" w:space="0" w:color="auto"/>
              <w:bottom w:val="single" w:sz="4" w:space="0" w:color="auto"/>
              <w:right w:val="single" w:sz="4" w:space="0" w:color="auto"/>
            </w:tcBorders>
          </w:tcPr>
          <w:p w14:paraId="0BBE8990" w14:textId="77777777" w:rsidR="00791FBF" w:rsidRPr="004F061D" w:rsidRDefault="00791FBF" w:rsidP="00F8463E">
            <w:pPr>
              <w:rPr>
                <w:ins w:id="359" w:author="Wouter Deroey" w:date="2026-02-25T15:41:00Z" w16du:dateUtc="2026-02-25T14:41:00Z"/>
                <w:rFonts w:ascii="Times New Roman" w:eastAsia="Times New Roman" w:hAnsi="Times New Roman" w:cs="Times New Roman"/>
                <w:spacing w:val="-3"/>
              </w:rPr>
            </w:pPr>
            <w:ins w:id="360" w:author="Wouter Deroey" w:date="2026-02-25T15:41:00Z" w16du:dateUtc="2026-02-25T14:41:00Z">
              <w:r w:rsidRPr="004F061D">
                <w:rPr>
                  <w:rFonts w:ascii="Times New Roman" w:eastAsia="Times New Roman" w:hAnsi="Times New Roman" w:cs="Times New Roman"/>
                  <w:spacing w:val="-3"/>
                </w:rPr>
                <w:t>6</w:t>
              </w:r>
            </w:ins>
          </w:p>
        </w:tc>
        <w:tc>
          <w:tcPr>
            <w:tcW w:w="6642" w:type="dxa"/>
            <w:tcBorders>
              <w:top w:val="single" w:sz="4" w:space="0" w:color="auto"/>
              <w:left w:val="single" w:sz="4" w:space="0" w:color="auto"/>
              <w:bottom w:val="single" w:sz="4" w:space="0" w:color="auto"/>
              <w:right w:val="single" w:sz="4" w:space="0" w:color="auto"/>
            </w:tcBorders>
          </w:tcPr>
          <w:p w14:paraId="27B000F4" w14:textId="77777777" w:rsidR="00791FBF" w:rsidRPr="00791FBF" w:rsidRDefault="00791FBF" w:rsidP="00F8463E">
            <w:pPr>
              <w:jc w:val="left"/>
              <w:rPr>
                <w:ins w:id="361" w:author="Wouter Deroey" w:date="2026-02-25T15:41:00Z" w16du:dateUtc="2026-02-25T14:41:00Z"/>
                <w:rFonts w:ascii="Times New Roman" w:eastAsia="Times New Roman" w:hAnsi="Times New Roman" w:cs="Times New Roman"/>
                <w:spacing w:val="-3"/>
                <w:lang w:val="nl-BE"/>
              </w:rPr>
            </w:pPr>
            <w:ins w:id="362" w:author="Wouter Deroey" w:date="2026-02-25T15:41:00Z" w16du:dateUtc="2026-02-25T14:41:00Z">
              <w:r w:rsidRPr="00791FBF">
                <w:rPr>
                  <w:rFonts w:ascii="Times New Roman" w:eastAsia="Times New Roman" w:hAnsi="Times New Roman" w:cs="Times New Roman"/>
                  <w:spacing w:val="-3"/>
                  <w:lang w:val="nl-BE"/>
                </w:rPr>
                <w:t xml:space="preserve">Einde van het moederschapsverlof om andere redenen (geen andere code van </w:t>
              </w:r>
              <w:proofErr w:type="gramStart"/>
              <w:r w:rsidRPr="00791FBF">
                <w:rPr>
                  <w:rFonts w:ascii="Times New Roman" w:eastAsia="Times New Roman" w:hAnsi="Times New Roman" w:cs="Times New Roman"/>
                  <w:spacing w:val="-3"/>
                  <w:lang w:val="nl-BE"/>
                </w:rPr>
                <w:t>toepassing)  -</w:t>
              </w:r>
              <w:proofErr w:type="gramEnd"/>
              <w:r w:rsidRPr="00791FBF">
                <w:rPr>
                  <w:rFonts w:ascii="Times New Roman" w:eastAsia="Times New Roman" w:hAnsi="Times New Roman" w:cs="Times New Roman"/>
                  <w:spacing w:val="-3"/>
                  <w:lang w:val="nl-BE"/>
                </w:rPr>
                <w:t xml:space="preserve"> Fin de </w:t>
              </w:r>
              <w:proofErr w:type="spellStart"/>
              <w:r w:rsidRPr="00791FBF">
                <w:rPr>
                  <w:rFonts w:ascii="Times New Roman" w:eastAsia="Times New Roman" w:hAnsi="Times New Roman" w:cs="Times New Roman"/>
                  <w:spacing w:val="-3"/>
                  <w:lang w:val="nl-BE"/>
                </w:rPr>
                <w:t>maternité</w:t>
              </w:r>
              <w:proofErr w:type="spellEnd"/>
              <w:r w:rsidRPr="00791FBF">
                <w:rPr>
                  <w:rFonts w:ascii="Times New Roman" w:eastAsia="Times New Roman" w:hAnsi="Times New Roman" w:cs="Times New Roman"/>
                  <w:spacing w:val="-3"/>
                  <w:lang w:val="nl-BE"/>
                </w:rPr>
                <w:t xml:space="preserve"> pour </w:t>
              </w:r>
              <w:proofErr w:type="spellStart"/>
              <w:r w:rsidRPr="00791FBF">
                <w:rPr>
                  <w:rFonts w:ascii="Times New Roman" w:eastAsia="Times New Roman" w:hAnsi="Times New Roman" w:cs="Times New Roman"/>
                  <w:spacing w:val="-3"/>
                  <w:lang w:val="nl-BE"/>
                </w:rPr>
                <w:t>autre</w:t>
              </w:r>
              <w:proofErr w:type="spellEnd"/>
              <w:r w:rsidRPr="00791FBF">
                <w:rPr>
                  <w:rFonts w:ascii="Times New Roman" w:eastAsia="Times New Roman" w:hAnsi="Times New Roman" w:cs="Times New Roman"/>
                  <w:spacing w:val="-3"/>
                  <w:lang w:val="nl-BE"/>
                </w:rPr>
                <w:t xml:space="preserve"> raison (</w:t>
              </w:r>
              <w:proofErr w:type="spellStart"/>
              <w:r w:rsidRPr="00791FBF">
                <w:rPr>
                  <w:rFonts w:ascii="Times New Roman" w:eastAsia="Times New Roman" w:hAnsi="Times New Roman" w:cs="Times New Roman"/>
                  <w:spacing w:val="-3"/>
                  <w:lang w:val="nl-BE"/>
                </w:rPr>
                <w:t>aucun</w:t>
              </w:r>
              <w:proofErr w:type="spellEnd"/>
              <w:r w:rsidRPr="00791FBF">
                <w:rPr>
                  <w:rFonts w:ascii="Times New Roman" w:eastAsia="Times New Roman" w:hAnsi="Times New Roman" w:cs="Times New Roman"/>
                  <w:spacing w:val="-3"/>
                  <w:lang w:val="nl-BE"/>
                </w:rPr>
                <w:t xml:space="preserve"> </w:t>
              </w:r>
              <w:proofErr w:type="spellStart"/>
              <w:r w:rsidRPr="00791FBF">
                <w:rPr>
                  <w:rFonts w:ascii="Times New Roman" w:eastAsia="Times New Roman" w:hAnsi="Times New Roman" w:cs="Times New Roman"/>
                  <w:spacing w:val="-3"/>
                  <w:lang w:val="nl-BE"/>
                </w:rPr>
                <w:t>autre</w:t>
              </w:r>
              <w:proofErr w:type="spellEnd"/>
              <w:r w:rsidRPr="00791FBF">
                <w:rPr>
                  <w:rFonts w:ascii="Times New Roman" w:eastAsia="Times New Roman" w:hAnsi="Times New Roman" w:cs="Times New Roman"/>
                  <w:spacing w:val="-3"/>
                  <w:lang w:val="nl-BE"/>
                </w:rPr>
                <w:t xml:space="preserve"> code ne </w:t>
              </w:r>
              <w:proofErr w:type="spellStart"/>
              <w:r w:rsidRPr="00791FBF">
                <w:rPr>
                  <w:rFonts w:ascii="Times New Roman" w:eastAsia="Times New Roman" w:hAnsi="Times New Roman" w:cs="Times New Roman"/>
                  <w:spacing w:val="-3"/>
                  <w:lang w:val="nl-BE"/>
                </w:rPr>
                <w:t>convient</w:t>
              </w:r>
              <w:proofErr w:type="spellEnd"/>
              <w:r w:rsidRPr="00791FBF">
                <w:rPr>
                  <w:rFonts w:ascii="Times New Roman" w:eastAsia="Times New Roman" w:hAnsi="Times New Roman" w:cs="Times New Roman"/>
                  <w:spacing w:val="-3"/>
                  <w:lang w:val="nl-BE"/>
                </w:rPr>
                <w:t>)</w:t>
              </w:r>
            </w:ins>
          </w:p>
        </w:tc>
      </w:tr>
      <w:tr w:rsidR="00791FBF" w:rsidRPr="00791FBF" w14:paraId="332F1950" w14:textId="77777777" w:rsidTr="00F8463E">
        <w:trPr>
          <w:ins w:id="363" w:author="Wouter Deroey" w:date="2026-02-25T15:41:00Z" w16du:dateUtc="2026-02-25T14:41:00Z"/>
        </w:trPr>
        <w:tc>
          <w:tcPr>
            <w:tcW w:w="1228" w:type="dxa"/>
            <w:tcBorders>
              <w:top w:val="single" w:sz="4" w:space="0" w:color="auto"/>
              <w:left w:val="single" w:sz="4" w:space="0" w:color="auto"/>
              <w:bottom w:val="single" w:sz="4" w:space="0" w:color="auto"/>
              <w:right w:val="single" w:sz="4" w:space="0" w:color="auto"/>
            </w:tcBorders>
          </w:tcPr>
          <w:p w14:paraId="65C05EC0" w14:textId="77777777" w:rsidR="00791FBF" w:rsidRPr="00242A26" w:rsidRDefault="00791FBF" w:rsidP="00F8463E">
            <w:pPr>
              <w:rPr>
                <w:ins w:id="364" w:author="Wouter Deroey" w:date="2026-02-25T15:41:00Z" w16du:dateUtc="2026-02-25T14:41:00Z"/>
                <w:rFonts w:ascii="Times New Roman" w:eastAsia="Times New Roman" w:hAnsi="Times New Roman" w:cs="Times New Roman"/>
                <w:spacing w:val="-3"/>
              </w:rPr>
            </w:pPr>
            <w:ins w:id="365" w:author="Wouter Deroey" w:date="2026-02-25T15:41:00Z" w16du:dateUtc="2026-02-25T14:41:00Z">
              <w:r w:rsidRPr="00242A26">
                <w:rPr>
                  <w:rFonts w:ascii="Times New Roman" w:eastAsia="Times New Roman" w:hAnsi="Times New Roman" w:cs="Times New Roman"/>
                  <w:spacing w:val="-3"/>
                </w:rPr>
                <w:t>7</w:t>
              </w:r>
            </w:ins>
          </w:p>
        </w:tc>
        <w:tc>
          <w:tcPr>
            <w:tcW w:w="6642" w:type="dxa"/>
            <w:tcBorders>
              <w:top w:val="single" w:sz="4" w:space="0" w:color="auto"/>
              <w:left w:val="single" w:sz="4" w:space="0" w:color="auto"/>
              <w:bottom w:val="single" w:sz="4" w:space="0" w:color="auto"/>
              <w:right w:val="single" w:sz="4" w:space="0" w:color="auto"/>
            </w:tcBorders>
          </w:tcPr>
          <w:p w14:paraId="1FFFCB83" w14:textId="77777777" w:rsidR="00791FBF" w:rsidRPr="00791FBF" w:rsidRDefault="00791FBF" w:rsidP="00F8463E">
            <w:pPr>
              <w:jc w:val="left"/>
              <w:rPr>
                <w:ins w:id="366" w:author="Wouter Deroey" w:date="2026-02-25T15:41:00Z" w16du:dateUtc="2026-02-25T14:41:00Z"/>
                <w:rFonts w:ascii="Times New Roman" w:eastAsia="Times New Roman" w:hAnsi="Times New Roman" w:cs="Times New Roman"/>
                <w:spacing w:val="-3"/>
                <w:lang w:val="nl-BE"/>
              </w:rPr>
            </w:pPr>
            <w:ins w:id="367" w:author="Wouter Deroey" w:date="2026-02-25T15:41:00Z" w16du:dateUtc="2026-02-25T14:41:00Z">
              <w:r w:rsidRPr="00791FBF">
                <w:rPr>
                  <w:rFonts w:ascii="Times New Roman" w:eastAsia="Times New Roman" w:hAnsi="Times New Roman" w:cs="Times New Roman"/>
                  <w:spacing w:val="-3"/>
                  <w:lang w:val="nl-BE"/>
                </w:rPr>
                <w:t xml:space="preserve">Opschorting van een periode van primaire arbeidsongeschiktheid wegens moederschap (facultatief te gebruiken code) - Suspension </w:t>
              </w:r>
              <w:proofErr w:type="spellStart"/>
              <w:r w:rsidRPr="00791FBF">
                <w:rPr>
                  <w:rFonts w:ascii="Times New Roman" w:eastAsia="Times New Roman" w:hAnsi="Times New Roman" w:cs="Times New Roman"/>
                  <w:spacing w:val="-3"/>
                  <w:lang w:val="nl-BE"/>
                </w:rPr>
                <w:t>d’une</w:t>
              </w:r>
              <w:proofErr w:type="spellEnd"/>
              <w:r w:rsidRPr="00791FBF">
                <w:rPr>
                  <w:rFonts w:ascii="Times New Roman" w:eastAsia="Times New Roman" w:hAnsi="Times New Roman" w:cs="Times New Roman"/>
                  <w:spacing w:val="-3"/>
                  <w:lang w:val="nl-BE"/>
                </w:rPr>
                <w:t xml:space="preserve"> période </w:t>
              </w:r>
              <w:proofErr w:type="spellStart"/>
              <w:r w:rsidRPr="00791FBF">
                <w:rPr>
                  <w:rFonts w:ascii="Times New Roman" w:eastAsia="Times New Roman" w:hAnsi="Times New Roman" w:cs="Times New Roman"/>
                  <w:spacing w:val="-3"/>
                  <w:lang w:val="nl-BE"/>
                </w:rPr>
                <w:t>d’incapacité</w:t>
              </w:r>
              <w:proofErr w:type="spellEnd"/>
              <w:r w:rsidRPr="00791FBF">
                <w:rPr>
                  <w:rFonts w:ascii="Times New Roman" w:eastAsia="Times New Roman" w:hAnsi="Times New Roman" w:cs="Times New Roman"/>
                  <w:spacing w:val="-3"/>
                  <w:lang w:val="nl-BE"/>
                </w:rPr>
                <w:t xml:space="preserve"> primaire pour </w:t>
              </w:r>
              <w:proofErr w:type="spellStart"/>
              <w:r w:rsidRPr="00791FBF">
                <w:rPr>
                  <w:rFonts w:ascii="Times New Roman" w:eastAsia="Times New Roman" w:hAnsi="Times New Roman" w:cs="Times New Roman"/>
                  <w:spacing w:val="-3"/>
                  <w:lang w:val="nl-BE"/>
                </w:rPr>
                <w:t>cause</w:t>
              </w:r>
              <w:proofErr w:type="spellEnd"/>
              <w:r w:rsidRPr="00791FBF">
                <w:rPr>
                  <w:rFonts w:ascii="Times New Roman" w:eastAsia="Times New Roman" w:hAnsi="Times New Roman" w:cs="Times New Roman"/>
                  <w:spacing w:val="-3"/>
                  <w:lang w:val="nl-BE"/>
                </w:rPr>
                <w:t xml:space="preserve"> de </w:t>
              </w:r>
              <w:proofErr w:type="spellStart"/>
              <w:r w:rsidRPr="00791FBF">
                <w:rPr>
                  <w:rFonts w:ascii="Times New Roman" w:eastAsia="Times New Roman" w:hAnsi="Times New Roman" w:cs="Times New Roman"/>
                  <w:spacing w:val="-3"/>
                  <w:lang w:val="nl-BE"/>
                </w:rPr>
                <w:t>maternité</w:t>
              </w:r>
              <w:proofErr w:type="spellEnd"/>
              <w:r w:rsidRPr="00791FBF">
                <w:rPr>
                  <w:rFonts w:ascii="Times New Roman" w:eastAsia="Times New Roman" w:hAnsi="Times New Roman" w:cs="Times New Roman"/>
                  <w:spacing w:val="-3"/>
                  <w:lang w:val="nl-BE"/>
                </w:rPr>
                <w:t xml:space="preserve"> (code à </w:t>
              </w:r>
              <w:proofErr w:type="spellStart"/>
              <w:r w:rsidRPr="00791FBF">
                <w:rPr>
                  <w:rFonts w:ascii="Times New Roman" w:eastAsia="Times New Roman" w:hAnsi="Times New Roman" w:cs="Times New Roman"/>
                  <w:spacing w:val="-3"/>
                  <w:lang w:val="nl-BE"/>
                </w:rPr>
                <w:t>usage</w:t>
              </w:r>
              <w:proofErr w:type="spellEnd"/>
              <w:r w:rsidRPr="00791FBF">
                <w:rPr>
                  <w:rFonts w:ascii="Times New Roman" w:eastAsia="Times New Roman" w:hAnsi="Times New Roman" w:cs="Times New Roman"/>
                  <w:spacing w:val="-3"/>
                  <w:lang w:val="nl-BE"/>
                </w:rPr>
                <w:t xml:space="preserve"> </w:t>
              </w:r>
              <w:proofErr w:type="spellStart"/>
              <w:r w:rsidRPr="00791FBF">
                <w:rPr>
                  <w:rFonts w:ascii="Times New Roman" w:eastAsia="Times New Roman" w:hAnsi="Times New Roman" w:cs="Times New Roman"/>
                  <w:spacing w:val="-3"/>
                  <w:lang w:val="nl-BE"/>
                </w:rPr>
                <w:t>facultatif</w:t>
              </w:r>
              <w:proofErr w:type="spellEnd"/>
              <w:r w:rsidRPr="00791FBF">
                <w:rPr>
                  <w:rFonts w:ascii="Times New Roman" w:eastAsia="Times New Roman" w:hAnsi="Times New Roman" w:cs="Times New Roman"/>
                  <w:spacing w:val="-3"/>
                  <w:lang w:val="nl-BE"/>
                </w:rPr>
                <w:t xml:space="preserve">) </w:t>
              </w:r>
            </w:ins>
          </w:p>
        </w:tc>
      </w:tr>
      <w:tr w:rsidR="00791FBF" w:rsidRPr="003732AF" w14:paraId="5AA6D620" w14:textId="77777777" w:rsidTr="00F8463E">
        <w:trPr>
          <w:ins w:id="368" w:author="Wouter Deroey" w:date="2026-02-25T15:41:00Z" w16du:dateUtc="2026-02-25T14:41:00Z"/>
        </w:trPr>
        <w:tc>
          <w:tcPr>
            <w:tcW w:w="1228" w:type="dxa"/>
            <w:tcBorders>
              <w:top w:val="single" w:sz="4" w:space="0" w:color="auto"/>
              <w:left w:val="single" w:sz="4" w:space="0" w:color="auto"/>
              <w:bottom w:val="single" w:sz="4" w:space="0" w:color="auto"/>
              <w:right w:val="single" w:sz="4" w:space="0" w:color="auto"/>
            </w:tcBorders>
          </w:tcPr>
          <w:p w14:paraId="30EAD8CC" w14:textId="77777777" w:rsidR="00791FBF" w:rsidRPr="00242A26" w:rsidRDefault="00791FBF" w:rsidP="00F8463E">
            <w:pPr>
              <w:rPr>
                <w:ins w:id="369" w:author="Wouter Deroey" w:date="2026-02-25T15:41:00Z" w16du:dateUtc="2026-02-25T14:41:00Z"/>
                <w:rFonts w:ascii="Times New Roman" w:eastAsia="Times New Roman" w:hAnsi="Times New Roman" w:cs="Times New Roman"/>
                <w:spacing w:val="-3"/>
              </w:rPr>
            </w:pPr>
            <w:ins w:id="370" w:author="Wouter Deroey" w:date="2026-02-25T15:41:00Z" w16du:dateUtc="2026-02-25T14:41:00Z">
              <w:r w:rsidRPr="00242A26">
                <w:rPr>
                  <w:rFonts w:ascii="Times New Roman" w:eastAsia="Times New Roman" w:hAnsi="Times New Roman" w:cs="Times New Roman"/>
                  <w:spacing w:val="-3"/>
                </w:rPr>
                <w:t>8</w:t>
              </w:r>
            </w:ins>
          </w:p>
        </w:tc>
        <w:tc>
          <w:tcPr>
            <w:tcW w:w="6642" w:type="dxa"/>
            <w:tcBorders>
              <w:top w:val="single" w:sz="4" w:space="0" w:color="auto"/>
              <w:left w:val="single" w:sz="4" w:space="0" w:color="auto"/>
              <w:bottom w:val="single" w:sz="4" w:space="0" w:color="auto"/>
              <w:right w:val="single" w:sz="4" w:space="0" w:color="auto"/>
            </w:tcBorders>
          </w:tcPr>
          <w:p w14:paraId="3C8BCF92" w14:textId="77777777" w:rsidR="00791FBF" w:rsidRPr="00437EFA" w:rsidRDefault="00791FBF" w:rsidP="00F8463E">
            <w:pPr>
              <w:jc w:val="left"/>
              <w:rPr>
                <w:ins w:id="371" w:author="Wouter Deroey" w:date="2026-02-25T15:41:00Z" w16du:dateUtc="2026-02-25T14:41:00Z"/>
                <w:rFonts w:ascii="Times New Roman" w:eastAsia="Times New Roman" w:hAnsi="Times New Roman" w:cs="Times New Roman"/>
                <w:spacing w:val="-3"/>
              </w:rPr>
            </w:pPr>
            <w:ins w:id="372" w:author="Wouter Deroey" w:date="2026-02-25T15:41:00Z" w16du:dateUtc="2026-02-25T14:41:00Z">
              <w:r w:rsidRPr="00437EFA">
                <w:rPr>
                  <w:rFonts w:ascii="Times New Roman" w:eastAsia="Times New Roman" w:hAnsi="Times New Roman" w:cs="Times New Roman"/>
                  <w:spacing w:val="-3"/>
                </w:rPr>
                <w:t>Tr</w:t>
              </w:r>
              <w:r>
                <w:rPr>
                  <w:rFonts w:ascii="Times New Roman" w:eastAsia="Times New Roman" w:hAnsi="Times New Roman" w:cs="Times New Roman"/>
                  <w:spacing w:val="-3"/>
                </w:rPr>
                <w:t>ansfer</w:t>
              </w:r>
              <w:r w:rsidRPr="00437EFA">
                <w:rPr>
                  <w:rFonts w:ascii="Times New Roman" w:eastAsia="Times New Roman" w:hAnsi="Times New Roman" w:cs="Times New Roman"/>
                  <w:spacing w:val="-3"/>
                </w:rPr>
                <w:t xml:space="preserve"> of </w:t>
              </w:r>
              <w:proofErr w:type="spellStart"/>
              <w:r w:rsidRPr="00437EFA">
                <w:rPr>
                  <w:rFonts w:ascii="Times New Roman" w:eastAsia="Times New Roman" w:hAnsi="Times New Roman" w:cs="Times New Roman"/>
                  <w:spacing w:val="-3"/>
                </w:rPr>
                <w:t>mutatie</w:t>
              </w:r>
              <w:proofErr w:type="spellEnd"/>
              <w:r w:rsidRPr="00437EFA">
                <w:rPr>
                  <w:rFonts w:ascii="Times New Roman" w:eastAsia="Times New Roman" w:hAnsi="Times New Roman" w:cs="Times New Roman"/>
                  <w:spacing w:val="-3"/>
                </w:rPr>
                <w:t xml:space="preserve"> (</w:t>
              </w:r>
              <w:proofErr w:type="gramStart"/>
              <w:r w:rsidRPr="00437EFA">
                <w:rPr>
                  <w:rFonts w:ascii="Times New Roman" w:eastAsia="Times New Roman" w:hAnsi="Times New Roman" w:cs="Times New Roman"/>
                  <w:spacing w:val="-3"/>
                </w:rPr>
                <w:t>50:</w:t>
              </w:r>
              <w:proofErr w:type="gramEnd"/>
              <w:r w:rsidRPr="00437EFA">
                <w:rPr>
                  <w:rFonts w:ascii="Times New Roman" w:eastAsia="Times New Roman" w:hAnsi="Times New Roman" w:cs="Times New Roman"/>
                  <w:spacing w:val="-3"/>
                </w:rPr>
                <w:t xml:space="preserve"> </w:t>
              </w:r>
              <w:proofErr w:type="spellStart"/>
              <w:r w:rsidRPr="00437EFA">
                <w:rPr>
                  <w:rFonts w:ascii="Times New Roman" w:eastAsia="Times New Roman" w:hAnsi="Times New Roman" w:cs="Times New Roman"/>
                  <w:spacing w:val="-3"/>
                </w:rPr>
                <w:t>PeriodEndDate</w:t>
              </w:r>
              <w:proofErr w:type="spellEnd"/>
              <w:r w:rsidRPr="00437EFA">
                <w:rPr>
                  <w:rFonts w:ascii="Times New Roman" w:eastAsia="Times New Roman" w:hAnsi="Times New Roman" w:cs="Times New Roman"/>
                  <w:spacing w:val="-3"/>
                </w:rPr>
                <w:t xml:space="preserve"> = dag </w:t>
              </w:r>
              <w:proofErr w:type="spellStart"/>
              <w:r w:rsidRPr="00437EFA">
                <w:rPr>
                  <w:rFonts w:ascii="Times New Roman" w:eastAsia="Times New Roman" w:hAnsi="Times New Roman" w:cs="Times New Roman"/>
                  <w:spacing w:val="-3"/>
                </w:rPr>
                <w:t>vóór</w:t>
              </w:r>
              <w:proofErr w:type="spellEnd"/>
              <w:r w:rsidRPr="00437EFA">
                <w:rPr>
                  <w:rFonts w:ascii="Times New Roman" w:eastAsia="Times New Roman" w:hAnsi="Times New Roman" w:cs="Times New Roman"/>
                  <w:spacing w:val="-3"/>
                </w:rPr>
                <w:t xml:space="preserve"> de </w:t>
              </w:r>
              <w:proofErr w:type="spellStart"/>
              <w:r w:rsidRPr="00437EFA">
                <w:rPr>
                  <w:rFonts w:ascii="Times New Roman" w:eastAsia="Times New Roman" w:hAnsi="Times New Roman" w:cs="Times New Roman"/>
                  <w:spacing w:val="-3"/>
                </w:rPr>
                <w:t>overplaatsing</w:t>
              </w:r>
              <w:proofErr w:type="spellEnd"/>
              <w:r w:rsidRPr="00437EFA">
                <w:rPr>
                  <w:rFonts w:ascii="Times New Roman" w:eastAsia="Times New Roman" w:hAnsi="Times New Roman" w:cs="Times New Roman"/>
                  <w:spacing w:val="-3"/>
                </w:rPr>
                <w:t xml:space="preserve"> of </w:t>
              </w:r>
              <w:proofErr w:type="spellStart"/>
              <w:r w:rsidRPr="00437EFA">
                <w:rPr>
                  <w:rFonts w:ascii="Times New Roman" w:eastAsia="Times New Roman" w:hAnsi="Times New Roman" w:cs="Times New Roman"/>
                  <w:spacing w:val="-3"/>
                </w:rPr>
                <w:t>mutatie</w:t>
              </w:r>
              <w:proofErr w:type="spellEnd"/>
              <w:r w:rsidRPr="00437EFA">
                <w:rPr>
                  <w:rFonts w:ascii="Times New Roman" w:eastAsia="Times New Roman" w:hAnsi="Times New Roman" w:cs="Times New Roman"/>
                  <w:spacing w:val="-3"/>
                </w:rPr>
                <w:t xml:space="preserve">) - Transfert ou Mutation (50 : </w:t>
              </w:r>
              <w:proofErr w:type="spellStart"/>
              <w:r w:rsidRPr="00437EFA">
                <w:rPr>
                  <w:rFonts w:ascii="Times New Roman" w:eastAsia="Times New Roman" w:hAnsi="Times New Roman" w:cs="Times New Roman"/>
                  <w:spacing w:val="-3"/>
                </w:rPr>
                <w:t>PeriodEndDate</w:t>
              </w:r>
              <w:proofErr w:type="spellEnd"/>
              <w:r w:rsidRPr="00437EFA">
                <w:rPr>
                  <w:rFonts w:ascii="Times New Roman" w:eastAsia="Times New Roman" w:hAnsi="Times New Roman" w:cs="Times New Roman"/>
                  <w:spacing w:val="-3"/>
                </w:rPr>
                <w:t xml:space="preserve"> = jour antérieur au transfert ou à la mutation)</w:t>
              </w:r>
            </w:ins>
          </w:p>
        </w:tc>
      </w:tr>
      <w:tr w:rsidR="00791FBF" w:rsidRPr="00437EFA" w14:paraId="0C3B58B9" w14:textId="77777777" w:rsidTr="00F8463E">
        <w:trPr>
          <w:ins w:id="373" w:author="Wouter Deroey" w:date="2026-02-25T15:41:00Z" w16du:dateUtc="2026-02-25T14:41:00Z"/>
        </w:trPr>
        <w:tc>
          <w:tcPr>
            <w:tcW w:w="1228" w:type="dxa"/>
            <w:tcBorders>
              <w:top w:val="single" w:sz="4" w:space="0" w:color="auto"/>
              <w:left w:val="single" w:sz="4" w:space="0" w:color="auto"/>
              <w:bottom w:val="single" w:sz="4" w:space="0" w:color="auto"/>
              <w:right w:val="single" w:sz="4" w:space="0" w:color="auto"/>
            </w:tcBorders>
          </w:tcPr>
          <w:p w14:paraId="4D716B68" w14:textId="77777777" w:rsidR="00791FBF" w:rsidRPr="00242A26" w:rsidRDefault="00791FBF" w:rsidP="00F8463E">
            <w:pPr>
              <w:rPr>
                <w:ins w:id="374" w:author="Wouter Deroey" w:date="2026-02-25T15:41:00Z" w16du:dateUtc="2026-02-25T14:41:00Z"/>
                <w:rFonts w:ascii="Times New Roman" w:eastAsia="Times New Roman" w:hAnsi="Times New Roman" w:cs="Times New Roman"/>
                <w:spacing w:val="-3"/>
              </w:rPr>
            </w:pPr>
            <w:ins w:id="375" w:author="Wouter Deroey" w:date="2026-02-25T15:41:00Z" w16du:dateUtc="2026-02-25T14:41:00Z">
              <w:r w:rsidRPr="00242A26">
                <w:rPr>
                  <w:rFonts w:ascii="Times New Roman" w:eastAsia="Times New Roman" w:hAnsi="Times New Roman" w:cs="Times New Roman"/>
                  <w:spacing w:val="-3"/>
                </w:rPr>
                <w:t>9</w:t>
              </w:r>
            </w:ins>
          </w:p>
        </w:tc>
        <w:tc>
          <w:tcPr>
            <w:tcW w:w="6642" w:type="dxa"/>
            <w:tcBorders>
              <w:top w:val="single" w:sz="4" w:space="0" w:color="auto"/>
              <w:left w:val="single" w:sz="4" w:space="0" w:color="auto"/>
              <w:bottom w:val="single" w:sz="4" w:space="0" w:color="auto"/>
              <w:right w:val="single" w:sz="4" w:space="0" w:color="auto"/>
            </w:tcBorders>
          </w:tcPr>
          <w:p w14:paraId="13325032" w14:textId="77777777" w:rsidR="00791FBF" w:rsidRPr="008C63FC" w:rsidRDefault="00791FBF" w:rsidP="00F8463E">
            <w:pPr>
              <w:jc w:val="left"/>
              <w:rPr>
                <w:ins w:id="376" w:author="Wouter Deroey" w:date="2026-02-25T15:41:00Z" w16du:dateUtc="2026-02-25T14:41:00Z"/>
                <w:rFonts w:ascii="Times New Roman" w:eastAsia="Times New Roman" w:hAnsi="Times New Roman" w:cs="Times New Roman"/>
                <w:spacing w:val="-3"/>
              </w:rPr>
            </w:pPr>
            <w:proofErr w:type="spellStart"/>
            <w:ins w:id="377" w:author="Wouter Deroey" w:date="2026-02-25T15:41:00Z" w16du:dateUtc="2026-02-25T14:41:00Z">
              <w:r w:rsidRPr="008C63FC">
                <w:rPr>
                  <w:rFonts w:ascii="Times New Roman" w:eastAsia="Times New Roman" w:hAnsi="Times New Roman" w:cs="Times New Roman"/>
                  <w:spacing w:val="-3"/>
                </w:rPr>
                <w:t>Schorsing</w:t>
              </w:r>
              <w:proofErr w:type="spellEnd"/>
              <w:r w:rsidRPr="008C63FC">
                <w:rPr>
                  <w:rFonts w:ascii="Times New Roman" w:eastAsia="Times New Roman" w:hAnsi="Times New Roman" w:cs="Times New Roman"/>
                  <w:spacing w:val="-3"/>
                </w:rPr>
                <w:t xml:space="preserve"> </w:t>
              </w:r>
              <w:proofErr w:type="spellStart"/>
              <w:r w:rsidRPr="008C63FC">
                <w:rPr>
                  <w:rFonts w:ascii="Times New Roman" w:eastAsia="Times New Roman" w:hAnsi="Times New Roman" w:cs="Times New Roman"/>
                  <w:spacing w:val="-3"/>
                </w:rPr>
                <w:t>wegens</w:t>
              </w:r>
              <w:proofErr w:type="spellEnd"/>
              <w:r w:rsidRPr="008C63FC">
                <w:rPr>
                  <w:rFonts w:ascii="Times New Roman" w:eastAsia="Times New Roman" w:hAnsi="Times New Roman" w:cs="Times New Roman"/>
                  <w:spacing w:val="-3"/>
                </w:rPr>
                <w:t xml:space="preserve"> </w:t>
              </w:r>
              <w:proofErr w:type="spellStart"/>
              <w:r w:rsidRPr="008C63FC">
                <w:rPr>
                  <w:rFonts w:ascii="Times New Roman" w:eastAsia="Times New Roman" w:hAnsi="Times New Roman" w:cs="Times New Roman"/>
                  <w:spacing w:val="-3"/>
                </w:rPr>
                <w:t>afwezigheid</w:t>
              </w:r>
              <w:proofErr w:type="spellEnd"/>
              <w:r w:rsidRPr="008C63FC">
                <w:rPr>
                  <w:rFonts w:ascii="Times New Roman" w:eastAsia="Times New Roman" w:hAnsi="Times New Roman" w:cs="Times New Roman"/>
                  <w:spacing w:val="-3"/>
                </w:rPr>
                <w:t xml:space="preserve"> </w:t>
              </w:r>
              <w:proofErr w:type="spellStart"/>
              <w:r w:rsidRPr="008C63FC">
                <w:rPr>
                  <w:rFonts w:ascii="Times New Roman" w:eastAsia="Times New Roman" w:hAnsi="Times New Roman" w:cs="Times New Roman"/>
                  <w:spacing w:val="-3"/>
                </w:rPr>
                <w:t>tijdens</w:t>
              </w:r>
              <w:proofErr w:type="spellEnd"/>
              <w:r w:rsidRPr="008C63FC">
                <w:rPr>
                  <w:rFonts w:ascii="Times New Roman" w:eastAsia="Times New Roman" w:hAnsi="Times New Roman" w:cs="Times New Roman"/>
                  <w:spacing w:val="-3"/>
                </w:rPr>
                <w:t xml:space="preserve"> </w:t>
              </w:r>
              <w:proofErr w:type="spellStart"/>
              <w:r w:rsidRPr="008C63FC">
                <w:rPr>
                  <w:rFonts w:ascii="Times New Roman" w:eastAsia="Times New Roman" w:hAnsi="Times New Roman" w:cs="Times New Roman"/>
                  <w:spacing w:val="-3"/>
                </w:rPr>
                <w:t>een</w:t>
              </w:r>
              <w:proofErr w:type="spellEnd"/>
              <w:r w:rsidRPr="008C63FC">
                <w:rPr>
                  <w:rFonts w:ascii="Times New Roman" w:eastAsia="Times New Roman" w:hAnsi="Times New Roman" w:cs="Times New Roman"/>
                  <w:spacing w:val="-3"/>
                </w:rPr>
                <w:t xml:space="preserve"> </w:t>
              </w:r>
              <w:proofErr w:type="spellStart"/>
              <w:r w:rsidRPr="008C63FC">
                <w:rPr>
                  <w:rFonts w:ascii="Times New Roman" w:eastAsia="Times New Roman" w:hAnsi="Times New Roman" w:cs="Times New Roman"/>
                  <w:spacing w:val="-3"/>
                </w:rPr>
                <w:t>controle</w:t>
              </w:r>
              <w:proofErr w:type="spellEnd"/>
              <w:r w:rsidRPr="008C63FC">
                <w:rPr>
                  <w:rFonts w:ascii="Times New Roman" w:eastAsia="Times New Roman" w:hAnsi="Times New Roman" w:cs="Times New Roman"/>
                  <w:spacing w:val="-3"/>
                </w:rPr>
                <w:t xml:space="preserve"> (</w:t>
              </w:r>
              <w:proofErr w:type="gramStart"/>
              <w:r w:rsidRPr="008C63FC">
                <w:rPr>
                  <w:rFonts w:ascii="Times New Roman" w:eastAsia="Times New Roman" w:hAnsi="Times New Roman" w:cs="Times New Roman"/>
                  <w:spacing w:val="-3"/>
                </w:rPr>
                <w:t>50:</w:t>
              </w:r>
              <w:proofErr w:type="gramEnd"/>
              <w:r w:rsidRPr="008C63FC">
                <w:rPr>
                  <w:rFonts w:ascii="Times New Roman" w:eastAsia="Times New Roman" w:hAnsi="Times New Roman" w:cs="Times New Roman"/>
                  <w:spacing w:val="-3"/>
                </w:rPr>
                <w:t xml:space="preserve"> </w:t>
              </w:r>
              <w:proofErr w:type="spellStart"/>
              <w:r w:rsidRPr="008C63FC">
                <w:rPr>
                  <w:rFonts w:ascii="Times New Roman" w:eastAsia="Times New Roman" w:hAnsi="Times New Roman" w:cs="Times New Roman"/>
                  <w:spacing w:val="-3"/>
                </w:rPr>
                <w:t>PerioEndDate</w:t>
              </w:r>
              <w:proofErr w:type="spellEnd"/>
              <w:r w:rsidRPr="008C63FC">
                <w:rPr>
                  <w:rFonts w:ascii="Times New Roman" w:eastAsia="Times New Roman" w:hAnsi="Times New Roman" w:cs="Times New Roman"/>
                  <w:spacing w:val="-3"/>
                </w:rPr>
                <w:t xml:space="preserve"> = dag van de </w:t>
              </w:r>
              <w:proofErr w:type="spellStart"/>
              <w:proofErr w:type="gramStart"/>
              <w:r w:rsidRPr="008C63FC">
                <w:rPr>
                  <w:rFonts w:ascii="Times New Roman" w:eastAsia="Times New Roman" w:hAnsi="Times New Roman" w:cs="Times New Roman"/>
                  <w:spacing w:val="-3"/>
                </w:rPr>
                <w:t>controle</w:t>
              </w:r>
              <w:proofErr w:type="spellEnd"/>
              <w:r w:rsidRPr="008C63FC">
                <w:rPr>
                  <w:rFonts w:ascii="Times New Roman" w:eastAsia="Times New Roman" w:hAnsi="Times New Roman" w:cs="Times New Roman"/>
                  <w:spacing w:val="-3"/>
                </w:rPr>
                <w:t xml:space="preserve">  -</w:t>
              </w:r>
              <w:proofErr w:type="gramEnd"/>
              <w:r w:rsidRPr="008C63FC">
                <w:rPr>
                  <w:rFonts w:ascii="Times New Roman" w:eastAsia="Times New Roman" w:hAnsi="Times New Roman" w:cs="Times New Roman"/>
                  <w:spacing w:val="-3"/>
                </w:rPr>
                <w:t xml:space="preserve"> Suspension </w:t>
              </w:r>
              <w:proofErr w:type="gramStart"/>
              <w:r w:rsidRPr="008C63FC">
                <w:rPr>
                  <w:rFonts w:ascii="Times New Roman" w:eastAsia="Times New Roman" w:hAnsi="Times New Roman" w:cs="Times New Roman"/>
                  <w:spacing w:val="-3"/>
                </w:rPr>
                <w:t>suite à une</w:t>
              </w:r>
              <w:proofErr w:type="gramEnd"/>
              <w:r w:rsidRPr="008C63FC">
                <w:rPr>
                  <w:rFonts w:ascii="Times New Roman" w:eastAsia="Times New Roman" w:hAnsi="Times New Roman" w:cs="Times New Roman"/>
                  <w:spacing w:val="-3"/>
                </w:rPr>
                <w:t xml:space="preserve"> absence lors d’un contrôle (50 : </w:t>
              </w:r>
              <w:proofErr w:type="spellStart"/>
              <w:r w:rsidRPr="008C63FC">
                <w:rPr>
                  <w:rFonts w:ascii="Times New Roman" w:eastAsia="Times New Roman" w:hAnsi="Times New Roman" w:cs="Times New Roman"/>
                  <w:spacing w:val="-3"/>
                </w:rPr>
                <w:t>PerioEndDate</w:t>
              </w:r>
              <w:proofErr w:type="spellEnd"/>
              <w:r w:rsidRPr="008C63FC">
                <w:rPr>
                  <w:rFonts w:ascii="Times New Roman" w:eastAsia="Times New Roman" w:hAnsi="Times New Roman" w:cs="Times New Roman"/>
                  <w:spacing w:val="-3"/>
                </w:rPr>
                <w:t xml:space="preserve"> = jour du contrôle</w:t>
              </w:r>
            </w:ins>
          </w:p>
        </w:tc>
      </w:tr>
    </w:tbl>
    <w:p w14:paraId="55663CE8" w14:textId="21835913" w:rsidR="003C279B" w:rsidRDefault="00807432" w:rsidP="00223883">
      <w:pPr>
        <w:pStyle w:val="Heading3"/>
      </w:pPr>
      <w:bookmarkStart w:id="378" w:name="_Ref99742092"/>
      <w:bookmarkStart w:id="379" w:name="_Toc222926356"/>
      <w:proofErr w:type="spellStart"/>
      <w:r>
        <w:t>InvalidityCategory</w:t>
      </w:r>
      <w:bookmarkEnd w:id="378"/>
      <w:bookmarkEnd w:id="379"/>
      <w:proofErr w:type="spellEnd"/>
    </w:p>
    <w:p w14:paraId="2E36A671" w14:textId="08403670" w:rsidR="00807432" w:rsidRDefault="00807432" w:rsidP="00807432">
      <w:pPr>
        <w:spacing w:after="0" w:line="240" w:lineRule="auto"/>
        <w:rPr>
          <w:rStyle w:val="hps"/>
        </w:rPr>
      </w:pPr>
      <w:r>
        <w:rPr>
          <w:rStyle w:val="hps"/>
        </w:rPr>
        <w:t xml:space="preserve">Du document </w:t>
      </w:r>
      <w:r w:rsidRPr="003C279B">
        <w:rPr>
          <w:i/>
        </w:rPr>
        <w:fldChar w:fldCharType="begin"/>
      </w:r>
      <w:r w:rsidRPr="003C279B">
        <w:rPr>
          <w:i/>
        </w:rPr>
        <w:instrText xml:space="preserve"> REF _Ref98527802 \r \h  \* MERGEFORMAT </w:instrText>
      </w:r>
      <w:r w:rsidRPr="003C279B">
        <w:rPr>
          <w:i/>
        </w:rPr>
      </w:r>
      <w:r w:rsidRPr="003C279B">
        <w:rPr>
          <w:i/>
        </w:rPr>
        <w:fldChar w:fldCharType="separate"/>
      </w:r>
      <w:r w:rsidR="00791FBF">
        <w:rPr>
          <w:i/>
        </w:rPr>
        <w:t>[5]</w:t>
      </w:r>
      <w:r w:rsidRPr="003C279B">
        <w:rPr>
          <w:i/>
        </w:rPr>
        <w:fldChar w:fldCharType="end"/>
      </w:r>
      <w:r>
        <w:rPr>
          <w:i/>
        </w:rPr>
        <w:t xml:space="preserve"> </w:t>
      </w:r>
      <w:r w:rsidRPr="003C279B">
        <w:rPr>
          <w:i/>
        </w:rPr>
        <w:fldChar w:fldCharType="begin"/>
      </w:r>
      <w:r w:rsidRPr="003C279B">
        <w:rPr>
          <w:i/>
        </w:rPr>
        <w:instrText xml:space="preserve"> REF _Ref98527802 \h  \* MERGEFORMAT </w:instrText>
      </w:r>
      <w:r w:rsidRPr="003C279B">
        <w:rPr>
          <w:i/>
        </w:rPr>
      </w:r>
      <w:r w:rsidRPr="003C279B">
        <w:rPr>
          <w:i/>
        </w:rPr>
        <w:fldChar w:fldCharType="separate"/>
      </w:r>
      <w:proofErr w:type="spellStart"/>
      <w:ins w:id="380" w:author="Wouter Deroey" w:date="2026-02-25T15:36:00Z" w16du:dateUtc="2026-02-25T14:36:00Z">
        <w:r w:rsidR="00791FBF" w:rsidRPr="00791FBF">
          <w:rPr>
            <w:i/>
          </w:rPr>
          <w:t>Beschrijving</w:t>
        </w:r>
        <w:proofErr w:type="spellEnd"/>
        <w:r w:rsidR="00791FBF" w:rsidRPr="00791FBF">
          <w:rPr>
            <w:i/>
          </w:rPr>
          <w:t xml:space="preserve"> business AA_AP 20260119.docx</w:t>
        </w:r>
      </w:ins>
      <w:r w:rsidRPr="003C279B">
        <w:rPr>
          <w:i/>
        </w:rPr>
        <w:fldChar w:fldCharType="end"/>
      </w:r>
      <w:r>
        <w:rPr>
          <w:i/>
        </w:rPr>
        <w:t xml:space="preserve"> </w:t>
      </w:r>
      <w:r>
        <w:rPr>
          <w:rStyle w:val="hps"/>
        </w:rPr>
        <w:t>, nous reprenons le tableau suivant</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1"/>
        <w:gridCol w:w="6429"/>
      </w:tblGrid>
      <w:tr w:rsidR="00791FBF" w:rsidRPr="004F061D" w14:paraId="46FDF396" w14:textId="77777777" w:rsidTr="00F8463E">
        <w:trPr>
          <w:ins w:id="381" w:author="Wouter Deroey" w:date="2026-02-25T15:41:00Z" w16du:dateUtc="2026-02-25T14:41:00Z"/>
        </w:trPr>
        <w:tc>
          <w:tcPr>
            <w:tcW w:w="1441" w:type="dxa"/>
          </w:tcPr>
          <w:p w14:paraId="2F83F3C5" w14:textId="77777777" w:rsidR="00791FBF" w:rsidRPr="004F061D" w:rsidRDefault="00791FBF" w:rsidP="00F8463E">
            <w:pPr>
              <w:spacing w:after="0" w:line="240" w:lineRule="auto"/>
              <w:rPr>
                <w:ins w:id="382" w:author="Wouter Deroey" w:date="2026-02-25T15:41:00Z" w16du:dateUtc="2026-02-25T14:41:00Z"/>
                <w:rFonts w:ascii="Times New Roman" w:eastAsia="Times New Roman" w:hAnsi="Times New Roman" w:cs="Times New Roman"/>
                <w:spacing w:val="-3"/>
              </w:rPr>
            </w:pPr>
            <w:ins w:id="383" w:author="Wouter Deroey" w:date="2026-02-25T15:41:00Z" w16du:dateUtc="2026-02-25T14:41:00Z">
              <w:r w:rsidRPr="004F061D">
                <w:rPr>
                  <w:rFonts w:ascii="Times New Roman" w:eastAsia="Times New Roman" w:hAnsi="Times New Roman" w:cs="Times New Roman"/>
                  <w:spacing w:val="-3"/>
                </w:rPr>
                <w:t>Type invalide</w:t>
              </w:r>
            </w:ins>
          </w:p>
        </w:tc>
        <w:tc>
          <w:tcPr>
            <w:tcW w:w="6429" w:type="dxa"/>
          </w:tcPr>
          <w:p w14:paraId="742B94F2" w14:textId="77777777" w:rsidR="00791FBF" w:rsidRPr="004F061D" w:rsidRDefault="00791FBF" w:rsidP="00F8463E">
            <w:pPr>
              <w:spacing w:after="0" w:line="240" w:lineRule="auto"/>
              <w:rPr>
                <w:ins w:id="384" w:author="Wouter Deroey" w:date="2026-02-25T15:41:00Z" w16du:dateUtc="2026-02-25T14:41:00Z"/>
                <w:rFonts w:ascii="Times New Roman" w:eastAsia="Times New Roman" w:hAnsi="Times New Roman" w:cs="Times New Roman"/>
                <w:spacing w:val="-3"/>
              </w:rPr>
            </w:pPr>
            <w:proofErr w:type="spellStart"/>
            <w:ins w:id="385" w:author="Wouter Deroey" w:date="2026-02-25T15:41:00Z" w16du:dateUtc="2026-02-25T14:41:00Z">
              <w:r w:rsidRPr="004F061D">
                <w:rPr>
                  <w:rFonts w:ascii="Times New Roman" w:eastAsia="Times New Roman" w:hAnsi="Times New Roman" w:cs="Times New Roman"/>
                  <w:spacing w:val="-3"/>
                </w:rPr>
                <w:t>Omschrijving</w:t>
              </w:r>
              <w:proofErr w:type="spellEnd"/>
            </w:ins>
          </w:p>
        </w:tc>
      </w:tr>
      <w:tr w:rsidR="00791FBF" w:rsidRPr="00791FBF" w14:paraId="2ECD6685" w14:textId="77777777" w:rsidTr="00F8463E">
        <w:trPr>
          <w:ins w:id="386" w:author="Wouter Deroey" w:date="2026-02-25T15:41:00Z" w16du:dateUtc="2026-02-25T14:41:00Z"/>
        </w:trPr>
        <w:tc>
          <w:tcPr>
            <w:tcW w:w="1441" w:type="dxa"/>
          </w:tcPr>
          <w:p w14:paraId="17769C15" w14:textId="77777777" w:rsidR="00791FBF" w:rsidRPr="004F061D" w:rsidRDefault="00791FBF" w:rsidP="00F8463E">
            <w:pPr>
              <w:spacing w:after="0" w:line="240" w:lineRule="auto"/>
              <w:rPr>
                <w:ins w:id="387" w:author="Wouter Deroey" w:date="2026-02-25T15:41:00Z" w16du:dateUtc="2026-02-25T14:41:00Z"/>
                <w:rFonts w:ascii="Times New Roman" w:eastAsia="Times New Roman" w:hAnsi="Times New Roman" w:cs="Times New Roman"/>
                <w:spacing w:val="-3"/>
              </w:rPr>
            </w:pPr>
            <w:ins w:id="388" w:author="Wouter Deroey" w:date="2026-02-25T15:41:00Z" w16du:dateUtc="2026-02-25T14:41:00Z">
              <w:r w:rsidRPr="004F061D">
                <w:rPr>
                  <w:rFonts w:ascii="Times New Roman" w:eastAsia="Times New Roman" w:hAnsi="Times New Roman" w:cs="Times New Roman"/>
                  <w:spacing w:val="-3"/>
                </w:rPr>
                <w:t>1</w:t>
              </w:r>
            </w:ins>
          </w:p>
        </w:tc>
        <w:tc>
          <w:tcPr>
            <w:tcW w:w="6429" w:type="dxa"/>
          </w:tcPr>
          <w:p w14:paraId="3C4E9C42" w14:textId="77777777" w:rsidR="00791FBF" w:rsidRPr="00791FBF" w:rsidRDefault="00791FBF" w:rsidP="00F8463E">
            <w:pPr>
              <w:spacing w:after="0" w:line="240" w:lineRule="auto"/>
              <w:jc w:val="left"/>
              <w:rPr>
                <w:ins w:id="389" w:author="Wouter Deroey" w:date="2026-02-25T15:41:00Z" w16du:dateUtc="2026-02-25T14:41:00Z"/>
                <w:rFonts w:ascii="Times New Roman" w:eastAsia="Times New Roman" w:hAnsi="Times New Roman" w:cs="Times New Roman"/>
                <w:spacing w:val="-3"/>
                <w:lang w:val="nl-BE"/>
              </w:rPr>
            </w:pPr>
            <w:ins w:id="390" w:author="Wouter Deroey" w:date="2026-02-25T15:41:00Z" w16du:dateUtc="2026-02-25T14:41:00Z">
              <w:r w:rsidRPr="00791FBF">
                <w:rPr>
                  <w:rFonts w:ascii="Times New Roman" w:eastAsia="Times New Roman" w:hAnsi="Times New Roman" w:cs="Times New Roman"/>
                  <w:lang w:val="nl-BE"/>
                </w:rPr>
                <w:t xml:space="preserve">Normaal geval </w:t>
              </w:r>
              <w:proofErr w:type="gramStart"/>
              <w:r w:rsidRPr="00791FBF">
                <w:rPr>
                  <w:rFonts w:ascii="Times New Roman" w:eastAsia="Times New Roman" w:hAnsi="Times New Roman" w:cs="Times New Roman"/>
                  <w:lang w:val="nl-BE"/>
                </w:rPr>
                <w:t>van  invaliditeit</w:t>
              </w:r>
              <w:proofErr w:type="gramEnd"/>
              <w:r w:rsidRPr="00791FBF">
                <w:rPr>
                  <w:rFonts w:ascii="Times New Roman" w:eastAsia="Times New Roman" w:hAnsi="Times New Roman" w:cs="Times New Roman"/>
                  <w:lang w:val="nl-BE"/>
                </w:rPr>
                <w:t xml:space="preserve"> - Cas </w:t>
              </w:r>
              <w:proofErr w:type="spellStart"/>
              <w:r w:rsidRPr="00791FBF">
                <w:rPr>
                  <w:rFonts w:ascii="Times New Roman" w:eastAsia="Times New Roman" w:hAnsi="Times New Roman" w:cs="Times New Roman"/>
                  <w:lang w:val="nl-BE"/>
                </w:rPr>
                <w:t>normal</w:t>
              </w:r>
              <w:proofErr w:type="spellEnd"/>
              <w:r w:rsidRPr="00791FBF">
                <w:rPr>
                  <w:rFonts w:ascii="Times New Roman" w:eastAsia="Times New Roman" w:hAnsi="Times New Roman" w:cs="Times New Roman"/>
                  <w:lang w:val="nl-BE"/>
                </w:rPr>
                <w:t xml:space="preserve"> </w:t>
              </w:r>
              <w:proofErr w:type="spellStart"/>
              <w:r w:rsidRPr="00791FBF">
                <w:rPr>
                  <w:rFonts w:ascii="Times New Roman" w:eastAsia="Times New Roman" w:hAnsi="Times New Roman" w:cs="Times New Roman"/>
                  <w:lang w:val="nl-BE"/>
                </w:rPr>
                <w:t>d'invalidité</w:t>
              </w:r>
              <w:proofErr w:type="spellEnd"/>
            </w:ins>
          </w:p>
        </w:tc>
      </w:tr>
      <w:tr w:rsidR="00791FBF" w:rsidRPr="00AC0D52" w14:paraId="2D00CBC3" w14:textId="77777777" w:rsidTr="00F8463E">
        <w:trPr>
          <w:ins w:id="391" w:author="Wouter Deroey" w:date="2026-02-25T15:41:00Z" w16du:dateUtc="2026-02-25T14:41:00Z"/>
        </w:trPr>
        <w:tc>
          <w:tcPr>
            <w:tcW w:w="1441" w:type="dxa"/>
          </w:tcPr>
          <w:p w14:paraId="18E2CE4A" w14:textId="77777777" w:rsidR="00791FBF" w:rsidRPr="004F061D" w:rsidRDefault="00791FBF" w:rsidP="00F8463E">
            <w:pPr>
              <w:spacing w:after="0" w:line="240" w:lineRule="auto"/>
              <w:rPr>
                <w:ins w:id="392" w:author="Wouter Deroey" w:date="2026-02-25T15:41:00Z" w16du:dateUtc="2026-02-25T14:41:00Z"/>
                <w:rFonts w:ascii="Times New Roman" w:eastAsia="Times New Roman" w:hAnsi="Times New Roman" w:cs="Times New Roman"/>
                <w:spacing w:val="-3"/>
              </w:rPr>
            </w:pPr>
            <w:ins w:id="393" w:author="Wouter Deroey" w:date="2026-02-25T15:41:00Z" w16du:dateUtc="2026-02-25T14:41:00Z">
              <w:r w:rsidRPr="004F061D">
                <w:rPr>
                  <w:rFonts w:ascii="Times New Roman" w:eastAsia="Times New Roman" w:hAnsi="Times New Roman" w:cs="Times New Roman"/>
                  <w:spacing w:val="-3"/>
                </w:rPr>
                <w:t>8</w:t>
              </w:r>
            </w:ins>
          </w:p>
        </w:tc>
        <w:tc>
          <w:tcPr>
            <w:tcW w:w="6429" w:type="dxa"/>
          </w:tcPr>
          <w:p w14:paraId="5010BBC8" w14:textId="77777777" w:rsidR="00791FBF" w:rsidRPr="00AC0D52" w:rsidRDefault="00791FBF" w:rsidP="00F8463E">
            <w:pPr>
              <w:spacing w:after="0" w:line="240" w:lineRule="auto"/>
              <w:jc w:val="left"/>
              <w:rPr>
                <w:ins w:id="394" w:author="Wouter Deroey" w:date="2026-02-25T15:41:00Z" w16du:dateUtc="2026-02-25T14:41:00Z"/>
                <w:rFonts w:ascii="Times New Roman" w:eastAsia="Times New Roman" w:hAnsi="Times New Roman" w:cs="Times New Roman"/>
                <w:spacing w:val="-3"/>
              </w:rPr>
            </w:pPr>
            <w:proofErr w:type="spellStart"/>
            <w:ins w:id="395" w:author="Wouter Deroey" w:date="2026-02-25T15:41:00Z" w16du:dateUtc="2026-02-25T14:41:00Z">
              <w:r w:rsidRPr="00791FBF">
                <w:rPr>
                  <w:rFonts w:ascii="Times New Roman" w:eastAsia="Times New Roman" w:hAnsi="Times New Roman" w:cs="Times New Roman"/>
                </w:rPr>
                <w:t>Invaliden</w:t>
              </w:r>
              <w:proofErr w:type="spellEnd"/>
              <w:r w:rsidRPr="00791FBF">
                <w:rPr>
                  <w:rFonts w:ascii="Times New Roman" w:eastAsia="Times New Roman" w:hAnsi="Times New Roman" w:cs="Times New Roman"/>
                </w:rPr>
                <w:t xml:space="preserve"> </w:t>
              </w:r>
              <w:proofErr w:type="spellStart"/>
              <w:r w:rsidRPr="00791FBF">
                <w:rPr>
                  <w:rFonts w:ascii="Times New Roman" w:eastAsia="Times New Roman" w:hAnsi="Times New Roman" w:cs="Times New Roman"/>
                </w:rPr>
                <w:t>waarvan</w:t>
              </w:r>
              <w:proofErr w:type="spellEnd"/>
              <w:r w:rsidRPr="00791FBF">
                <w:rPr>
                  <w:rFonts w:ascii="Times New Roman" w:eastAsia="Times New Roman" w:hAnsi="Times New Roman" w:cs="Times New Roman"/>
                </w:rPr>
                <w:t xml:space="preserve"> het </w:t>
              </w:r>
              <w:proofErr w:type="spellStart"/>
              <w:r w:rsidRPr="00791FBF">
                <w:rPr>
                  <w:rFonts w:ascii="Times New Roman" w:eastAsia="Times New Roman" w:hAnsi="Times New Roman" w:cs="Times New Roman"/>
                </w:rPr>
                <w:t>recht</w:t>
              </w:r>
              <w:proofErr w:type="spellEnd"/>
              <w:r w:rsidRPr="00791FBF">
                <w:rPr>
                  <w:rFonts w:ascii="Times New Roman" w:eastAsia="Times New Roman" w:hAnsi="Times New Roman" w:cs="Times New Roman"/>
                </w:rPr>
                <w:t xml:space="preserve"> </w:t>
              </w:r>
              <w:proofErr w:type="spellStart"/>
              <w:r w:rsidRPr="00791FBF">
                <w:rPr>
                  <w:rFonts w:ascii="Times New Roman" w:eastAsia="Times New Roman" w:hAnsi="Times New Roman" w:cs="Times New Roman"/>
                </w:rPr>
                <w:t>bepaald</w:t>
              </w:r>
              <w:proofErr w:type="spellEnd"/>
              <w:r w:rsidRPr="00791FBF">
                <w:rPr>
                  <w:rFonts w:ascii="Times New Roman" w:eastAsia="Times New Roman" w:hAnsi="Times New Roman" w:cs="Times New Roman"/>
                </w:rPr>
                <w:t xml:space="preserve"> </w:t>
              </w:r>
              <w:proofErr w:type="spellStart"/>
              <w:r w:rsidRPr="00791FBF">
                <w:rPr>
                  <w:rFonts w:ascii="Times New Roman" w:eastAsia="Times New Roman" w:hAnsi="Times New Roman" w:cs="Times New Roman"/>
                </w:rPr>
                <w:t>werd</w:t>
              </w:r>
              <w:proofErr w:type="spellEnd"/>
              <w:r w:rsidRPr="00791FBF">
                <w:rPr>
                  <w:rFonts w:ascii="Times New Roman" w:eastAsia="Times New Roman" w:hAnsi="Times New Roman" w:cs="Times New Roman"/>
                </w:rPr>
                <w:t xml:space="preserve"> in het </w:t>
              </w:r>
              <w:proofErr w:type="spellStart"/>
              <w:r w:rsidRPr="00791FBF">
                <w:rPr>
                  <w:rFonts w:ascii="Times New Roman" w:eastAsia="Times New Roman" w:hAnsi="Times New Roman" w:cs="Times New Roman"/>
                </w:rPr>
                <w:t>kader</w:t>
              </w:r>
              <w:proofErr w:type="spellEnd"/>
              <w:r w:rsidRPr="00791FBF">
                <w:rPr>
                  <w:rFonts w:ascii="Times New Roman" w:eastAsia="Times New Roman" w:hAnsi="Times New Roman" w:cs="Times New Roman"/>
                </w:rPr>
                <w:t xml:space="preserve"> van de </w:t>
              </w:r>
              <w:proofErr w:type="spellStart"/>
              <w:r w:rsidRPr="00791FBF">
                <w:rPr>
                  <w:rFonts w:ascii="Times New Roman" w:eastAsia="Times New Roman" w:hAnsi="Times New Roman" w:cs="Times New Roman"/>
                </w:rPr>
                <w:t>Europese</w:t>
              </w:r>
              <w:proofErr w:type="spellEnd"/>
              <w:r w:rsidRPr="00791FBF">
                <w:rPr>
                  <w:rFonts w:ascii="Times New Roman" w:eastAsia="Times New Roman" w:hAnsi="Times New Roman" w:cs="Times New Roman"/>
                </w:rPr>
                <w:t xml:space="preserve"> </w:t>
              </w:r>
              <w:proofErr w:type="spellStart"/>
              <w:r w:rsidRPr="00791FBF">
                <w:rPr>
                  <w:rFonts w:ascii="Times New Roman" w:eastAsia="Times New Roman" w:hAnsi="Times New Roman" w:cs="Times New Roman"/>
                </w:rPr>
                <w:t>regelgeving</w:t>
              </w:r>
              <w:proofErr w:type="spellEnd"/>
              <w:r w:rsidRPr="00791FBF">
                <w:rPr>
                  <w:rFonts w:ascii="Times New Roman" w:eastAsia="Times New Roman" w:hAnsi="Times New Roman" w:cs="Times New Roman"/>
                </w:rPr>
                <w:t xml:space="preserve"> of </w:t>
              </w:r>
              <w:proofErr w:type="spellStart"/>
              <w:r w:rsidRPr="00791FBF">
                <w:rPr>
                  <w:rFonts w:ascii="Times New Roman" w:eastAsia="Times New Roman" w:hAnsi="Times New Roman" w:cs="Times New Roman"/>
                </w:rPr>
                <w:t>bepaald</w:t>
              </w:r>
              <w:proofErr w:type="spellEnd"/>
              <w:r w:rsidRPr="00791FBF">
                <w:rPr>
                  <w:rFonts w:ascii="Times New Roman" w:eastAsia="Times New Roman" w:hAnsi="Times New Roman" w:cs="Times New Roman"/>
                </w:rPr>
                <w:t xml:space="preserve"> </w:t>
              </w:r>
              <w:proofErr w:type="spellStart"/>
              <w:r w:rsidRPr="00791FBF">
                <w:rPr>
                  <w:rFonts w:ascii="Times New Roman" w:eastAsia="Times New Roman" w:hAnsi="Times New Roman" w:cs="Times New Roman"/>
                </w:rPr>
                <w:t>door</w:t>
              </w:r>
              <w:proofErr w:type="spellEnd"/>
              <w:r w:rsidRPr="00791FBF">
                <w:rPr>
                  <w:rFonts w:ascii="Times New Roman" w:eastAsia="Times New Roman" w:hAnsi="Times New Roman" w:cs="Times New Roman"/>
                </w:rPr>
                <w:t xml:space="preserve"> </w:t>
              </w:r>
              <w:proofErr w:type="spellStart"/>
              <w:r w:rsidRPr="00791FBF">
                <w:rPr>
                  <w:rFonts w:ascii="Times New Roman" w:eastAsia="Times New Roman" w:hAnsi="Times New Roman" w:cs="Times New Roman"/>
                </w:rPr>
                <w:t>een</w:t>
              </w:r>
              <w:proofErr w:type="spellEnd"/>
              <w:r w:rsidRPr="00791FBF">
                <w:rPr>
                  <w:rFonts w:ascii="Times New Roman" w:eastAsia="Times New Roman" w:hAnsi="Times New Roman" w:cs="Times New Roman"/>
                </w:rPr>
                <w:t xml:space="preserve"> </w:t>
              </w:r>
              <w:proofErr w:type="spellStart"/>
              <w:r w:rsidRPr="00791FBF">
                <w:rPr>
                  <w:rFonts w:ascii="Times New Roman" w:eastAsia="Times New Roman" w:hAnsi="Times New Roman" w:cs="Times New Roman"/>
                </w:rPr>
                <w:t>bilateraal</w:t>
              </w:r>
              <w:proofErr w:type="spellEnd"/>
              <w:r w:rsidRPr="00791FBF">
                <w:rPr>
                  <w:rFonts w:ascii="Times New Roman" w:eastAsia="Times New Roman" w:hAnsi="Times New Roman" w:cs="Times New Roman"/>
                </w:rPr>
                <w:t xml:space="preserve"> </w:t>
              </w:r>
              <w:proofErr w:type="spellStart"/>
              <w:r w:rsidRPr="00791FBF">
                <w:rPr>
                  <w:rFonts w:ascii="Times New Roman" w:eastAsia="Times New Roman" w:hAnsi="Times New Roman" w:cs="Times New Roman"/>
                </w:rPr>
                <w:t>akkoord</w:t>
              </w:r>
              <w:proofErr w:type="spellEnd"/>
              <w:r w:rsidRPr="00791FBF">
                <w:rPr>
                  <w:rFonts w:ascii="Times New Roman" w:eastAsia="Times New Roman" w:hAnsi="Times New Roman" w:cs="Times New Roman"/>
                </w:rPr>
                <w:t xml:space="preserve"> (</w:t>
              </w:r>
              <w:proofErr w:type="spellStart"/>
              <w:r w:rsidRPr="00791FBF">
                <w:rPr>
                  <w:rFonts w:ascii="Times New Roman" w:eastAsia="Times New Roman" w:hAnsi="Times New Roman" w:cs="Times New Roman"/>
                </w:rPr>
                <w:t>arbeidsongeschiktheid</w:t>
              </w:r>
              <w:proofErr w:type="spellEnd"/>
              <w:r w:rsidRPr="00791FBF">
                <w:rPr>
                  <w:rFonts w:ascii="Times New Roman" w:eastAsia="Times New Roman" w:hAnsi="Times New Roman" w:cs="Times New Roman"/>
                </w:rPr>
                <w:t xml:space="preserve"> </w:t>
              </w:r>
              <w:proofErr w:type="spellStart"/>
              <w:r w:rsidRPr="00791FBF">
                <w:rPr>
                  <w:rFonts w:ascii="Times New Roman" w:eastAsia="Times New Roman" w:hAnsi="Times New Roman" w:cs="Times New Roman"/>
                </w:rPr>
                <w:t>aangevangen</w:t>
              </w:r>
              <w:proofErr w:type="spellEnd"/>
              <w:r w:rsidRPr="00791FBF">
                <w:rPr>
                  <w:rFonts w:ascii="Times New Roman" w:eastAsia="Times New Roman" w:hAnsi="Times New Roman" w:cs="Times New Roman"/>
                </w:rPr>
                <w:t xml:space="preserve"> </w:t>
              </w:r>
              <w:proofErr w:type="spellStart"/>
              <w:r w:rsidRPr="00791FBF">
                <w:rPr>
                  <w:rFonts w:ascii="Times New Roman" w:eastAsia="Times New Roman" w:hAnsi="Times New Roman" w:cs="Times New Roman"/>
                </w:rPr>
                <w:t>wanneer</w:t>
              </w:r>
              <w:proofErr w:type="spellEnd"/>
              <w:r w:rsidRPr="00791FBF">
                <w:rPr>
                  <w:rFonts w:ascii="Times New Roman" w:eastAsia="Times New Roman" w:hAnsi="Times New Roman" w:cs="Times New Roman"/>
                </w:rPr>
                <w:t xml:space="preserve"> de </w:t>
              </w:r>
              <w:proofErr w:type="spellStart"/>
              <w:r w:rsidRPr="00791FBF">
                <w:rPr>
                  <w:rFonts w:ascii="Times New Roman" w:eastAsia="Times New Roman" w:hAnsi="Times New Roman" w:cs="Times New Roman"/>
                </w:rPr>
                <w:t>titularis</w:t>
              </w:r>
              <w:proofErr w:type="spellEnd"/>
              <w:r w:rsidRPr="00791FBF">
                <w:rPr>
                  <w:rFonts w:ascii="Times New Roman" w:eastAsia="Times New Roman" w:hAnsi="Times New Roman" w:cs="Times New Roman"/>
                </w:rPr>
                <w:t xml:space="preserve"> onder de </w:t>
              </w:r>
              <w:proofErr w:type="spellStart"/>
              <w:r w:rsidRPr="00791FBF">
                <w:rPr>
                  <w:rFonts w:ascii="Times New Roman" w:eastAsia="Times New Roman" w:hAnsi="Times New Roman" w:cs="Times New Roman"/>
                </w:rPr>
                <w:t>Belgische</w:t>
              </w:r>
              <w:proofErr w:type="spellEnd"/>
              <w:r w:rsidRPr="00791FBF">
                <w:rPr>
                  <w:rFonts w:ascii="Times New Roman" w:eastAsia="Times New Roman" w:hAnsi="Times New Roman" w:cs="Times New Roman"/>
                </w:rPr>
                <w:t xml:space="preserve"> </w:t>
              </w:r>
              <w:proofErr w:type="spellStart"/>
              <w:r w:rsidRPr="00791FBF">
                <w:rPr>
                  <w:rFonts w:ascii="Times New Roman" w:eastAsia="Times New Roman" w:hAnsi="Times New Roman" w:cs="Times New Roman"/>
                </w:rPr>
                <w:t>wetgeving</w:t>
              </w:r>
              <w:proofErr w:type="spellEnd"/>
              <w:r w:rsidRPr="00791FBF">
                <w:rPr>
                  <w:rFonts w:ascii="Times New Roman" w:eastAsia="Times New Roman" w:hAnsi="Times New Roman" w:cs="Times New Roman"/>
                </w:rPr>
                <w:t xml:space="preserve"> </w:t>
              </w:r>
              <w:proofErr w:type="spellStart"/>
              <w:r w:rsidRPr="00791FBF">
                <w:rPr>
                  <w:rFonts w:ascii="Times New Roman" w:eastAsia="Times New Roman" w:hAnsi="Times New Roman" w:cs="Times New Roman"/>
                </w:rPr>
                <w:t>viel</w:t>
              </w:r>
              <w:proofErr w:type="spellEnd"/>
              <w:r w:rsidRPr="00791FBF">
                <w:rPr>
                  <w:rFonts w:ascii="Times New Roman" w:eastAsia="Times New Roman" w:hAnsi="Times New Roman" w:cs="Times New Roman"/>
                </w:rPr>
                <w:t>)</w:t>
              </w:r>
              <w:r w:rsidRPr="00AC0D52">
                <w:rPr>
                  <w:rFonts w:ascii="Times New Roman" w:eastAsia="Times New Roman" w:hAnsi="Times New Roman" w:cs="Times New Roman"/>
                </w:rPr>
                <w:t xml:space="preserve"> </w:t>
              </w:r>
              <w:r w:rsidRPr="00AC0D52">
                <w:rPr>
                  <w:rFonts w:ascii="Times New Roman" w:eastAsia="Times New Roman" w:hAnsi="Times New Roman" w:cs="Times New Roman"/>
                </w:rPr>
                <w:br/>
              </w:r>
              <w:r w:rsidRPr="00AC0D52">
                <w:rPr>
                  <w:rFonts w:ascii="Times New Roman" w:eastAsia="Times New Roman" w:hAnsi="Times New Roman" w:cs="Times New Roman"/>
                </w:rPr>
                <w:br/>
              </w:r>
              <w:r w:rsidRPr="00791FBF">
                <w:rPr>
                  <w:rFonts w:ascii="Times New Roman" w:eastAsia="Times New Roman" w:hAnsi="Times New Roman" w:cs="Times New Roman"/>
                </w:rPr>
                <w:t xml:space="preserve">Invalides dont le droit aux indemnités a été examiné dans le cadre des règlements de l’UE ou d'une convention bilatérale (incapacité débutée lorsque le titulaire </w:t>
              </w:r>
              <w:proofErr w:type="spellStart"/>
              <w:r w:rsidRPr="00791FBF">
                <w:rPr>
                  <w:rFonts w:ascii="Times New Roman" w:eastAsia="Times New Roman" w:hAnsi="Times New Roman" w:cs="Times New Roman"/>
                </w:rPr>
                <w:t>ressortissait</w:t>
              </w:r>
              <w:proofErr w:type="spellEnd"/>
              <w:r w:rsidRPr="00791FBF">
                <w:rPr>
                  <w:rFonts w:ascii="Times New Roman" w:eastAsia="Times New Roman" w:hAnsi="Times New Roman" w:cs="Times New Roman"/>
                </w:rPr>
                <w:t xml:space="preserve"> de la législation belge).</w:t>
              </w:r>
            </w:ins>
          </w:p>
        </w:tc>
      </w:tr>
      <w:tr w:rsidR="00791FBF" w:rsidRPr="00376BF9" w14:paraId="01E026DD" w14:textId="77777777" w:rsidTr="00F8463E">
        <w:trPr>
          <w:ins w:id="396" w:author="Wouter Deroey" w:date="2026-02-25T15:41:00Z" w16du:dateUtc="2026-02-25T14:41:00Z"/>
        </w:trPr>
        <w:tc>
          <w:tcPr>
            <w:tcW w:w="1441" w:type="dxa"/>
          </w:tcPr>
          <w:p w14:paraId="1295C518" w14:textId="77777777" w:rsidR="00791FBF" w:rsidRPr="004F061D" w:rsidRDefault="00791FBF" w:rsidP="00F8463E">
            <w:pPr>
              <w:spacing w:after="0" w:line="240" w:lineRule="auto"/>
              <w:rPr>
                <w:ins w:id="397" w:author="Wouter Deroey" w:date="2026-02-25T15:41:00Z" w16du:dateUtc="2026-02-25T14:41:00Z"/>
                <w:rFonts w:ascii="Times New Roman" w:eastAsia="Times New Roman" w:hAnsi="Times New Roman" w:cs="Times New Roman"/>
                <w:spacing w:val="-3"/>
              </w:rPr>
            </w:pPr>
            <w:ins w:id="398" w:author="Wouter Deroey" w:date="2026-02-25T15:41:00Z" w16du:dateUtc="2026-02-25T14:41:00Z">
              <w:r w:rsidRPr="004F061D">
                <w:rPr>
                  <w:rFonts w:ascii="Times New Roman" w:eastAsia="Times New Roman" w:hAnsi="Times New Roman" w:cs="Times New Roman"/>
                  <w:spacing w:val="-3"/>
                </w:rPr>
                <w:t>9</w:t>
              </w:r>
            </w:ins>
          </w:p>
        </w:tc>
        <w:tc>
          <w:tcPr>
            <w:tcW w:w="6429" w:type="dxa"/>
          </w:tcPr>
          <w:p w14:paraId="16B6E79D" w14:textId="77777777" w:rsidR="00791FBF" w:rsidRPr="00376BF9" w:rsidRDefault="00791FBF" w:rsidP="00F8463E">
            <w:pPr>
              <w:spacing w:after="0" w:line="240" w:lineRule="auto"/>
              <w:jc w:val="left"/>
              <w:rPr>
                <w:ins w:id="399" w:author="Wouter Deroey" w:date="2026-02-25T15:41:00Z" w16du:dateUtc="2026-02-25T14:41:00Z"/>
                <w:rFonts w:ascii="Times New Roman" w:eastAsia="Times New Roman" w:hAnsi="Times New Roman" w:cs="Times New Roman"/>
                <w:spacing w:val="-3"/>
              </w:rPr>
            </w:pPr>
            <w:proofErr w:type="spellStart"/>
            <w:ins w:id="400" w:author="Wouter Deroey" w:date="2026-02-25T15:41:00Z" w16du:dateUtc="2026-02-25T14:41:00Z">
              <w:r w:rsidRPr="00791FBF">
                <w:rPr>
                  <w:rFonts w:ascii="Times New Roman" w:eastAsia="Times New Roman" w:hAnsi="Times New Roman" w:cs="Times New Roman"/>
                </w:rPr>
                <w:t>Invaliden</w:t>
              </w:r>
              <w:proofErr w:type="spellEnd"/>
              <w:r w:rsidRPr="00791FBF">
                <w:rPr>
                  <w:rFonts w:ascii="Times New Roman" w:eastAsia="Times New Roman" w:hAnsi="Times New Roman" w:cs="Times New Roman"/>
                </w:rPr>
                <w:t xml:space="preserve"> </w:t>
              </w:r>
              <w:proofErr w:type="spellStart"/>
              <w:r w:rsidRPr="00791FBF">
                <w:rPr>
                  <w:rFonts w:ascii="Times New Roman" w:eastAsia="Times New Roman" w:hAnsi="Times New Roman" w:cs="Times New Roman"/>
                </w:rPr>
                <w:t>waarvan</w:t>
              </w:r>
              <w:proofErr w:type="spellEnd"/>
              <w:r w:rsidRPr="00791FBF">
                <w:rPr>
                  <w:rFonts w:ascii="Times New Roman" w:eastAsia="Times New Roman" w:hAnsi="Times New Roman" w:cs="Times New Roman"/>
                </w:rPr>
                <w:t xml:space="preserve"> het </w:t>
              </w:r>
              <w:proofErr w:type="spellStart"/>
              <w:r w:rsidRPr="00791FBF">
                <w:rPr>
                  <w:rFonts w:ascii="Times New Roman" w:eastAsia="Times New Roman" w:hAnsi="Times New Roman" w:cs="Times New Roman"/>
                </w:rPr>
                <w:t>recht</w:t>
              </w:r>
              <w:proofErr w:type="spellEnd"/>
              <w:r w:rsidRPr="00791FBF">
                <w:rPr>
                  <w:rFonts w:ascii="Times New Roman" w:eastAsia="Times New Roman" w:hAnsi="Times New Roman" w:cs="Times New Roman"/>
                </w:rPr>
                <w:t xml:space="preserve"> </w:t>
              </w:r>
              <w:proofErr w:type="spellStart"/>
              <w:r w:rsidRPr="00791FBF">
                <w:rPr>
                  <w:rFonts w:ascii="Times New Roman" w:eastAsia="Times New Roman" w:hAnsi="Times New Roman" w:cs="Times New Roman"/>
                </w:rPr>
                <w:t>bepaald</w:t>
              </w:r>
              <w:proofErr w:type="spellEnd"/>
              <w:r w:rsidRPr="00791FBF">
                <w:rPr>
                  <w:rFonts w:ascii="Times New Roman" w:eastAsia="Times New Roman" w:hAnsi="Times New Roman" w:cs="Times New Roman"/>
                </w:rPr>
                <w:t xml:space="preserve"> </w:t>
              </w:r>
              <w:proofErr w:type="spellStart"/>
              <w:r w:rsidRPr="00791FBF">
                <w:rPr>
                  <w:rFonts w:ascii="Times New Roman" w:eastAsia="Times New Roman" w:hAnsi="Times New Roman" w:cs="Times New Roman"/>
                </w:rPr>
                <w:t>werd</w:t>
              </w:r>
              <w:proofErr w:type="spellEnd"/>
              <w:r w:rsidRPr="00791FBF">
                <w:rPr>
                  <w:rFonts w:ascii="Times New Roman" w:eastAsia="Times New Roman" w:hAnsi="Times New Roman" w:cs="Times New Roman"/>
                </w:rPr>
                <w:t xml:space="preserve"> in het </w:t>
              </w:r>
              <w:proofErr w:type="spellStart"/>
              <w:r w:rsidRPr="00791FBF">
                <w:rPr>
                  <w:rFonts w:ascii="Times New Roman" w:eastAsia="Times New Roman" w:hAnsi="Times New Roman" w:cs="Times New Roman"/>
                </w:rPr>
                <w:t>kader</w:t>
              </w:r>
              <w:proofErr w:type="spellEnd"/>
              <w:r w:rsidRPr="00791FBF">
                <w:rPr>
                  <w:rFonts w:ascii="Times New Roman" w:eastAsia="Times New Roman" w:hAnsi="Times New Roman" w:cs="Times New Roman"/>
                </w:rPr>
                <w:t xml:space="preserve"> van de </w:t>
              </w:r>
              <w:proofErr w:type="spellStart"/>
              <w:r w:rsidRPr="00791FBF">
                <w:rPr>
                  <w:rFonts w:ascii="Times New Roman" w:eastAsia="Times New Roman" w:hAnsi="Times New Roman" w:cs="Times New Roman"/>
                </w:rPr>
                <w:t>Europese</w:t>
              </w:r>
              <w:proofErr w:type="spellEnd"/>
              <w:r w:rsidRPr="00791FBF">
                <w:rPr>
                  <w:rFonts w:ascii="Times New Roman" w:eastAsia="Times New Roman" w:hAnsi="Times New Roman" w:cs="Times New Roman"/>
                </w:rPr>
                <w:t xml:space="preserve"> </w:t>
              </w:r>
              <w:proofErr w:type="spellStart"/>
              <w:r w:rsidRPr="00791FBF">
                <w:rPr>
                  <w:rFonts w:ascii="Times New Roman" w:eastAsia="Times New Roman" w:hAnsi="Times New Roman" w:cs="Times New Roman"/>
                </w:rPr>
                <w:t>regelgeving</w:t>
              </w:r>
              <w:proofErr w:type="spellEnd"/>
              <w:r w:rsidRPr="00791FBF">
                <w:rPr>
                  <w:rFonts w:ascii="Times New Roman" w:eastAsia="Times New Roman" w:hAnsi="Times New Roman" w:cs="Times New Roman"/>
                </w:rPr>
                <w:t xml:space="preserve"> of </w:t>
              </w:r>
              <w:proofErr w:type="spellStart"/>
              <w:r w:rsidRPr="00791FBF">
                <w:rPr>
                  <w:rFonts w:ascii="Times New Roman" w:eastAsia="Times New Roman" w:hAnsi="Times New Roman" w:cs="Times New Roman"/>
                </w:rPr>
                <w:t>bepaald</w:t>
              </w:r>
              <w:proofErr w:type="spellEnd"/>
              <w:r w:rsidRPr="00791FBF">
                <w:rPr>
                  <w:rFonts w:ascii="Times New Roman" w:eastAsia="Times New Roman" w:hAnsi="Times New Roman" w:cs="Times New Roman"/>
                </w:rPr>
                <w:t xml:space="preserve"> </w:t>
              </w:r>
              <w:proofErr w:type="spellStart"/>
              <w:r w:rsidRPr="00791FBF">
                <w:rPr>
                  <w:rFonts w:ascii="Times New Roman" w:eastAsia="Times New Roman" w:hAnsi="Times New Roman" w:cs="Times New Roman"/>
                </w:rPr>
                <w:t>door</w:t>
              </w:r>
              <w:proofErr w:type="spellEnd"/>
              <w:r w:rsidRPr="00791FBF">
                <w:rPr>
                  <w:rFonts w:ascii="Times New Roman" w:eastAsia="Times New Roman" w:hAnsi="Times New Roman" w:cs="Times New Roman"/>
                </w:rPr>
                <w:t xml:space="preserve"> </w:t>
              </w:r>
              <w:proofErr w:type="spellStart"/>
              <w:r w:rsidRPr="00791FBF">
                <w:rPr>
                  <w:rFonts w:ascii="Times New Roman" w:eastAsia="Times New Roman" w:hAnsi="Times New Roman" w:cs="Times New Roman"/>
                </w:rPr>
                <w:t>een</w:t>
              </w:r>
              <w:proofErr w:type="spellEnd"/>
              <w:r w:rsidRPr="00791FBF">
                <w:rPr>
                  <w:rFonts w:ascii="Times New Roman" w:eastAsia="Times New Roman" w:hAnsi="Times New Roman" w:cs="Times New Roman"/>
                </w:rPr>
                <w:t xml:space="preserve"> </w:t>
              </w:r>
              <w:proofErr w:type="spellStart"/>
              <w:r w:rsidRPr="00791FBF">
                <w:rPr>
                  <w:rFonts w:ascii="Times New Roman" w:eastAsia="Times New Roman" w:hAnsi="Times New Roman" w:cs="Times New Roman"/>
                </w:rPr>
                <w:t>bilateraal</w:t>
              </w:r>
              <w:proofErr w:type="spellEnd"/>
              <w:r w:rsidRPr="00791FBF">
                <w:rPr>
                  <w:rFonts w:ascii="Times New Roman" w:eastAsia="Times New Roman" w:hAnsi="Times New Roman" w:cs="Times New Roman"/>
                </w:rPr>
                <w:t xml:space="preserve"> </w:t>
              </w:r>
              <w:proofErr w:type="spellStart"/>
              <w:r w:rsidRPr="00791FBF">
                <w:rPr>
                  <w:rFonts w:ascii="Times New Roman" w:eastAsia="Times New Roman" w:hAnsi="Times New Roman" w:cs="Times New Roman"/>
                </w:rPr>
                <w:t>akkoord</w:t>
              </w:r>
              <w:proofErr w:type="spellEnd"/>
              <w:r w:rsidRPr="00791FBF">
                <w:rPr>
                  <w:rFonts w:ascii="Times New Roman" w:eastAsia="Times New Roman" w:hAnsi="Times New Roman" w:cs="Times New Roman"/>
                </w:rPr>
                <w:t xml:space="preserve"> (</w:t>
              </w:r>
              <w:proofErr w:type="spellStart"/>
              <w:r w:rsidRPr="00791FBF">
                <w:rPr>
                  <w:rFonts w:ascii="Times New Roman" w:eastAsia="Times New Roman" w:hAnsi="Times New Roman" w:cs="Times New Roman"/>
                </w:rPr>
                <w:t>arbeidsongeschiktheid</w:t>
              </w:r>
              <w:proofErr w:type="spellEnd"/>
              <w:r w:rsidRPr="00791FBF">
                <w:rPr>
                  <w:rFonts w:ascii="Times New Roman" w:eastAsia="Times New Roman" w:hAnsi="Times New Roman" w:cs="Times New Roman"/>
                </w:rPr>
                <w:t xml:space="preserve"> </w:t>
              </w:r>
              <w:proofErr w:type="spellStart"/>
              <w:r w:rsidRPr="00791FBF">
                <w:rPr>
                  <w:rFonts w:ascii="Times New Roman" w:eastAsia="Times New Roman" w:hAnsi="Times New Roman" w:cs="Times New Roman"/>
                </w:rPr>
                <w:t>aangevangen</w:t>
              </w:r>
              <w:proofErr w:type="spellEnd"/>
              <w:r w:rsidRPr="00791FBF">
                <w:rPr>
                  <w:rFonts w:ascii="Times New Roman" w:eastAsia="Times New Roman" w:hAnsi="Times New Roman" w:cs="Times New Roman"/>
                </w:rPr>
                <w:t xml:space="preserve"> </w:t>
              </w:r>
              <w:proofErr w:type="spellStart"/>
              <w:r w:rsidRPr="00791FBF">
                <w:rPr>
                  <w:rFonts w:ascii="Times New Roman" w:eastAsia="Times New Roman" w:hAnsi="Times New Roman" w:cs="Times New Roman"/>
                </w:rPr>
                <w:t>wanneer</w:t>
              </w:r>
              <w:proofErr w:type="spellEnd"/>
              <w:r w:rsidRPr="00791FBF">
                <w:rPr>
                  <w:rFonts w:ascii="Times New Roman" w:eastAsia="Times New Roman" w:hAnsi="Times New Roman" w:cs="Times New Roman"/>
                </w:rPr>
                <w:t xml:space="preserve"> de </w:t>
              </w:r>
              <w:proofErr w:type="spellStart"/>
              <w:r w:rsidRPr="00791FBF">
                <w:rPr>
                  <w:rFonts w:ascii="Times New Roman" w:eastAsia="Times New Roman" w:hAnsi="Times New Roman" w:cs="Times New Roman"/>
                </w:rPr>
                <w:t>titularis</w:t>
              </w:r>
              <w:proofErr w:type="spellEnd"/>
              <w:r w:rsidRPr="00791FBF">
                <w:rPr>
                  <w:rFonts w:ascii="Times New Roman" w:eastAsia="Times New Roman" w:hAnsi="Times New Roman" w:cs="Times New Roman"/>
                </w:rPr>
                <w:t xml:space="preserve"> onder de </w:t>
              </w:r>
              <w:proofErr w:type="spellStart"/>
              <w:r w:rsidRPr="00791FBF">
                <w:rPr>
                  <w:rFonts w:ascii="Times New Roman" w:eastAsia="Times New Roman" w:hAnsi="Times New Roman" w:cs="Times New Roman"/>
                </w:rPr>
                <w:t>buitenlandse</w:t>
              </w:r>
              <w:proofErr w:type="spellEnd"/>
              <w:r w:rsidRPr="00791FBF">
                <w:rPr>
                  <w:rFonts w:ascii="Times New Roman" w:eastAsia="Times New Roman" w:hAnsi="Times New Roman" w:cs="Times New Roman"/>
                </w:rPr>
                <w:t xml:space="preserve"> </w:t>
              </w:r>
              <w:proofErr w:type="spellStart"/>
              <w:r w:rsidRPr="00791FBF">
                <w:rPr>
                  <w:rFonts w:ascii="Times New Roman" w:eastAsia="Times New Roman" w:hAnsi="Times New Roman" w:cs="Times New Roman"/>
                </w:rPr>
                <w:t>wetgeving</w:t>
              </w:r>
              <w:proofErr w:type="spellEnd"/>
              <w:r w:rsidRPr="00791FBF">
                <w:rPr>
                  <w:rFonts w:ascii="Times New Roman" w:eastAsia="Times New Roman" w:hAnsi="Times New Roman" w:cs="Times New Roman"/>
                </w:rPr>
                <w:t xml:space="preserve"> </w:t>
              </w:r>
              <w:proofErr w:type="spellStart"/>
              <w:r w:rsidRPr="00791FBF">
                <w:rPr>
                  <w:rFonts w:ascii="Times New Roman" w:eastAsia="Times New Roman" w:hAnsi="Times New Roman" w:cs="Times New Roman"/>
                </w:rPr>
                <w:t>viel</w:t>
              </w:r>
              <w:proofErr w:type="spellEnd"/>
              <w:r w:rsidRPr="00791FBF">
                <w:rPr>
                  <w:rFonts w:ascii="Times New Roman" w:eastAsia="Times New Roman" w:hAnsi="Times New Roman" w:cs="Times New Roman"/>
                </w:rPr>
                <w:t>)</w:t>
              </w:r>
              <w:r w:rsidRPr="00376BF9">
                <w:rPr>
                  <w:rFonts w:ascii="Times New Roman" w:eastAsia="Times New Roman" w:hAnsi="Times New Roman" w:cs="Times New Roman"/>
                </w:rPr>
                <w:br/>
              </w:r>
              <w:r w:rsidRPr="00376BF9">
                <w:rPr>
                  <w:rFonts w:ascii="Times New Roman" w:eastAsia="Times New Roman" w:hAnsi="Times New Roman" w:cs="Times New Roman"/>
                </w:rPr>
                <w:br/>
                <w:t xml:space="preserve">Invalides dont le droit aux indemnités a été examiné dans le cadre des règlements de l’UE ou d'une convention bilatérale (incapacité débutée lorsque le titulaire </w:t>
              </w:r>
              <w:proofErr w:type="spellStart"/>
              <w:r w:rsidRPr="00376BF9">
                <w:rPr>
                  <w:rFonts w:ascii="Times New Roman" w:eastAsia="Times New Roman" w:hAnsi="Times New Roman" w:cs="Times New Roman"/>
                </w:rPr>
                <w:t>ressortissait</w:t>
              </w:r>
              <w:proofErr w:type="spellEnd"/>
              <w:r w:rsidRPr="00376BF9">
                <w:rPr>
                  <w:rFonts w:ascii="Times New Roman" w:eastAsia="Times New Roman" w:hAnsi="Times New Roman" w:cs="Times New Roman"/>
                </w:rPr>
                <w:t xml:space="preserve"> de la législation étrangère).</w:t>
              </w:r>
            </w:ins>
          </w:p>
        </w:tc>
      </w:tr>
    </w:tbl>
    <w:p w14:paraId="61EC8D3A" w14:textId="77777777" w:rsidR="00791FBF" w:rsidRDefault="00791FBF" w:rsidP="00807432">
      <w:pPr>
        <w:spacing w:after="0" w:line="240" w:lineRule="auto"/>
        <w:rPr>
          <w:rStyle w:val="hps"/>
        </w:rPr>
      </w:pPr>
    </w:p>
    <w:p w14:paraId="582A6F09" w14:textId="37C3303B" w:rsidR="00807432" w:rsidRDefault="00A76410" w:rsidP="00223883">
      <w:pPr>
        <w:pStyle w:val="Heading3"/>
      </w:pPr>
      <w:bookmarkStart w:id="401" w:name="_Ref99742239"/>
      <w:bookmarkStart w:id="402" w:name="_Toc222926357"/>
      <w:proofErr w:type="spellStart"/>
      <w:r>
        <w:lastRenderedPageBreak/>
        <w:t>ActivityCode</w:t>
      </w:r>
      <w:bookmarkEnd w:id="402"/>
      <w:proofErr w:type="spellEnd"/>
    </w:p>
    <w:p w14:paraId="26CE8858" w14:textId="24AB45A0" w:rsidR="00A76410" w:rsidRDefault="00A76410" w:rsidP="00A76410">
      <w:pPr>
        <w:spacing w:after="0" w:line="240" w:lineRule="auto"/>
      </w:pPr>
      <w:r>
        <w:rPr>
          <w:rStyle w:val="hps"/>
        </w:rPr>
        <w:t xml:space="preserve">Du document </w:t>
      </w:r>
      <w:r w:rsidRPr="003C279B">
        <w:rPr>
          <w:i/>
        </w:rPr>
        <w:fldChar w:fldCharType="begin"/>
      </w:r>
      <w:r w:rsidRPr="003C279B">
        <w:rPr>
          <w:i/>
        </w:rPr>
        <w:instrText xml:space="preserve"> REF _Ref98527802 \r \h  \* MERGEFORMAT </w:instrText>
      </w:r>
      <w:r w:rsidRPr="003C279B">
        <w:rPr>
          <w:i/>
        </w:rPr>
      </w:r>
      <w:r w:rsidRPr="003C279B">
        <w:rPr>
          <w:i/>
        </w:rPr>
        <w:fldChar w:fldCharType="separate"/>
      </w:r>
      <w:r w:rsidR="00791FBF">
        <w:rPr>
          <w:i/>
        </w:rPr>
        <w:t>[5]</w:t>
      </w:r>
      <w:r w:rsidRPr="003C279B">
        <w:rPr>
          <w:i/>
        </w:rPr>
        <w:fldChar w:fldCharType="end"/>
      </w:r>
      <w:r>
        <w:rPr>
          <w:i/>
        </w:rPr>
        <w:t xml:space="preserve"> </w:t>
      </w:r>
      <w:r w:rsidRPr="003C279B">
        <w:rPr>
          <w:i/>
        </w:rPr>
        <w:fldChar w:fldCharType="begin"/>
      </w:r>
      <w:r w:rsidRPr="003C279B">
        <w:rPr>
          <w:i/>
        </w:rPr>
        <w:instrText xml:space="preserve"> REF _Ref98527802 \h  \* MERGEFORMAT </w:instrText>
      </w:r>
      <w:r w:rsidRPr="003C279B">
        <w:rPr>
          <w:i/>
        </w:rPr>
      </w:r>
      <w:r w:rsidRPr="003C279B">
        <w:rPr>
          <w:i/>
        </w:rPr>
        <w:fldChar w:fldCharType="separate"/>
      </w:r>
      <w:proofErr w:type="spellStart"/>
      <w:ins w:id="403" w:author="Wouter Deroey" w:date="2026-02-25T15:36:00Z" w16du:dateUtc="2026-02-25T14:36:00Z">
        <w:r w:rsidR="00791FBF" w:rsidRPr="00791FBF">
          <w:rPr>
            <w:i/>
          </w:rPr>
          <w:t>Beschrijving</w:t>
        </w:r>
        <w:proofErr w:type="spellEnd"/>
        <w:r w:rsidR="00791FBF" w:rsidRPr="00791FBF">
          <w:rPr>
            <w:i/>
          </w:rPr>
          <w:t xml:space="preserve"> business AA_AP 20260119.docx</w:t>
        </w:r>
      </w:ins>
      <w:r w:rsidRPr="003C279B">
        <w:rPr>
          <w:i/>
        </w:rPr>
        <w:fldChar w:fldCharType="end"/>
      </w:r>
      <w:r>
        <w:rPr>
          <w:i/>
        </w:rPr>
        <w:t xml:space="preserve"> </w:t>
      </w:r>
      <w:r>
        <w:t>, nous reprenons le tableau suivant</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1"/>
        <w:gridCol w:w="6429"/>
      </w:tblGrid>
      <w:tr w:rsidR="00791FBF" w:rsidRPr="004F061D" w14:paraId="5D963A48" w14:textId="77777777" w:rsidTr="00F8463E">
        <w:trPr>
          <w:ins w:id="404" w:author="Wouter Deroey" w:date="2026-02-25T15:41:00Z" w16du:dateUtc="2026-02-25T14:41:00Z"/>
        </w:trPr>
        <w:tc>
          <w:tcPr>
            <w:tcW w:w="1441" w:type="dxa"/>
          </w:tcPr>
          <w:p w14:paraId="77E2245C" w14:textId="77777777" w:rsidR="00791FBF" w:rsidRPr="004F061D" w:rsidRDefault="00791FBF" w:rsidP="00F8463E">
            <w:pPr>
              <w:spacing w:after="0" w:line="240" w:lineRule="auto"/>
              <w:rPr>
                <w:ins w:id="405" w:author="Wouter Deroey" w:date="2026-02-25T15:41:00Z" w16du:dateUtc="2026-02-25T14:41:00Z"/>
                <w:rFonts w:ascii="Times New Roman" w:eastAsia="Times New Roman" w:hAnsi="Times New Roman" w:cs="Times New Roman"/>
                <w:spacing w:val="-3"/>
              </w:rPr>
            </w:pPr>
            <w:ins w:id="406" w:author="Wouter Deroey" w:date="2026-02-25T15:41:00Z" w16du:dateUtc="2026-02-25T14:41:00Z">
              <w:r w:rsidRPr="004F061D">
                <w:rPr>
                  <w:rFonts w:ascii="Times New Roman" w:eastAsia="Times New Roman" w:hAnsi="Times New Roman" w:cs="Times New Roman"/>
                  <w:spacing w:val="-3"/>
                </w:rPr>
                <w:t>Activity code</w:t>
              </w:r>
            </w:ins>
          </w:p>
        </w:tc>
        <w:tc>
          <w:tcPr>
            <w:tcW w:w="6429" w:type="dxa"/>
          </w:tcPr>
          <w:p w14:paraId="3999D53C" w14:textId="77777777" w:rsidR="00791FBF" w:rsidRPr="004F061D" w:rsidRDefault="00791FBF" w:rsidP="00F8463E">
            <w:pPr>
              <w:spacing w:after="0" w:line="240" w:lineRule="auto"/>
              <w:rPr>
                <w:ins w:id="407" w:author="Wouter Deroey" w:date="2026-02-25T15:41:00Z" w16du:dateUtc="2026-02-25T14:41:00Z"/>
                <w:rFonts w:ascii="Times New Roman" w:eastAsia="Times New Roman" w:hAnsi="Times New Roman" w:cs="Times New Roman"/>
                <w:spacing w:val="-3"/>
              </w:rPr>
            </w:pPr>
            <w:proofErr w:type="spellStart"/>
            <w:ins w:id="408" w:author="Wouter Deroey" w:date="2026-02-25T15:41:00Z" w16du:dateUtc="2026-02-25T14:41:00Z">
              <w:r w:rsidRPr="004F061D">
                <w:rPr>
                  <w:rFonts w:ascii="Times New Roman" w:eastAsia="Times New Roman" w:hAnsi="Times New Roman" w:cs="Times New Roman"/>
                  <w:spacing w:val="-3"/>
                </w:rPr>
                <w:t>Omschrijving</w:t>
              </w:r>
              <w:proofErr w:type="spellEnd"/>
            </w:ins>
          </w:p>
        </w:tc>
      </w:tr>
      <w:tr w:rsidR="00791FBF" w:rsidRPr="004F061D" w14:paraId="2143933F" w14:textId="77777777" w:rsidTr="00F8463E">
        <w:trPr>
          <w:ins w:id="409" w:author="Wouter Deroey" w:date="2026-02-25T15:41:00Z" w16du:dateUtc="2026-02-25T14:41:00Z"/>
        </w:trPr>
        <w:tc>
          <w:tcPr>
            <w:tcW w:w="1441" w:type="dxa"/>
          </w:tcPr>
          <w:p w14:paraId="6746D40A" w14:textId="77777777" w:rsidR="00791FBF" w:rsidRPr="004F061D" w:rsidRDefault="00791FBF" w:rsidP="00F8463E">
            <w:pPr>
              <w:spacing w:after="0" w:line="240" w:lineRule="auto"/>
              <w:rPr>
                <w:ins w:id="410" w:author="Wouter Deroey" w:date="2026-02-25T15:41:00Z" w16du:dateUtc="2026-02-25T14:41:00Z"/>
                <w:rFonts w:ascii="Times New Roman" w:eastAsia="Times New Roman" w:hAnsi="Times New Roman" w:cs="Times New Roman"/>
                <w:spacing w:val="-3"/>
              </w:rPr>
            </w:pPr>
            <w:ins w:id="411" w:author="Wouter Deroey" w:date="2026-02-25T15:41:00Z" w16du:dateUtc="2026-02-25T14:41:00Z">
              <w:r w:rsidRPr="004F061D">
                <w:rPr>
                  <w:rFonts w:ascii="Times New Roman" w:eastAsia="Times New Roman" w:hAnsi="Times New Roman" w:cs="Times New Roman"/>
                  <w:spacing w:val="-3"/>
                </w:rPr>
                <w:t>1</w:t>
              </w:r>
            </w:ins>
          </w:p>
        </w:tc>
        <w:tc>
          <w:tcPr>
            <w:tcW w:w="6429" w:type="dxa"/>
          </w:tcPr>
          <w:p w14:paraId="23417573" w14:textId="77777777" w:rsidR="00791FBF" w:rsidRPr="004F061D" w:rsidRDefault="00791FBF" w:rsidP="00F8463E">
            <w:pPr>
              <w:spacing w:after="0" w:line="240" w:lineRule="auto"/>
              <w:rPr>
                <w:ins w:id="412" w:author="Wouter Deroey" w:date="2026-02-25T15:41:00Z" w16du:dateUtc="2026-02-25T14:41:00Z"/>
                <w:rFonts w:ascii="Times New Roman" w:eastAsia="Times New Roman" w:hAnsi="Times New Roman" w:cs="Times New Roman"/>
                <w:spacing w:val="-3"/>
              </w:rPr>
            </w:pPr>
            <w:proofErr w:type="spellStart"/>
            <w:ins w:id="413" w:author="Wouter Deroey" w:date="2026-02-25T15:41:00Z" w16du:dateUtc="2026-02-25T14:41:00Z">
              <w:r w:rsidRPr="004F061D">
                <w:rPr>
                  <w:rFonts w:ascii="Times New Roman" w:eastAsia="Times New Roman" w:hAnsi="Times New Roman" w:cs="Times New Roman"/>
                  <w:spacing w:val="-3"/>
                </w:rPr>
                <w:t>Actief</w:t>
              </w:r>
              <w:proofErr w:type="spellEnd"/>
              <w:r>
                <w:rPr>
                  <w:rFonts w:ascii="Times New Roman" w:eastAsia="Times New Roman" w:hAnsi="Times New Roman" w:cs="Times New Roman"/>
                  <w:spacing w:val="-3"/>
                </w:rPr>
                <w:t xml:space="preserve"> - Actif</w:t>
              </w:r>
            </w:ins>
          </w:p>
        </w:tc>
      </w:tr>
      <w:tr w:rsidR="00791FBF" w:rsidRPr="004F061D" w14:paraId="41FA8390" w14:textId="77777777" w:rsidTr="00F8463E">
        <w:trPr>
          <w:ins w:id="414" w:author="Wouter Deroey" w:date="2026-02-25T15:41:00Z" w16du:dateUtc="2026-02-25T14:41:00Z"/>
        </w:trPr>
        <w:tc>
          <w:tcPr>
            <w:tcW w:w="1441" w:type="dxa"/>
          </w:tcPr>
          <w:p w14:paraId="3874A2E4" w14:textId="77777777" w:rsidR="00791FBF" w:rsidRPr="004F061D" w:rsidRDefault="00791FBF" w:rsidP="00F8463E">
            <w:pPr>
              <w:spacing w:after="0" w:line="240" w:lineRule="auto"/>
              <w:rPr>
                <w:ins w:id="415" w:author="Wouter Deroey" w:date="2026-02-25T15:41:00Z" w16du:dateUtc="2026-02-25T14:41:00Z"/>
                <w:rFonts w:ascii="Times New Roman" w:eastAsia="Times New Roman" w:hAnsi="Times New Roman" w:cs="Times New Roman"/>
                <w:spacing w:val="-3"/>
              </w:rPr>
            </w:pPr>
            <w:ins w:id="416" w:author="Wouter Deroey" w:date="2026-02-25T15:41:00Z" w16du:dateUtc="2026-02-25T14:41:00Z">
              <w:r w:rsidRPr="004F061D">
                <w:rPr>
                  <w:rFonts w:ascii="Times New Roman" w:eastAsia="Times New Roman" w:hAnsi="Times New Roman" w:cs="Times New Roman"/>
                  <w:spacing w:val="-3"/>
                </w:rPr>
                <w:t>2</w:t>
              </w:r>
            </w:ins>
          </w:p>
        </w:tc>
        <w:tc>
          <w:tcPr>
            <w:tcW w:w="6429" w:type="dxa"/>
          </w:tcPr>
          <w:p w14:paraId="6D99D7D9" w14:textId="77777777" w:rsidR="00791FBF" w:rsidRPr="004F061D" w:rsidRDefault="00791FBF" w:rsidP="00F8463E">
            <w:pPr>
              <w:spacing w:after="0" w:line="240" w:lineRule="auto"/>
              <w:rPr>
                <w:ins w:id="417" w:author="Wouter Deroey" w:date="2026-02-25T15:41:00Z" w16du:dateUtc="2026-02-25T14:41:00Z"/>
                <w:rFonts w:ascii="Times New Roman" w:eastAsia="Times New Roman" w:hAnsi="Times New Roman" w:cs="Times New Roman"/>
                <w:spacing w:val="-3"/>
              </w:rPr>
            </w:pPr>
            <w:proofErr w:type="spellStart"/>
            <w:ins w:id="418" w:author="Wouter Deroey" w:date="2026-02-25T15:41:00Z" w16du:dateUtc="2026-02-25T14:41:00Z">
              <w:r w:rsidRPr="004F061D">
                <w:rPr>
                  <w:rFonts w:ascii="Times New Roman" w:eastAsia="Times New Roman" w:hAnsi="Times New Roman" w:cs="Times New Roman"/>
                  <w:spacing w:val="-3"/>
                </w:rPr>
                <w:t>Werkloos</w:t>
              </w:r>
              <w:proofErr w:type="spellEnd"/>
              <w:r>
                <w:rPr>
                  <w:rFonts w:ascii="Times New Roman" w:eastAsia="Times New Roman" w:hAnsi="Times New Roman" w:cs="Times New Roman"/>
                  <w:spacing w:val="-3"/>
                </w:rPr>
                <w:t xml:space="preserve"> - </w:t>
              </w:r>
              <w:proofErr w:type="spellStart"/>
              <w:r>
                <w:rPr>
                  <w:rFonts w:ascii="Times New Roman" w:eastAsia="Times New Roman" w:hAnsi="Times New Roman" w:cs="Times New Roman"/>
                  <w:spacing w:val="-3"/>
                </w:rPr>
                <w:t>Chomage</w:t>
              </w:r>
              <w:proofErr w:type="spellEnd"/>
            </w:ins>
          </w:p>
        </w:tc>
      </w:tr>
      <w:tr w:rsidR="00791FBF" w:rsidRPr="00791FBF" w14:paraId="4983C09D" w14:textId="77777777" w:rsidTr="00F8463E">
        <w:trPr>
          <w:trHeight w:val="491"/>
          <w:ins w:id="419" w:author="Wouter Deroey" w:date="2026-02-25T15:41:00Z" w16du:dateUtc="2026-02-25T14:41:00Z"/>
        </w:trPr>
        <w:tc>
          <w:tcPr>
            <w:tcW w:w="1441" w:type="dxa"/>
          </w:tcPr>
          <w:p w14:paraId="4295FC29" w14:textId="77777777" w:rsidR="00791FBF" w:rsidRPr="004F061D" w:rsidRDefault="00791FBF" w:rsidP="00F8463E">
            <w:pPr>
              <w:spacing w:after="0" w:line="240" w:lineRule="auto"/>
              <w:rPr>
                <w:ins w:id="420" w:author="Wouter Deroey" w:date="2026-02-25T15:41:00Z" w16du:dateUtc="2026-02-25T14:41:00Z"/>
                <w:rFonts w:ascii="Times New Roman" w:eastAsia="Times New Roman" w:hAnsi="Times New Roman" w:cs="Times New Roman"/>
                <w:spacing w:val="-3"/>
                <w:highlight w:val="yellow"/>
              </w:rPr>
            </w:pPr>
            <w:ins w:id="421" w:author="Wouter Deroey" w:date="2026-02-25T15:41:00Z" w16du:dateUtc="2026-02-25T14:41:00Z">
              <w:r w:rsidRPr="004F061D">
                <w:rPr>
                  <w:rFonts w:ascii="Times New Roman" w:eastAsia="Times New Roman" w:hAnsi="Times New Roman" w:cs="Times New Roman"/>
                  <w:spacing w:val="-3"/>
                  <w:highlight w:val="yellow"/>
                </w:rPr>
                <w:t>3</w:t>
              </w:r>
            </w:ins>
          </w:p>
        </w:tc>
        <w:tc>
          <w:tcPr>
            <w:tcW w:w="6429" w:type="dxa"/>
          </w:tcPr>
          <w:p w14:paraId="0EF78A5D" w14:textId="77777777" w:rsidR="00791FBF" w:rsidRPr="00791FBF" w:rsidRDefault="00791FBF" w:rsidP="00F8463E">
            <w:pPr>
              <w:spacing w:after="0" w:line="240" w:lineRule="auto"/>
              <w:rPr>
                <w:ins w:id="422" w:author="Wouter Deroey" w:date="2026-02-25T15:41:00Z" w16du:dateUtc="2026-02-25T14:41:00Z"/>
                <w:rFonts w:ascii="Times New Roman" w:eastAsia="Times New Roman" w:hAnsi="Times New Roman" w:cs="Times New Roman"/>
                <w:spacing w:val="-3"/>
                <w:highlight w:val="yellow"/>
                <w:lang w:val="nl-BE"/>
              </w:rPr>
            </w:pPr>
            <w:ins w:id="423" w:author="Wouter Deroey" w:date="2026-02-25T15:41:00Z" w16du:dateUtc="2026-02-25T14:41:00Z">
              <w:r w:rsidRPr="00791FBF">
                <w:rPr>
                  <w:rFonts w:ascii="Times New Roman" w:eastAsia="Times New Roman" w:hAnsi="Times New Roman" w:cs="Times New Roman"/>
                  <w:spacing w:val="-3"/>
                  <w:highlight w:val="yellow"/>
                  <w:lang w:val="nl-BE"/>
                </w:rPr>
                <w:t xml:space="preserve">Werkloos met behoud van rechten (van toepassing vanaf gegevens van 1ste kwartaal 2012) – </w:t>
              </w:r>
              <w:proofErr w:type="spellStart"/>
              <w:r w:rsidRPr="00791FBF">
                <w:rPr>
                  <w:rFonts w:ascii="Times New Roman" w:eastAsia="Times New Roman" w:hAnsi="Times New Roman" w:cs="Times New Roman"/>
                  <w:spacing w:val="-3"/>
                  <w:highlight w:val="yellow"/>
                  <w:lang w:val="nl-BE"/>
                </w:rPr>
                <w:t>Chomage</w:t>
              </w:r>
              <w:proofErr w:type="spellEnd"/>
              <w:r w:rsidRPr="00791FBF">
                <w:rPr>
                  <w:rFonts w:ascii="Times New Roman" w:eastAsia="Times New Roman" w:hAnsi="Times New Roman" w:cs="Times New Roman"/>
                  <w:spacing w:val="-3"/>
                  <w:highlight w:val="yellow"/>
                  <w:lang w:val="nl-BE"/>
                </w:rPr>
                <w:t xml:space="preserve"> en </w:t>
              </w:r>
              <w:proofErr w:type="spellStart"/>
              <w:r w:rsidRPr="00791FBF">
                <w:rPr>
                  <w:rFonts w:ascii="Times New Roman" w:eastAsia="Times New Roman" w:hAnsi="Times New Roman" w:cs="Times New Roman"/>
                  <w:spacing w:val="-3"/>
                  <w:highlight w:val="yellow"/>
                  <w:lang w:val="nl-BE"/>
                </w:rPr>
                <w:t>gardant</w:t>
              </w:r>
              <w:proofErr w:type="spellEnd"/>
              <w:r w:rsidRPr="00791FBF">
                <w:rPr>
                  <w:rFonts w:ascii="Times New Roman" w:eastAsia="Times New Roman" w:hAnsi="Times New Roman" w:cs="Times New Roman"/>
                  <w:spacing w:val="-3"/>
                  <w:highlight w:val="yellow"/>
                  <w:lang w:val="nl-BE"/>
                </w:rPr>
                <w:t xml:space="preserve"> </w:t>
              </w:r>
              <w:proofErr w:type="spellStart"/>
              <w:r w:rsidRPr="00791FBF">
                <w:rPr>
                  <w:rFonts w:ascii="Times New Roman" w:eastAsia="Times New Roman" w:hAnsi="Times New Roman" w:cs="Times New Roman"/>
                  <w:spacing w:val="-3"/>
                  <w:highlight w:val="yellow"/>
                  <w:lang w:val="nl-BE"/>
                </w:rPr>
                <w:t>ses</w:t>
              </w:r>
              <w:proofErr w:type="spellEnd"/>
              <w:r w:rsidRPr="00791FBF">
                <w:rPr>
                  <w:rFonts w:ascii="Times New Roman" w:eastAsia="Times New Roman" w:hAnsi="Times New Roman" w:cs="Times New Roman"/>
                  <w:spacing w:val="-3"/>
                  <w:highlight w:val="yellow"/>
                  <w:lang w:val="nl-BE"/>
                </w:rPr>
                <w:t xml:space="preserve"> </w:t>
              </w:r>
              <w:proofErr w:type="spellStart"/>
              <w:r w:rsidRPr="00791FBF">
                <w:rPr>
                  <w:rFonts w:ascii="Times New Roman" w:eastAsia="Times New Roman" w:hAnsi="Times New Roman" w:cs="Times New Roman"/>
                  <w:spacing w:val="-3"/>
                  <w:highlight w:val="yellow"/>
                  <w:lang w:val="nl-BE"/>
                </w:rPr>
                <w:t>droits</w:t>
              </w:r>
              <w:proofErr w:type="spellEnd"/>
              <w:r w:rsidRPr="00791FBF">
                <w:rPr>
                  <w:rFonts w:ascii="Times New Roman" w:eastAsia="Times New Roman" w:hAnsi="Times New Roman" w:cs="Times New Roman"/>
                  <w:spacing w:val="-3"/>
                  <w:highlight w:val="yellow"/>
                  <w:lang w:val="nl-BE"/>
                </w:rPr>
                <w:t xml:space="preserve"> (</w:t>
              </w:r>
              <w:proofErr w:type="spellStart"/>
              <w:r w:rsidRPr="00791FBF">
                <w:rPr>
                  <w:rFonts w:ascii="Times New Roman" w:eastAsia="Times New Roman" w:hAnsi="Times New Roman" w:cs="Times New Roman"/>
                  <w:spacing w:val="-3"/>
                  <w:highlight w:val="yellow"/>
                  <w:lang w:val="nl-BE"/>
                </w:rPr>
                <w:t>d’application</w:t>
              </w:r>
              <w:proofErr w:type="spellEnd"/>
              <w:r w:rsidRPr="00791FBF">
                <w:rPr>
                  <w:rFonts w:ascii="Times New Roman" w:eastAsia="Times New Roman" w:hAnsi="Times New Roman" w:cs="Times New Roman"/>
                  <w:spacing w:val="-3"/>
                  <w:highlight w:val="yellow"/>
                  <w:lang w:val="nl-BE"/>
                </w:rPr>
                <w:t xml:space="preserve"> à </w:t>
              </w:r>
              <w:proofErr w:type="spellStart"/>
              <w:r w:rsidRPr="00791FBF">
                <w:rPr>
                  <w:rFonts w:ascii="Times New Roman" w:eastAsia="Times New Roman" w:hAnsi="Times New Roman" w:cs="Times New Roman"/>
                  <w:spacing w:val="-3"/>
                  <w:highlight w:val="yellow"/>
                  <w:lang w:val="nl-BE"/>
                </w:rPr>
                <w:t>partir</w:t>
              </w:r>
              <w:proofErr w:type="spellEnd"/>
              <w:r w:rsidRPr="00791FBF">
                <w:rPr>
                  <w:rFonts w:ascii="Times New Roman" w:eastAsia="Times New Roman" w:hAnsi="Times New Roman" w:cs="Times New Roman"/>
                  <w:spacing w:val="-3"/>
                  <w:highlight w:val="yellow"/>
                  <w:lang w:val="nl-BE"/>
                </w:rPr>
                <w:t xml:space="preserve"> du Q1 2012)</w:t>
              </w:r>
            </w:ins>
          </w:p>
        </w:tc>
      </w:tr>
    </w:tbl>
    <w:p w14:paraId="0FE62079" w14:textId="5DE4E2E3" w:rsidR="00993605" w:rsidRDefault="00993605" w:rsidP="00223883">
      <w:pPr>
        <w:pStyle w:val="Heading3"/>
      </w:pPr>
      <w:bookmarkStart w:id="424" w:name="_Ref99743626"/>
      <w:bookmarkStart w:id="425" w:name="_Toc222926358"/>
      <w:proofErr w:type="spellStart"/>
      <w:r>
        <w:t>DocumentType</w:t>
      </w:r>
      <w:bookmarkEnd w:id="424"/>
      <w:bookmarkEnd w:id="425"/>
      <w:proofErr w:type="spellEnd"/>
    </w:p>
    <w:p w14:paraId="54993FE4" w14:textId="66A5696C" w:rsidR="00993605" w:rsidRDefault="00993605" w:rsidP="00993605">
      <w:pPr>
        <w:spacing w:after="0" w:line="240" w:lineRule="auto"/>
      </w:pPr>
      <w:r>
        <w:rPr>
          <w:rStyle w:val="hps"/>
        </w:rPr>
        <w:t xml:space="preserve">Du document </w:t>
      </w:r>
      <w:r w:rsidRPr="003C279B">
        <w:rPr>
          <w:i/>
        </w:rPr>
        <w:fldChar w:fldCharType="begin"/>
      </w:r>
      <w:r w:rsidRPr="003C279B">
        <w:rPr>
          <w:i/>
        </w:rPr>
        <w:instrText xml:space="preserve"> REF _Ref98527802 \r \h  \* MERGEFORMAT </w:instrText>
      </w:r>
      <w:r w:rsidRPr="003C279B">
        <w:rPr>
          <w:i/>
        </w:rPr>
      </w:r>
      <w:r w:rsidRPr="003C279B">
        <w:rPr>
          <w:i/>
        </w:rPr>
        <w:fldChar w:fldCharType="separate"/>
      </w:r>
      <w:r w:rsidR="00791FBF">
        <w:rPr>
          <w:i/>
        </w:rPr>
        <w:t>[5]</w:t>
      </w:r>
      <w:r w:rsidRPr="003C279B">
        <w:rPr>
          <w:i/>
        </w:rPr>
        <w:fldChar w:fldCharType="end"/>
      </w:r>
      <w:r>
        <w:rPr>
          <w:i/>
        </w:rPr>
        <w:t xml:space="preserve"> </w:t>
      </w:r>
      <w:r w:rsidRPr="003C279B">
        <w:rPr>
          <w:i/>
        </w:rPr>
        <w:fldChar w:fldCharType="begin"/>
      </w:r>
      <w:r w:rsidRPr="003C279B">
        <w:rPr>
          <w:i/>
        </w:rPr>
        <w:instrText xml:space="preserve"> REF _Ref98527802 \h  \* MERGEFORMAT </w:instrText>
      </w:r>
      <w:r w:rsidRPr="003C279B">
        <w:rPr>
          <w:i/>
        </w:rPr>
      </w:r>
      <w:r w:rsidRPr="003C279B">
        <w:rPr>
          <w:i/>
        </w:rPr>
        <w:fldChar w:fldCharType="separate"/>
      </w:r>
      <w:proofErr w:type="spellStart"/>
      <w:ins w:id="426" w:author="Wouter Deroey" w:date="2026-02-25T15:36:00Z" w16du:dateUtc="2026-02-25T14:36:00Z">
        <w:r w:rsidR="00791FBF" w:rsidRPr="00791FBF">
          <w:rPr>
            <w:i/>
          </w:rPr>
          <w:t>Beschrijving</w:t>
        </w:r>
        <w:proofErr w:type="spellEnd"/>
        <w:r w:rsidR="00791FBF" w:rsidRPr="00791FBF">
          <w:rPr>
            <w:i/>
          </w:rPr>
          <w:t xml:space="preserve"> business AA_AP 20260119.docx</w:t>
        </w:r>
      </w:ins>
      <w:r w:rsidRPr="003C279B">
        <w:rPr>
          <w:i/>
        </w:rPr>
        <w:fldChar w:fldCharType="end"/>
      </w:r>
      <w:r>
        <w:rPr>
          <w:i/>
        </w:rPr>
        <w:t xml:space="preserve"> </w:t>
      </w:r>
      <w:r>
        <w:t>, nous reprenons le tableau suivant</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1"/>
        <w:gridCol w:w="6429"/>
      </w:tblGrid>
      <w:tr w:rsidR="00791FBF" w:rsidRPr="004F061D" w14:paraId="6FEE850E" w14:textId="77777777" w:rsidTr="00F8463E">
        <w:trPr>
          <w:ins w:id="427" w:author="Wouter Deroey" w:date="2026-02-25T15:42:00Z" w16du:dateUtc="2026-02-25T14:42:00Z"/>
        </w:trPr>
        <w:tc>
          <w:tcPr>
            <w:tcW w:w="1441" w:type="dxa"/>
          </w:tcPr>
          <w:p w14:paraId="0FC9E0B5" w14:textId="77777777" w:rsidR="00791FBF" w:rsidRPr="004F061D" w:rsidRDefault="00791FBF" w:rsidP="00F8463E">
            <w:pPr>
              <w:spacing w:after="0" w:line="240" w:lineRule="auto"/>
              <w:rPr>
                <w:ins w:id="428" w:author="Wouter Deroey" w:date="2026-02-25T15:42:00Z" w16du:dateUtc="2026-02-25T14:42:00Z"/>
                <w:rFonts w:ascii="Times New Roman" w:eastAsia="Times New Roman" w:hAnsi="Times New Roman" w:cs="Times New Roman"/>
                <w:spacing w:val="-3"/>
              </w:rPr>
            </w:pPr>
            <w:ins w:id="429" w:author="Wouter Deroey" w:date="2026-02-25T15:42:00Z" w16du:dateUtc="2026-02-25T14:42:00Z">
              <w:r w:rsidRPr="004F061D">
                <w:rPr>
                  <w:rFonts w:ascii="Times New Roman" w:eastAsia="Times New Roman" w:hAnsi="Times New Roman" w:cs="Times New Roman"/>
                  <w:spacing w:val="-3"/>
                </w:rPr>
                <w:t>Document</w:t>
              </w:r>
            </w:ins>
          </w:p>
        </w:tc>
        <w:tc>
          <w:tcPr>
            <w:tcW w:w="6429" w:type="dxa"/>
          </w:tcPr>
          <w:p w14:paraId="4EBE2717" w14:textId="77777777" w:rsidR="00791FBF" w:rsidRPr="004F061D" w:rsidRDefault="00791FBF" w:rsidP="00F8463E">
            <w:pPr>
              <w:spacing w:after="0" w:line="240" w:lineRule="auto"/>
              <w:rPr>
                <w:ins w:id="430" w:author="Wouter Deroey" w:date="2026-02-25T15:42:00Z" w16du:dateUtc="2026-02-25T14:42:00Z"/>
                <w:rFonts w:ascii="Times New Roman" w:eastAsia="Times New Roman" w:hAnsi="Times New Roman" w:cs="Times New Roman"/>
                <w:spacing w:val="-3"/>
              </w:rPr>
            </w:pPr>
            <w:proofErr w:type="spellStart"/>
            <w:ins w:id="431" w:author="Wouter Deroey" w:date="2026-02-25T15:42:00Z" w16du:dateUtc="2026-02-25T14:42:00Z">
              <w:r w:rsidRPr="004F061D">
                <w:rPr>
                  <w:rFonts w:ascii="Times New Roman" w:eastAsia="Times New Roman" w:hAnsi="Times New Roman" w:cs="Times New Roman"/>
                  <w:spacing w:val="-3"/>
                </w:rPr>
                <w:t>Omschrijving</w:t>
              </w:r>
              <w:proofErr w:type="spellEnd"/>
            </w:ins>
          </w:p>
        </w:tc>
      </w:tr>
      <w:tr w:rsidR="00791FBF" w:rsidRPr="004F061D" w14:paraId="4B5374F5" w14:textId="77777777" w:rsidTr="00F8463E">
        <w:trPr>
          <w:ins w:id="432" w:author="Wouter Deroey" w:date="2026-02-25T15:42:00Z" w16du:dateUtc="2026-02-25T14:42:00Z"/>
        </w:trPr>
        <w:tc>
          <w:tcPr>
            <w:tcW w:w="1441" w:type="dxa"/>
          </w:tcPr>
          <w:p w14:paraId="2C7352EA" w14:textId="77777777" w:rsidR="00791FBF" w:rsidRPr="004F061D" w:rsidRDefault="00791FBF" w:rsidP="00F8463E">
            <w:pPr>
              <w:spacing w:after="0" w:line="240" w:lineRule="auto"/>
              <w:rPr>
                <w:ins w:id="433" w:author="Wouter Deroey" w:date="2026-02-25T15:42:00Z" w16du:dateUtc="2026-02-25T14:42:00Z"/>
                <w:rFonts w:ascii="Times New Roman" w:eastAsia="Times New Roman" w:hAnsi="Times New Roman" w:cs="Times New Roman"/>
                <w:spacing w:val="-3"/>
              </w:rPr>
            </w:pPr>
            <w:ins w:id="434" w:author="Wouter Deroey" w:date="2026-02-25T15:42:00Z" w16du:dateUtc="2026-02-25T14:42:00Z">
              <w:r w:rsidRPr="004F061D">
                <w:rPr>
                  <w:rFonts w:ascii="Times New Roman" w:eastAsia="Times New Roman" w:hAnsi="Times New Roman" w:cs="Times New Roman"/>
                  <w:spacing w:val="-3"/>
                </w:rPr>
                <w:t>C21</w:t>
              </w:r>
            </w:ins>
          </w:p>
        </w:tc>
        <w:tc>
          <w:tcPr>
            <w:tcW w:w="6429" w:type="dxa"/>
          </w:tcPr>
          <w:p w14:paraId="5F4092FA" w14:textId="77777777" w:rsidR="00791FBF" w:rsidRPr="004F061D" w:rsidRDefault="00791FBF" w:rsidP="00F8463E">
            <w:pPr>
              <w:spacing w:after="0" w:line="240" w:lineRule="auto"/>
              <w:jc w:val="left"/>
              <w:rPr>
                <w:ins w:id="435" w:author="Wouter Deroey" w:date="2026-02-25T15:42:00Z" w16du:dateUtc="2026-02-25T14:42:00Z"/>
                <w:rFonts w:ascii="Times New Roman" w:eastAsia="Times New Roman" w:hAnsi="Times New Roman" w:cs="Times New Roman"/>
                <w:spacing w:val="-3"/>
              </w:rPr>
            </w:pPr>
            <w:ins w:id="436" w:author="Wouter Deroey" w:date="2026-02-25T15:42:00Z" w16du:dateUtc="2026-02-25T14:42:00Z">
              <w:r w:rsidRPr="004F061D">
                <w:rPr>
                  <w:rFonts w:ascii="Times New Roman" w:eastAsia="Times New Roman" w:hAnsi="Times New Roman" w:cs="Times New Roman"/>
                  <w:spacing w:val="-3"/>
                </w:rPr>
                <w:t xml:space="preserve">Primaire </w:t>
              </w:r>
              <w:proofErr w:type="spellStart"/>
              <w:r w:rsidRPr="004F061D">
                <w:rPr>
                  <w:rFonts w:ascii="Times New Roman" w:eastAsia="Times New Roman" w:hAnsi="Times New Roman" w:cs="Times New Roman"/>
                  <w:spacing w:val="-3"/>
                </w:rPr>
                <w:t>arbeidsongeschiktheid</w:t>
              </w:r>
              <w:proofErr w:type="spellEnd"/>
              <w:r w:rsidRPr="004F061D">
                <w:rPr>
                  <w:rFonts w:ascii="Times New Roman" w:eastAsia="Times New Roman" w:hAnsi="Times New Roman" w:cs="Times New Roman"/>
                  <w:spacing w:val="-3"/>
                </w:rPr>
                <w:t xml:space="preserve"> – </w:t>
              </w:r>
              <w:proofErr w:type="spellStart"/>
              <w:r w:rsidRPr="004F061D">
                <w:rPr>
                  <w:rFonts w:ascii="Times New Roman" w:eastAsia="Times New Roman" w:hAnsi="Times New Roman" w:cs="Times New Roman"/>
                  <w:spacing w:val="-3"/>
                </w:rPr>
                <w:t>algemene</w:t>
              </w:r>
              <w:proofErr w:type="spellEnd"/>
              <w:r w:rsidRPr="004F061D">
                <w:rPr>
                  <w:rFonts w:ascii="Times New Roman" w:eastAsia="Times New Roman" w:hAnsi="Times New Roman" w:cs="Times New Roman"/>
                  <w:spacing w:val="-3"/>
                </w:rPr>
                <w:t xml:space="preserve"> </w:t>
              </w:r>
              <w:proofErr w:type="spellStart"/>
              <w:r w:rsidRPr="004F061D">
                <w:rPr>
                  <w:rFonts w:ascii="Times New Roman" w:eastAsia="Times New Roman" w:hAnsi="Times New Roman" w:cs="Times New Roman"/>
                  <w:spacing w:val="-3"/>
                </w:rPr>
                <w:t>regeling</w:t>
              </w:r>
              <w:proofErr w:type="spellEnd"/>
              <w:r>
                <w:rPr>
                  <w:rFonts w:ascii="Times New Roman" w:eastAsia="Times New Roman" w:hAnsi="Times New Roman" w:cs="Times New Roman"/>
                  <w:spacing w:val="-3"/>
                </w:rPr>
                <w:br/>
              </w:r>
              <w:r w:rsidRPr="00E92363">
                <w:rPr>
                  <w:rFonts w:ascii="Times New Roman" w:eastAsia="Times New Roman" w:hAnsi="Times New Roman" w:cs="Times New Roman"/>
                  <w:spacing w:val="-3"/>
                </w:rPr>
                <w:t>Incapacité de travail primaire – régime général</w:t>
              </w:r>
            </w:ins>
          </w:p>
        </w:tc>
      </w:tr>
      <w:tr w:rsidR="00791FBF" w:rsidRPr="004F061D" w14:paraId="188F0013" w14:textId="77777777" w:rsidTr="00F8463E">
        <w:trPr>
          <w:ins w:id="437" w:author="Wouter Deroey" w:date="2026-02-25T15:42:00Z" w16du:dateUtc="2026-02-25T14:42:00Z"/>
        </w:trPr>
        <w:tc>
          <w:tcPr>
            <w:tcW w:w="1441" w:type="dxa"/>
          </w:tcPr>
          <w:p w14:paraId="5BBAC9AC" w14:textId="77777777" w:rsidR="00791FBF" w:rsidRPr="004F061D" w:rsidRDefault="00791FBF" w:rsidP="00F8463E">
            <w:pPr>
              <w:spacing w:after="0" w:line="240" w:lineRule="auto"/>
              <w:rPr>
                <w:ins w:id="438" w:author="Wouter Deroey" w:date="2026-02-25T15:42:00Z" w16du:dateUtc="2026-02-25T14:42:00Z"/>
                <w:rFonts w:ascii="Times New Roman" w:eastAsia="Times New Roman" w:hAnsi="Times New Roman" w:cs="Times New Roman"/>
                <w:spacing w:val="-3"/>
              </w:rPr>
            </w:pPr>
            <w:ins w:id="439" w:author="Wouter Deroey" w:date="2026-02-25T15:42:00Z" w16du:dateUtc="2026-02-25T14:42:00Z">
              <w:r w:rsidRPr="004F061D">
                <w:rPr>
                  <w:rFonts w:ascii="Times New Roman" w:eastAsia="Times New Roman" w:hAnsi="Times New Roman" w:cs="Times New Roman"/>
                  <w:spacing w:val="-3"/>
                </w:rPr>
                <w:t>C23</w:t>
              </w:r>
            </w:ins>
          </w:p>
        </w:tc>
        <w:tc>
          <w:tcPr>
            <w:tcW w:w="6429" w:type="dxa"/>
          </w:tcPr>
          <w:p w14:paraId="27D7B031" w14:textId="77777777" w:rsidR="00791FBF" w:rsidRPr="004F061D" w:rsidRDefault="00791FBF" w:rsidP="00F8463E">
            <w:pPr>
              <w:spacing w:after="0" w:line="240" w:lineRule="auto"/>
              <w:jc w:val="left"/>
              <w:rPr>
                <w:ins w:id="440" w:author="Wouter Deroey" w:date="2026-02-25T15:42:00Z" w16du:dateUtc="2026-02-25T14:42:00Z"/>
                <w:rFonts w:ascii="Times New Roman" w:eastAsia="Times New Roman" w:hAnsi="Times New Roman" w:cs="Times New Roman"/>
                <w:spacing w:val="-3"/>
              </w:rPr>
            </w:pPr>
            <w:proofErr w:type="spellStart"/>
            <w:ins w:id="441" w:author="Wouter Deroey" w:date="2026-02-25T15:42:00Z" w16du:dateUtc="2026-02-25T14:42:00Z">
              <w:r w:rsidRPr="004F061D">
                <w:rPr>
                  <w:rFonts w:ascii="Times New Roman" w:eastAsia="Times New Roman" w:hAnsi="Times New Roman" w:cs="Times New Roman"/>
                  <w:spacing w:val="-3"/>
                </w:rPr>
                <w:t>Moederschapsbescherming</w:t>
              </w:r>
              <w:proofErr w:type="spellEnd"/>
              <w:r w:rsidRPr="004F061D">
                <w:rPr>
                  <w:rFonts w:ascii="Times New Roman" w:eastAsia="Times New Roman" w:hAnsi="Times New Roman" w:cs="Times New Roman"/>
                  <w:spacing w:val="-3"/>
                </w:rPr>
                <w:t xml:space="preserve"> – </w:t>
              </w:r>
              <w:proofErr w:type="spellStart"/>
              <w:r w:rsidRPr="004F061D">
                <w:rPr>
                  <w:rFonts w:ascii="Times New Roman" w:eastAsia="Times New Roman" w:hAnsi="Times New Roman" w:cs="Times New Roman"/>
                  <w:spacing w:val="-3"/>
                </w:rPr>
                <w:t>algemene</w:t>
              </w:r>
              <w:proofErr w:type="spellEnd"/>
              <w:r w:rsidRPr="004F061D">
                <w:rPr>
                  <w:rFonts w:ascii="Times New Roman" w:eastAsia="Times New Roman" w:hAnsi="Times New Roman" w:cs="Times New Roman"/>
                  <w:spacing w:val="-3"/>
                </w:rPr>
                <w:t xml:space="preserve"> </w:t>
              </w:r>
              <w:proofErr w:type="spellStart"/>
              <w:r w:rsidRPr="004F061D">
                <w:rPr>
                  <w:rFonts w:ascii="Times New Roman" w:eastAsia="Times New Roman" w:hAnsi="Times New Roman" w:cs="Times New Roman"/>
                  <w:spacing w:val="-3"/>
                </w:rPr>
                <w:t>regeling</w:t>
              </w:r>
              <w:proofErr w:type="spellEnd"/>
              <w:r>
                <w:rPr>
                  <w:rFonts w:ascii="Times New Roman" w:eastAsia="Times New Roman" w:hAnsi="Times New Roman" w:cs="Times New Roman"/>
                  <w:spacing w:val="-3"/>
                </w:rPr>
                <w:br/>
              </w:r>
              <w:r w:rsidRPr="00E92363">
                <w:rPr>
                  <w:rFonts w:ascii="Times New Roman" w:eastAsia="Times New Roman" w:hAnsi="Times New Roman" w:cs="Times New Roman"/>
                  <w:spacing w:val="-3"/>
                </w:rPr>
                <w:t>Protection de la maternité – régime général</w:t>
              </w:r>
            </w:ins>
          </w:p>
        </w:tc>
      </w:tr>
      <w:tr w:rsidR="00791FBF" w:rsidRPr="003732AF" w14:paraId="47E0A8F7" w14:textId="77777777" w:rsidTr="00F8463E">
        <w:trPr>
          <w:ins w:id="442" w:author="Wouter Deroey" w:date="2026-02-25T15:42:00Z" w16du:dateUtc="2026-02-25T14:42:00Z"/>
        </w:trPr>
        <w:tc>
          <w:tcPr>
            <w:tcW w:w="1441" w:type="dxa"/>
          </w:tcPr>
          <w:p w14:paraId="41029C30" w14:textId="77777777" w:rsidR="00791FBF" w:rsidRPr="004F061D" w:rsidRDefault="00791FBF" w:rsidP="00F8463E">
            <w:pPr>
              <w:spacing w:after="0" w:line="240" w:lineRule="auto"/>
              <w:rPr>
                <w:ins w:id="443" w:author="Wouter Deroey" w:date="2026-02-25T15:42:00Z" w16du:dateUtc="2026-02-25T14:42:00Z"/>
                <w:rFonts w:ascii="Times New Roman" w:eastAsia="Times New Roman" w:hAnsi="Times New Roman" w:cs="Times New Roman"/>
                <w:spacing w:val="-3"/>
              </w:rPr>
            </w:pPr>
            <w:ins w:id="444" w:author="Wouter Deroey" w:date="2026-02-25T15:42:00Z" w16du:dateUtc="2026-02-25T14:42:00Z">
              <w:r w:rsidRPr="004F061D">
                <w:rPr>
                  <w:rFonts w:ascii="Times New Roman" w:eastAsia="Times New Roman" w:hAnsi="Times New Roman" w:cs="Times New Roman"/>
                  <w:spacing w:val="-3"/>
                </w:rPr>
                <w:t>B23</w:t>
              </w:r>
            </w:ins>
          </w:p>
        </w:tc>
        <w:tc>
          <w:tcPr>
            <w:tcW w:w="6429" w:type="dxa"/>
          </w:tcPr>
          <w:p w14:paraId="1C2EBBA0" w14:textId="77777777" w:rsidR="00791FBF" w:rsidRPr="00E92363" w:rsidRDefault="00791FBF" w:rsidP="00F8463E">
            <w:pPr>
              <w:spacing w:after="0" w:line="240" w:lineRule="auto"/>
              <w:jc w:val="left"/>
              <w:rPr>
                <w:ins w:id="445" w:author="Wouter Deroey" w:date="2026-02-25T15:42:00Z" w16du:dateUtc="2026-02-25T14:42:00Z"/>
                <w:rFonts w:ascii="Times New Roman" w:eastAsia="Times New Roman" w:hAnsi="Times New Roman" w:cs="Times New Roman"/>
                <w:spacing w:val="-3"/>
              </w:rPr>
            </w:pPr>
            <w:proofErr w:type="spellStart"/>
            <w:ins w:id="446" w:author="Wouter Deroey" w:date="2026-02-25T15:42:00Z" w16du:dateUtc="2026-02-25T14:42:00Z">
              <w:r w:rsidRPr="00E92363">
                <w:rPr>
                  <w:rFonts w:ascii="Times New Roman" w:eastAsia="Times New Roman" w:hAnsi="Times New Roman" w:cs="Times New Roman"/>
                  <w:spacing w:val="-3"/>
                </w:rPr>
                <w:t>Borstvoedingsverlof</w:t>
              </w:r>
              <w:proofErr w:type="spellEnd"/>
              <w:r w:rsidRPr="00E92363">
                <w:rPr>
                  <w:rFonts w:ascii="Times New Roman" w:eastAsia="Times New Roman" w:hAnsi="Times New Roman" w:cs="Times New Roman"/>
                  <w:spacing w:val="-3"/>
                </w:rPr>
                <w:t xml:space="preserve"> – </w:t>
              </w:r>
              <w:proofErr w:type="spellStart"/>
              <w:r w:rsidRPr="00E92363">
                <w:rPr>
                  <w:rFonts w:ascii="Times New Roman" w:eastAsia="Times New Roman" w:hAnsi="Times New Roman" w:cs="Times New Roman"/>
                  <w:spacing w:val="-3"/>
                </w:rPr>
                <w:t>algemene</w:t>
              </w:r>
              <w:proofErr w:type="spellEnd"/>
              <w:r w:rsidRPr="00E92363">
                <w:rPr>
                  <w:rFonts w:ascii="Times New Roman" w:eastAsia="Times New Roman" w:hAnsi="Times New Roman" w:cs="Times New Roman"/>
                  <w:spacing w:val="-3"/>
                </w:rPr>
                <w:t xml:space="preserve"> </w:t>
              </w:r>
              <w:proofErr w:type="spellStart"/>
              <w:r w:rsidRPr="00E92363">
                <w:rPr>
                  <w:rFonts w:ascii="Times New Roman" w:eastAsia="Times New Roman" w:hAnsi="Times New Roman" w:cs="Times New Roman"/>
                  <w:spacing w:val="-3"/>
                </w:rPr>
                <w:t>regeling</w:t>
              </w:r>
              <w:proofErr w:type="spellEnd"/>
              <w:r w:rsidRPr="00E92363">
                <w:rPr>
                  <w:rFonts w:ascii="Times New Roman" w:eastAsia="Times New Roman" w:hAnsi="Times New Roman" w:cs="Times New Roman"/>
                  <w:spacing w:val="-3"/>
                </w:rPr>
                <w:br/>
                <w:t>Congé d'allaitement – régime général</w:t>
              </w:r>
            </w:ins>
          </w:p>
        </w:tc>
      </w:tr>
      <w:tr w:rsidR="00791FBF" w:rsidRPr="00E92363" w14:paraId="23064C11" w14:textId="77777777" w:rsidTr="00F8463E">
        <w:trPr>
          <w:ins w:id="447" w:author="Wouter Deroey" w:date="2026-02-25T15:42:00Z" w16du:dateUtc="2026-02-25T14:42:00Z"/>
        </w:trPr>
        <w:tc>
          <w:tcPr>
            <w:tcW w:w="1441" w:type="dxa"/>
          </w:tcPr>
          <w:p w14:paraId="10BEDC48" w14:textId="77777777" w:rsidR="00791FBF" w:rsidRPr="004F061D" w:rsidRDefault="00791FBF" w:rsidP="00F8463E">
            <w:pPr>
              <w:spacing w:after="0" w:line="240" w:lineRule="auto"/>
              <w:rPr>
                <w:ins w:id="448" w:author="Wouter Deroey" w:date="2026-02-25T15:42:00Z" w16du:dateUtc="2026-02-25T14:42:00Z"/>
                <w:rFonts w:ascii="Times New Roman" w:eastAsia="Times New Roman" w:hAnsi="Times New Roman" w:cs="Times New Roman"/>
                <w:spacing w:val="-3"/>
              </w:rPr>
            </w:pPr>
            <w:ins w:id="449" w:author="Wouter Deroey" w:date="2026-02-25T15:42:00Z" w16du:dateUtc="2026-02-25T14:42:00Z">
              <w:r w:rsidRPr="004F061D">
                <w:rPr>
                  <w:rFonts w:ascii="Times New Roman" w:eastAsia="Times New Roman" w:hAnsi="Times New Roman" w:cs="Times New Roman"/>
                  <w:spacing w:val="-3"/>
                </w:rPr>
                <w:t>C421</w:t>
              </w:r>
            </w:ins>
          </w:p>
        </w:tc>
        <w:tc>
          <w:tcPr>
            <w:tcW w:w="6429" w:type="dxa"/>
          </w:tcPr>
          <w:p w14:paraId="051573C0" w14:textId="77777777" w:rsidR="00791FBF" w:rsidRPr="00E92363" w:rsidRDefault="00791FBF" w:rsidP="00F8463E">
            <w:pPr>
              <w:spacing w:after="0" w:line="240" w:lineRule="auto"/>
              <w:jc w:val="left"/>
              <w:rPr>
                <w:ins w:id="450" w:author="Wouter Deroey" w:date="2026-02-25T15:42:00Z" w16du:dateUtc="2026-02-25T14:42:00Z"/>
                <w:rFonts w:ascii="Times New Roman" w:eastAsia="Times New Roman" w:hAnsi="Times New Roman" w:cs="Times New Roman"/>
                <w:spacing w:val="-3"/>
              </w:rPr>
            </w:pPr>
            <w:ins w:id="451" w:author="Wouter Deroey" w:date="2026-02-25T15:42:00Z" w16du:dateUtc="2026-02-25T14:42:00Z">
              <w:r w:rsidRPr="00E92363">
                <w:rPr>
                  <w:rFonts w:ascii="Times New Roman" w:eastAsia="Times New Roman" w:hAnsi="Times New Roman" w:cs="Times New Roman"/>
                  <w:spacing w:val="-3"/>
                </w:rPr>
                <w:t xml:space="preserve">Primaire </w:t>
              </w:r>
              <w:proofErr w:type="spellStart"/>
              <w:r w:rsidRPr="00E92363">
                <w:rPr>
                  <w:rFonts w:ascii="Times New Roman" w:eastAsia="Times New Roman" w:hAnsi="Times New Roman" w:cs="Times New Roman"/>
                  <w:spacing w:val="-3"/>
                </w:rPr>
                <w:t>arbeidsongeschiktheid</w:t>
              </w:r>
              <w:proofErr w:type="spellEnd"/>
              <w:r w:rsidRPr="00E92363">
                <w:rPr>
                  <w:rFonts w:ascii="Times New Roman" w:eastAsia="Times New Roman" w:hAnsi="Times New Roman" w:cs="Times New Roman"/>
                  <w:spacing w:val="-3"/>
                </w:rPr>
                <w:t xml:space="preserve"> –</w:t>
              </w:r>
              <w:proofErr w:type="spellStart"/>
              <w:r w:rsidRPr="00E92363">
                <w:rPr>
                  <w:rFonts w:ascii="Times New Roman" w:eastAsia="Times New Roman" w:hAnsi="Times New Roman" w:cs="Times New Roman"/>
                  <w:spacing w:val="-3"/>
                </w:rPr>
                <w:t>regeling</w:t>
              </w:r>
              <w:proofErr w:type="spellEnd"/>
              <w:r w:rsidRPr="00E92363">
                <w:rPr>
                  <w:rFonts w:ascii="Times New Roman" w:eastAsia="Times New Roman" w:hAnsi="Times New Roman" w:cs="Times New Roman"/>
                  <w:spacing w:val="-3"/>
                </w:rPr>
                <w:t xml:space="preserve"> der </w:t>
              </w:r>
              <w:proofErr w:type="spellStart"/>
              <w:r w:rsidRPr="00E92363">
                <w:rPr>
                  <w:rFonts w:ascii="Times New Roman" w:eastAsia="Times New Roman" w:hAnsi="Times New Roman" w:cs="Times New Roman"/>
                  <w:spacing w:val="-3"/>
                </w:rPr>
                <w:t>zelfstandigen</w:t>
              </w:r>
              <w:proofErr w:type="spellEnd"/>
              <w:r w:rsidRPr="00E92363">
                <w:rPr>
                  <w:rFonts w:ascii="Times New Roman" w:eastAsia="Times New Roman" w:hAnsi="Times New Roman" w:cs="Times New Roman"/>
                  <w:spacing w:val="-3"/>
                </w:rPr>
                <w:br/>
                <w:t>Incapacité de travail primaire – régime indépendants</w:t>
              </w:r>
            </w:ins>
          </w:p>
        </w:tc>
      </w:tr>
      <w:tr w:rsidR="00791FBF" w:rsidRPr="00791FBF" w14:paraId="18614CC6" w14:textId="77777777" w:rsidTr="00F8463E">
        <w:trPr>
          <w:ins w:id="452" w:author="Wouter Deroey" w:date="2026-02-25T15:42:00Z" w16du:dateUtc="2026-02-25T14:42:00Z"/>
        </w:trPr>
        <w:tc>
          <w:tcPr>
            <w:tcW w:w="1441" w:type="dxa"/>
          </w:tcPr>
          <w:p w14:paraId="43A0EE4F" w14:textId="77777777" w:rsidR="00791FBF" w:rsidRPr="004F061D" w:rsidRDefault="00791FBF" w:rsidP="00F8463E">
            <w:pPr>
              <w:spacing w:after="0" w:line="240" w:lineRule="auto"/>
              <w:rPr>
                <w:ins w:id="453" w:author="Wouter Deroey" w:date="2026-02-25T15:42:00Z" w16du:dateUtc="2026-02-25T14:42:00Z"/>
                <w:rFonts w:ascii="Times New Roman" w:eastAsia="Times New Roman" w:hAnsi="Times New Roman" w:cs="Times New Roman"/>
                <w:spacing w:val="-3"/>
              </w:rPr>
            </w:pPr>
            <w:ins w:id="454" w:author="Wouter Deroey" w:date="2026-02-25T15:42:00Z" w16du:dateUtc="2026-02-25T14:42:00Z">
              <w:r w:rsidRPr="004F061D">
                <w:rPr>
                  <w:rFonts w:ascii="Times New Roman" w:eastAsia="Times New Roman" w:hAnsi="Times New Roman" w:cs="Times New Roman"/>
                  <w:spacing w:val="-3"/>
                </w:rPr>
                <w:t>C423</w:t>
              </w:r>
            </w:ins>
          </w:p>
        </w:tc>
        <w:tc>
          <w:tcPr>
            <w:tcW w:w="6429" w:type="dxa"/>
          </w:tcPr>
          <w:p w14:paraId="0FE32724" w14:textId="77777777" w:rsidR="00791FBF" w:rsidRPr="00791FBF" w:rsidRDefault="00791FBF" w:rsidP="00F8463E">
            <w:pPr>
              <w:spacing w:after="0" w:line="240" w:lineRule="auto"/>
              <w:jc w:val="left"/>
              <w:rPr>
                <w:ins w:id="455" w:author="Wouter Deroey" w:date="2026-02-25T15:42:00Z" w16du:dateUtc="2026-02-25T14:42:00Z"/>
                <w:rFonts w:ascii="Times New Roman" w:eastAsia="Times New Roman" w:hAnsi="Times New Roman" w:cs="Times New Roman"/>
                <w:spacing w:val="-3"/>
                <w:lang w:val="nl-BE"/>
              </w:rPr>
            </w:pPr>
            <w:ins w:id="456" w:author="Wouter Deroey" w:date="2026-02-25T15:42:00Z" w16du:dateUtc="2026-02-25T14:42:00Z">
              <w:r w:rsidRPr="00791FBF">
                <w:rPr>
                  <w:rFonts w:ascii="Times New Roman" w:eastAsia="Times New Roman" w:hAnsi="Times New Roman" w:cs="Times New Roman"/>
                  <w:spacing w:val="-3"/>
                  <w:lang w:val="nl-BE"/>
                </w:rPr>
                <w:t>Moederschapsbescherming – regeling der zelfstandigen</w:t>
              </w:r>
              <w:r w:rsidRPr="00791FBF">
                <w:rPr>
                  <w:rFonts w:ascii="Times New Roman" w:eastAsia="Times New Roman" w:hAnsi="Times New Roman" w:cs="Times New Roman"/>
                  <w:spacing w:val="-3"/>
                  <w:lang w:val="nl-BE"/>
                </w:rPr>
                <w:br/>
              </w:r>
              <w:proofErr w:type="spellStart"/>
              <w:r w:rsidRPr="00791FBF">
                <w:rPr>
                  <w:rFonts w:ascii="Times New Roman" w:eastAsia="Times New Roman" w:hAnsi="Times New Roman" w:cs="Times New Roman"/>
                  <w:spacing w:val="-3"/>
                  <w:lang w:val="nl-BE"/>
                </w:rPr>
                <w:t>Protection</w:t>
              </w:r>
              <w:proofErr w:type="spellEnd"/>
              <w:r w:rsidRPr="00791FBF">
                <w:rPr>
                  <w:rFonts w:ascii="Times New Roman" w:eastAsia="Times New Roman" w:hAnsi="Times New Roman" w:cs="Times New Roman"/>
                  <w:spacing w:val="-3"/>
                  <w:lang w:val="nl-BE"/>
                </w:rPr>
                <w:t xml:space="preserve"> de la </w:t>
              </w:r>
              <w:proofErr w:type="spellStart"/>
              <w:r w:rsidRPr="00791FBF">
                <w:rPr>
                  <w:rFonts w:ascii="Times New Roman" w:eastAsia="Times New Roman" w:hAnsi="Times New Roman" w:cs="Times New Roman"/>
                  <w:spacing w:val="-3"/>
                  <w:lang w:val="nl-BE"/>
                </w:rPr>
                <w:t>maternité</w:t>
              </w:r>
              <w:proofErr w:type="spellEnd"/>
              <w:r w:rsidRPr="00791FBF">
                <w:rPr>
                  <w:rFonts w:ascii="Times New Roman" w:eastAsia="Times New Roman" w:hAnsi="Times New Roman" w:cs="Times New Roman"/>
                  <w:spacing w:val="-3"/>
                  <w:lang w:val="nl-BE"/>
                </w:rPr>
                <w:t xml:space="preserve"> – régime </w:t>
              </w:r>
              <w:proofErr w:type="spellStart"/>
              <w:r w:rsidRPr="00791FBF">
                <w:rPr>
                  <w:rFonts w:ascii="Times New Roman" w:eastAsia="Times New Roman" w:hAnsi="Times New Roman" w:cs="Times New Roman"/>
                  <w:spacing w:val="-3"/>
                  <w:lang w:val="nl-BE"/>
                </w:rPr>
                <w:t>indépendants</w:t>
              </w:r>
              <w:proofErr w:type="spellEnd"/>
            </w:ins>
          </w:p>
        </w:tc>
      </w:tr>
      <w:tr w:rsidR="00791FBF" w:rsidRPr="004F061D" w14:paraId="388F0651" w14:textId="77777777" w:rsidTr="00F8463E">
        <w:trPr>
          <w:ins w:id="457" w:author="Wouter Deroey" w:date="2026-02-25T15:42:00Z" w16du:dateUtc="2026-02-25T14:42:00Z"/>
        </w:trPr>
        <w:tc>
          <w:tcPr>
            <w:tcW w:w="1441" w:type="dxa"/>
          </w:tcPr>
          <w:p w14:paraId="67CB0059" w14:textId="77777777" w:rsidR="00791FBF" w:rsidRPr="004F061D" w:rsidRDefault="00791FBF" w:rsidP="00F8463E">
            <w:pPr>
              <w:spacing w:after="0" w:line="240" w:lineRule="auto"/>
              <w:rPr>
                <w:ins w:id="458" w:author="Wouter Deroey" w:date="2026-02-25T15:42:00Z" w16du:dateUtc="2026-02-25T14:42:00Z"/>
                <w:rFonts w:ascii="Times New Roman" w:eastAsia="Times New Roman" w:hAnsi="Times New Roman" w:cs="Times New Roman"/>
                <w:spacing w:val="-3"/>
              </w:rPr>
            </w:pPr>
            <w:ins w:id="459" w:author="Wouter Deroey" w:date="2026-02-25T15:42:00Z" w16du:dateUtc="2026-02-25T14:42:00Z">
              <w:r w:rsidRPr="004F061D">
                <w:rPr>
                  <w:rFonts w:ascii="Times New Roman" w:eastAsia="Times New Roman" w:hAnsi="Times New Roman" w:cs="Times New Roman"/>
                  <w:spacing w:val="-3"/>
                </w:rPr>
                <w:t>PI0</w:t>
              </w:r>
            </w:ins>
          </w:p>
        </w:tc>
        <w:tc>
          <w:tcPr>
            <w:tcW w:w="6429" w:type="dxa"/>
          </w:tcPr>
          <w:p w14:paraId="71D94DEA" w14:textId="77777777" w:rsidR="00791FBF" w:rsidRPr="004F061D" w:rsidRDefault="00791FBF" w:rsidP="00F8463E">
            <w:pPr>
              <w:spacing w:after="0" w:line="240" w:lineRule="auto"/>
              <w:jc w:val="left"/>
              <w:rPr>
                <w:ins w:id="460" w:author="Wouter Deroey" w:date="2026-02-25T15:42:00Z" w16du:dateUtc="2026-02-25T14:42:00Z"/>
                <w:rFonts w:ascii="Times New Roman" w:eastAsia="Times New Roman" w:hAnsi="Times New Roman" w:cs="Times New Roman"/>
                <w:spacing w:val="-3"/>
              </w:rPr>
            </w:pPr>
            <w:proofErr w:type="spellStart"/>
            <w:ins w:id="461" w:author="Wouter Deroey" w:date="2026-02-25T15:42:00Z" w16du:dateUtc="2026-02-25T14:42:00Z">
              <w:r w:rsidRPr="004F061D">
                <w:rPr>
                  <w:rFonts w:ascii="Times New Roman" w:eastAsia="Times New Roman" w:hAnsi="Times New Roman" w:cs="Times New Roman"/>
                  <w:spacing w:val="-3"/>
                </w:rPr>
                <w:t>Invaliditeit</w:t>
              </w:r>
              <w:proofErr w:type="spellEnd"/>
              <w:r w:rsidRPr="004F061D">
                <w:rPr>
                  <w:rFonts w:ascii="Times New Roman" w:eastAsia="Times New Roman" w:hAnsi="Times New Roman" w:cs="Times New Roman"/>
                  <w:spacing w:val="-3"/>
                </w:rPr>
                <w:t xml:space="preserve"> – </w:t>
              </w:r>
              <w:proofErr w:type="spellStart"/>
              <w:r w:rsidRPr="004F061D">
                <w:rPr>
                  <w:rFonts w:ascii="Times New Roman" w:eastAsia="Times New Roman" w:hAnsi="Times New Roman" w:cs="Times New Roman"/>
                  <w:spacing w:val="-3"/>
                </w:rPr>
                <w:t>algemene</w:t>
              </w:r>
              <w:proofErr w:type="spellEnd"/>
              <w:r w:rsidRPr="004F061D">
                <w:rPr>
                  <w:rFonts w:ascii="Times New Roman" w:eastAsia="Times New Roman" w:hAnsi="Times New Roman" w:cs="Times New Roman"/>
                  <w:spacing w:val="-3"/>
                </w:rPr>
                <w:t xml:space="preserve"> </w:t>
              </w:r>
              <w:proofErr w:type="spellStart"/>
              <w:r w:rsidRPr="004F061D">
                <w:rPr>
                  <w:rFonts w:ascii="Times New Roman" w:eastAsia="Times New Roman" w:hAnsi="Times New Roman" w:cs="Times New Roman"/>
                  <w:spacing w:val="-3"/>
                </w:rPr>
                <w:t>regeling</w:t>
              </w:r>
              <w:proofErr w:type="spellEnd"/>
              <w:r>
                <w:rPr>
                  <w:rFonts w:ascii="Times New Roman" w:eastAsia="Times New Roman" w:hAnsi="Times New Roman" w:cs="Times New Roman"/>
                  <w:spacing w:val="-3"/>
                </w:rPr>
                <w:br/>
              </w:r>
              <w:r w:rsidRPr="00E92363">
                <w:rPr>
                  <w:rFonts w:ascii="Times New Roman" w:eastAsia="Times New Roman" w:hAnsi="Times New Roman" w:cs="Times New Roman"/>
                  <w:spacing w:val="-3"/>
                </w:rPr>
                <w:t>Invalidité – régime général</w:t>
              </w:r>
            </w:ins>
          </w:p>
        </w:tc>
      </w:tr>
      <w:tr w:rsidR="00791FBF" w:rsidRPr="003732AF" w14:paraId="663ABE00" w14:textId="77777777" w:rsidTr="00F8463E">
        <w:trPr>
          <w:ins w:id="462" w:author="Wouter Deroey" w:date="2026-02-25T15:42:00Z" w16du:dateUtc="2026-02-25T14:42:00Z"/>
        </w:trPr>
        <w:tc>
          <w:tcPr>
            <w:tcW w:w="1441" w:type="dxa"/>
          </w:tcPr>
          <w:p w14:paraId="61F21216" w14:textId="77777777" w:rsidR="00791FBF" w:rsidRPr="004F061D" w:rsidRDefault="00791FBF" w:rsidP="00F8463E">
            <w:pPr>
              <w:spacing w:after="0" w:line="240" w:lineRule="auto"/>
              <w:rPr>
                <w:ins w:id="463" w:author="Wouter Deroey" w:date="2026-02-25T15:42:00Z" w16du:dateUtc="2026-02-25T14:42:00Z"/>
                <w:rFonts w:ascii="Times New Roman" w:eastAsia="Times New Roman" w:hAnsi="Times New Roman" w:cs="Times New Roman"/>
                <w:spacing w:val="-3"/>
              </w:rPr>
            </w:pPr>
            <w:ins w:id="464" w:author="Wouter Deroey" w:date="2026-02-25T15:42:00Z" w16du:dateUtc="2026-02-25T14:42:00Z">
              <w:r w:rsidRPr="004F061D">
                <w:rPr>
                  <w:rFonts w:ascii="Times New Roman" w:eastAsia="Times New Roman" w:hAnsi="Times New Roman" w:cs="Times New Roman"/>
                  <w:spacing w:val="-3"/>
                </w:rPr>
                <w:t>PI23</w:t>
              </w:r>
            </w:ins>
          </w:p>
        </w:tc>
        <w:tc>
          <w:tcPr>
            <w:tcW w:w="6429" w:type="dxa"/>
          </w:tcPr>
          <w:p w14:paraId="1EACCCD5" w14:textId="77777777" w:rsidR="00791FBF" w:rsidRPr="00E92363" w:rsidRDefault="00791FBF" w:rsidP="00F8463E">
            <w:pPr>
              <w:spacing w:after="0" w:line="240" w:lineRule="auto"/>
              <w:jc w:val="left"/>
              <w:rPr>
                <w:ins w:id="465" w:author="Wouter Deroey" w:date="2026-02-25T15:42:00Z" w16du:dateUtc="2026-02-25T14:42:00Z"/>
                <w:rFonts w:ascii="Times New Roman" w:eastAsia="Times New Roman" w:hAnsi="Times New Roman" w:cs="Times New Roman"/>
                <w:spacing w:val="-3"/>
              </w:rPr>
            </w:pPr>
            <w:proofErr w:type="spellStart"/>
            <w:ins w:id="466" w:author="Wouter Deroey" w:date="2026-02-25T15:42:00Z" w16du:dateUtc="2026-02-25T14:42:00Z">
              <w:r w:rsidRPr="00E92363">
                <w:rPr>
                  <w:rFonts w:ascii="Times New Roman" w:eastAsia="Times New Roman" w:hAnsi="Times New Roman" w:cs="Times New Roman"/>
                  <w:spacing w:val="-3"/>
                </w:rPr>
                <w:t>Moederschapsbescherming</w:t>
              </w:r>
              <w:proofErr w:type="spellEnd"/>
              <w:r w:rsidRPr="00E92363">
                <w:rPr>
                  <w:rFonts w:ascii="Times New Roman" w:eastAsia="Times New Roman" w:hAnsi="Times New Roman" w:cs="Times New Roman"/>
                  <w:spacing w:val="-3"/>
                </w:rPr>
                <w:t xml:space="preserve"> </w:t>
              </w:r>
              <w:proofErr w:type="spellStart"/>
              <w:r w:rsidRPr="00E92363">
                <w:rPr>
                  <w:rFonts w:ascii="Times New Roman" w:eastAsia="Times New Roman" w:hAnsi="Times New Roman" w:cs="Times New Roman"/>
                  <w:spacing w:val="-3"/>
                </w:rPr>
                <w:t>voor</w:t>
              </w:r>
              <w:proofErr w:type="spellEnd"/>
              <w:r w:rsidRPr="00E92363">
                <w:rPr>
                  <w:rFonts w:ascii="Times New Roman" w:eastAsia="Times New Roman" w:hAnsi="Times New Roman" w:cs="Times New Roman"/>
                  <w:spacing w:val="-3"/>
                </w:rPr>
                <w:t xml:space="preserve"> invalide – </w:t>
              </w:r>
              <w:proofErr w:type="spellStart"/>
              <w:r w:rsidRPr="00E92363">
                <w:rPr>
                  <w:rFonts w:ascii="Times New Roman" w:eastAsia="Times New Roman" w:hAnsi="Times New Roman" w:cs="Times New Roman"/>
                  <w:spacing w:val="-3"/>
                </w:rPr>
                <w:t>algemene</w:t>
              </w:r>
              <w:proofErr w:type="spellEnd"/>
              <w:r w:rsidRPr="00E92363">
                <w:rPr>
                  <w:rFonts w:ascii="Times New Roman" w:eastAsia="Times New Roman" w:hAnsi="Times New Roman" w:cs="Times New Roman"/>
                  <w:spacing w:val="-3"/>
                </w:rPr>
                <w:t xml:space="preserve"> </w:t>
              </w:r>
              <w:proofErr w:type="spellStart"/>
              <w:r w:rsidRPr="00E92363">
                <w:rPr>
                  <w:rFonts w:ascii="Times New Roman" w:eastAsia="Times New Roman" w:hAnsi="Times New Roman" w:cs="Times New Roman"/>
                  <w:spacing w:val="-3"/>
                </w:rPr>
                <w:t>regeling</w:t>
              </w:r>
              <w:proofErr w:type="spellEnd"/>
              <w:r w:rsidRPr="00E92363">
                <w:rPr>
                  <w:rFonts w:ascii="Times New Roman" w:eastAsia="Times New Roman" w:hAnsi="Times New Roman" w:cs="Times New Roman"/>
                  <w:spacing w:val="-3"/>
                </w:rPr>
                <w:br/>
                <w:t>Protection de la maternité pour les personnes invalides – régime général</w:t>
              </w:r>
            </w:ins>
          </w:p>
        </w:tc>
      </w:tr>
      <w:tr w:rsidR="00791FBF" w:rsidRPr="00791FBF" w14:paraId="08542279" w14:textId="77777777" w:rsidTr="00F8463E">
        <w:trPr>
          <w:ins w:id="467" w:author="Wouter Deroey" w:date="2026-02-25T15:42:00Z" w16du:dateUtc="2026-02-25T14:42:00Z"/>
        </w:trPr>
        <w:tc>
          <w:tcPr>
            <w:tcW w:w="1441" w:type="dxa"/>
          </w:tcPr>
          <w:p w14:paraId="7697EFCC" w14:textId="77777777" w:rsidR="00791FBF" w:rsidRPr="004F061D" w:rsidRDefault="00791FBF" w:rsidP="00F8463E">
            <w:pPr>
              <w:spacing w:after="0" w:line="240" w:lineRule="auto"/>
              <w:rPr>
                <w:ins w:id="468" w:author="Wouter Deroey" w:date="2026-02-25T15:42:00Z" w16du:dateUtc="2026-02-25T14:42:00Z"/>
                <w:rFonts w:ascii="Times New Roman" w:eastAsia="Times New Roman" w:hAnsi="Times New Roman" w:cs="Times New Roman"/>
                <w:spacing w:val="-3"/>
              </w:rPr>
            </w:pPr>
            <w:ins w:id="469" w:author="Wouter Deroey" w:date="2026-02-25T15:42:00Z" w16du:dateUtc="2026-02-25T14:42:00Z">
              <w:r w:rsidRPr="004F061D">
                <w:rPr>
                  <w:rFonts w:ascii="Times New Roman" w:eastAsia="Times New Roman" w:hAnsi="Times New Roman" w:cs="Times New Roman"/>
                  <w:spacing w:val="-3"/>
                </w:rPr>
                <w:t>PI41</w:t>
              </w:r>
            </w:ins>
          </w:p>
        </w:tc>
        <w:tc>
          <w:tcPr>
            <w:tcW w:w="6429" w:type="dxa"/>
          </w:tcPr>
          <w:p w14:paraId="3DD7513B" w14:textId="77777777" w:rsidR="00791FBF" w:rsidRPr="00791FBF" w:rsidRDefault="00791FBF" w:rsidP="00F8463E">
            <w:pPr>
              <w:spacing w:after="0" w:line="240" w:lineRule="auto"/>
              <w:jc w:val="left"/>
              <w:rPr>
                <w:ins w:id="470" w:author="Wouter Deroey" w:date="2026-02-25T15:42:00Z" w16du:dateUtc="2026-02-25T14:42:00Z"/>
                <w:rFonts w:ascii="Times New Roman" w:eastAsia="Times New Roman" w:hAnsi="Times New Roman" w:cs="Times New Roman"/>
                <w:spacing w:val="-3"/>
                <w:lang w:val="nl-BE"/>
              </w:rPr>
            </w:pPr>
            <w:ins w:id="471" w:author="Wouter Deroey" w:date="2026-02-25T15:42:00Z" w16du:dateUtc="2026-02-25T14:42:00Z">
              <w:r w:rsidRPr="00791FBF">
                <w:rPr>
                  <w:rFonts w:ascii="Times New Roman" w:eastAsia="Times New Roman" w:hAnsi="Times New Roman" w:cs="Times New Roman"/>
                  <w:spacing w:val="-3"/>
                  <w:lang w:val="nl-BE"/>
                </w:rPr>
                <w:t>Invaliditeit – regeling der zelfstandigen</w:t>
              </w:r>
              <w:r w:rsidRPr="00791FBF">
                <w:rPr>
                  <w:rFonts w:ascii="Times New Roman" w:eastAsia="Times New Roman" w:hAnsi="Times New Roman" w:cs="Times New Roman"/>
                  <w:spacing w:val="-3"/>
                  <w:lang w:val="nl-BE"/>
                </w:rPr>
                <w:br/>
              </w:r>
              <w:proofErr w:type="spellStart"/>
              <w:r w:rsidRPr="00791FBF">
                <w:rPr>
                  <w:rFonts w:ascii="Times New Roman" w:eastAsia="Times New Roman" w:hAnsi="Times New Roman" w:cs="Times New Roman"/>
                  <w:spacing w:val="-3"/>
                  <w:lang w:val="nl-BE"/>
                </w:rPr>
                <w:t>Invalidité</w:t>
              </w:r>
              <w:proofErr w:type="spellEnd"/>
              <w:r w:rsidRPr="00791FBF">
                <w:rPr>
                  <w:rFonts w:ascii="Times New Roman" w:eastAsia="Times New Roman" w:hAnsi="Times New Roman" w:cs="Times New Roman"/>
                  <w:spacing w:val="-3"/>
                  <w:lang w:val="nl-BE"/>
                </w:rPr>
                <w:t xml:space="preserve"> – régime </w:t>
              </w:r>
              <w:proofErr w:type="spellStart"/>
              <w:r w:rsidRPr="00791FBF">
                <w:rPr>
                  <w:rFonts w:ascii="Times New Roman" w:eastAsia="Times New Roman" w:hAnsi="Times New Roman" w:cs="Times New Roman"/>
                  <w:spacing w:val="-3"/>
                  <w:lang w:val="nl-BE"/>
                </w:rPr>
                <w:t>indépendant</w:t>
              </w:r>
              <w:proofErr w:type="spellEnd"/>
            </w:ins>
          </w:p>
        </w:tc>
      </w:tr>
      <w:tr w:rsidR="00791FBF" w:rsidRPr="00E92363" w14:paraId="2BDC0E53" w14:textId="77777777" w:rsidTr="00F8463E">
        <w:trPr>
          <w:ins w:id="472" w:author="Wouter Deroey" w:date="2026-02-25T15:42:00Z" w16du:dateUtc="2026-02-25T14:42:00Z"/>
        </w:trPr>
        <w:tc>
          <w:tcPr>
            <w:tcW w:w="1441" w:type="dxa"/>
          </w:tcPr>
          <w:p w14:paraId="1EBB2DDD" w14:textId="77777777" w:rsidR="00791FBF" w:rsidRPr="004F061D" w:rsidRDefault="00791FBF" w:rsidP="00F8463E">
            <w:pPr>
              <w:spacing w:after="0" w:line="240" w:lineRule="auto"/>
              <w:rPr>
                <w:ins w:id="473" w:author="Wouter Deroey" w:date="2026-02-25T15:42:00Z" w16du:dateUtc="2026-02-25T14:42:00Z"/>
                <w:rFonts w:ascii="Times New Roman" w:eastAsia="Times New Roman" w:hAnsi="Times New Roman" w:cs="Times New Roman"/>
                <w:spacing w:val="-3"/>
              </w:rPr>
            </w:pPr>
            <w:ins w:id="474" w:author="Wouter Deroey" w:date="2026-02-25T15:42:00Z" w16du:dateUtc="2026-02-25T14:42:00Z">
              <w:r w:rsidRPr="004F061D">
                <w:rPr>
                  <w:rFonts w:ascii="Times New Roman" w:eastAsia="Times New Roman" w:hAnsi="Times New Roman" w:cs="Times New Roman"/>
                  <w:spacing w:val="-3"/>
                </w:rPr>
                <w:t>PI423</w:t>
              </w:r>
            </w:ins>
          </w:p>
        </w:tc>
        <w:tc>
          <w:tcPr>
            <w:tcW w:w="6429" w:type="dxa"/>
          </w:tcPr>
          <w:p w14:paraId="0DDB29B7" w14:textId="77777777" w:rsidR="00791FBF" w:rsidRPr="00E92363" w:rsidRDefault="00791FBF" w:rsidP="00F8463E">
            <w:pPr>
              <w:spacing w:after="0" w:line="240" w:lineRule="auto"/>
              <w:jc w:val="left"/>
              <w:rPr>
                <w:ins w:id="475" w:author="Wouter Deroey" w:date="2026-02-25T15:42:00Z" w16du:dateUtc="2026-02-25T14:42:00Z"/>
                <w:rFonts w:ascii="Times New Roman" w:eastAsia="Times New Roman" w:hAnsi="Times New Roman" w:cs="Times New Roman"/>
                <w:spacing w:val="-3"/>
              </w:rPr>
            </w:pPr>
            <w:proofErr w:type="spellStart"/>
            <w:ins w:id="476" w:author="Wouter Deroey" w:date="2026-02-25T15:42:00Z" w16du:dateUtc="2026-02-25T14:42:00Z">
              <w:r w:rsidRPr="00E92363">
                <w:rPr>
                  <w:rFonts w:ascii="Times New Roman" w:eastAsia="Times New Roman" w:hAnsi="Times New Roman" w:cs="Times New Roman"/>
                  <w:spacing w:val="-3"/>
                </w:rPr>
                <w:t>Moederschapsbescherming</w:t>
              </w:r>
              <w:proofErr w:type="spellEnd"/>
              <w:r w:rsidRPr="00E92363">
                <w:rPr>
                  <w:rFonts w:ascii="Times New Roman" w:eastAsia="Times New Roman" w:hAnsi="Times New Roman" w:cs="Times New Roman"/>
                  <w:spacing w:val="-3"/>
                </w:rPr>
                <w:t xml:space="preserve"> </w:t>
              </w:r>
              <w:proofErr w:type="spellStart"/>
              <w:r w:rsidRPr="00E92363">
                <w:rPr>
                  <w:rFonts w:ascii="Times New Roman" w:eastAsia="Times New Roman" w:hAnsi="Times New Roman" w:cs="Times New Roman"/>
                  <w:spacing w:val="-3"/>
                </w:rPr>
                <w:t>voor</w:t>
              </w:r>
              <w:proofErr w:type="spellEnd"/>
              <w:r w:rsidRPr="00E92363">
                <w:rPr>
                  <w:rFonts w:ascii="Times New Roman" w:eastAsia="Times New Roman" w:hAnsi="Times New Roman" w:cs="Times New Roman"/>
                  <w:spacing w:val="-3"/>
                </w:rPr>
                <w:t xml:space="preserve"> invalide – </w:t>
              </w:r>
              <w:proofErr w:type="spellStart"/>
              <w:r w:rsidRPr="00E92363">
                <w:rPr>
                  <w:rFonts w:ascii="Times New Roman" w:eastAsia="Times New Roman" w:hAnsi="Times New Roman" w:cs="Times New Roman"/>
                  <w:spacing w:val="-3"/>
                </w:rPr>
                <w:t>regeling</w:t>
              </w:r>
              <w:proofErr w:type="spellEnd"/>
              <w:r w:rsidRPr="00E92363">
                <w:rPr>
                  <w:rFonts w:ascii="Times New Roman" w:eastAsia="Times New Roman" w:hAnsi="Times New Roman" w:cs="Times New Roman"/>
                  <w:spacing w:val="-3"/>
                </w:rPr>
                <w:t xml:space="preserve"> der </w:t>
              </w:r>
              <w:proofErr w:type="spellStart"/>
              <w:r w:rsidRPr="00E92363">
                <w:rPr>
                  <w:rFonts w:ascii="Times New Roman" w:eastAsia="Times New Roman" w:hAnsi="Times New Roman" w:cs="Times New Roman"/>
                  <w:spacing w:val="-3"/>
                </w:rPr>
                <w:t>zelfstandigen</w:t>
              </w:r>
              <w:proofErr w:type="spellEnd"/>
              <w:r w:rsidRPr="00E92363">
                <w:rPr>
                  <w:rFonts w:ascii="Times New Roman" w:eastAsia="Times New Roman" w:hAnsi="Times New Roman" w:cs="Times New Roman"/>
                  <w:spacing w:val="-3"/>
                </w:rPr>
                <w:br/>
                <w:t>Protection de la maternité pour les personnes invalides – régime indépendants</w:t>
              </w:r>
            </w:ins>
          </w:p>
        </w:tc>
      </w:tr>
    </w:tbl>
    <w:p w14:paraId="5FE3A953" w14:textId="5BDEDD8C" w:rsidR="00FA3F56" w:rsidRDefault="00FA3F56" w:rsidP="00223883">
      <w:pPr>
        <w:pStyle w:val="Heading3"/>
      </w:pPr>
      <w:bookmarkStart w:id="477" w:name="_Ref99743643"/>
      <w:bookmarkStart w:id="478" w:name="_Toc222926359"/>
      <w:proofErr w:type="spellStart"/>
      <w:r>
        <w:t>IncapacityCategory</w:t>
      </w:r>
      <w:bookmarkEnd w:id="477"/>
      <w:bookmarkEnd w:id="478"/>
      <w:proofErr w:type="spellEnd"/>
    </w:p>
    <w:p w14:paraId="3BE3C578" w14:textId="18C4ECA8" w:rsidR="00FA3F56" w:rsidRDefault="00FA3F56" w:rsidP="00FA3F56">
      <w:pPr>
        <w:spacing w:after="0" w:line="240" w:lineRule="auto"/>
        <w:rPr>
          <w:rStyle w:val="hps"/>
          <w:color w:val="333333"/>
          <w:lang w:val="nl-BE"/>
        </w:rPr>
      </w:pPr>
      <w:r w:rsidRPr="0033532B">
        <w:rPr>
          <w:rStyle w:val="hps"/>
          <w:lang w:val="nl-BE"/>
        </w:rPr>
        <w:t xml:space="preserve">Uit </w:t>
      </w:r>
      <w:r w:rsidRPr="003C279B">
        <w:rPr>
          <w:i/>
        </w:rPr>
        <w:fldChar w:fldCharType="begin"/>
      </w:r>
      <w:r w:rsidRPr="0033532B">
        <w:rPr>
          <w:i/>
          <w:lang w:val="nl-BE"/>
        </w:rPr>
        <w:instrText xml:space="preserve"> REF _Ref98527802 \r \h  \* MERGEFORMAT </w:instrText>
      </w:r>
      <w:r w:rsidRPr="003C279B">
        <w:rPr>
          <w:i/>
        </w:rPr>
      </w:r>
      <w:r w:rsidRPr="003C279B">
        <w:rPr>
          <w:i/>
        </w:rPr>
        <w:fldChar w:fldCharType="separate"/>
      </w:r>
      <w:r w:rsidR="00791FBF">
        <w:rPr>
          <w:i/>
          <w:lang w:val="nl-BE"/>
        </w:rPr>
        <w:t>[5]</w:t>
      </w:r>
      <w:r w:rsidRPr="003C279B">
        <w:rPr>
          <w:i/>
        </w:rPr>
        <w:fldChar w:fldCharType="end"/>
      </w:r>
      <w:r w:rsidRPr="0033532B">
        <w:rPr>
          <w:i/>
          <w:lang w:val="nl-BE"/>
        </w:rPr>
        <w:t xml:space="preserve"> </w:t>
      </w:r>
      <w:r w:rsidRPr="003C279B">
        <w:rPr>
          <w:i/>
        </w:rPr>
        <w:fldChar w:fldCharType="begin"/>
      </w:r>
      <w:r w:rsidRPr="0033532B">
        <w:rPr>
          <w:i/>
          <w:lang w:val="nl-BE"/>
        </w:rPr>
        <w:instrText xml:space="preserve"> REF _Ref98527802 \h  \* MERGEFORMAT </w:instrText>
      </w:r>
      <w:r w:rsidRPr="003C279B">
        <w:rPr>
          <w:i/>
        </w:rPr>
      </w:r>
      <w:r w:rsidRPr="003C279B">
        <w:rPr>
          <w:i/>
        </w:rPr>
        <w:fldChar w:fldCharType="separate"/>
      </w:r>
      <w:ins w:id="479" w:author="Wouter Deroey" w:date="2026-02-25T15:36:00Z" w16du:dateUtc="2026-02-25T14:36:00Z">
        <w:r w:rsidR="00791FBF" w:rsidRPr="00791FBF">
          <w:rPr>
            <w:i/>
            <w:lang w:val="nl-BE"/>
          </w:rPr>
          <w:t>Beschrijving business AA_AP 20260119.docx</w:t>
        </w:r>
      </w:ins>
      <w:r w:rsidRPr="003C279B">
        <w:rPr>
          <w:i/>
        </w:rPr>
        <w:fldChar w:fldCharType="end"/>
      </w:r>
      <w:r w:rsidRPr="0033532B">
        <w:rPr>
          <w:i/>
          <w:lang w:val="nl-BE"/>
        </w:rPr>
        <w:t xml:space="preserve"> </w:t>
      </w:r>
      <w:r w:rsidRPr="0033532B">
        <w:rPr>
          <w:rStyle w:val="hps"/>
          <w:color w:val="333333"/>
          <w:lang w:val="nl-BE"/>
        </w:rPr>
        <w:t>hernemen we volgende tabel.</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6"/>
        <w:gridCol w:w="6429"/>
      </w:tblGrid>
      <w:tr w:rsidR="00791FBF" w:rsidRPr="004F061D" w14:paraId="3CD74800" w14:textId="77777777" w:rsidTr="00F8463E">
        <w:trPr>
          <w:ins w:id="480" w:author="Wouter Deroey" w:date="2026-02-25T15:42:00Z" w16du:dateUtc="2026-02-25T14:42:00Z"/>
        </w:trPr>
        <w:tc>
          <w:tcPr>
            <w:tcW w:w="1441" w:type="dxa"/>
          </w:tcPr>
          <w:p w14:paraId="3627C745" w14:textId="77777777" w:rsidR="00791FBF" w:rsidRPr="004F061D" w:rsidRDefault="00791FBF" w:rsidP="00F8463E">
            <w:pPr>
              <w:spacing w:after="0" w:line="240" w:lineRule="auto"/>
              <w:rPr>
                <w:ins w:id="481" w:author="Wouter Deroey" w:date="2026-02-25T15:42:00Z" w16du:dateUtc="2026-02-25T14:42:00Z"/>
                <w:rFonts w:ascii="Times New Roman" w:eastAsia="Times New Roman" w:hAnsi="Times New Roman" w:cs="Times New Roman"/>
                <w:spacing w:val="-3"/>
              </w:rPr>
            </w:pPr>
            <w:proofErr w:type="spellStart"/>
            <w:ins w:id="482" w:author="Wouter Deroey" w:date="2026-02-25T15:42:00Z" w16du:dateUtc="2026-02-25T14:42:00Z">
              <w:r w:rsidRPr="004F061D">
                <w:rPr>
                  <w:rFonts w:ascii="Times New Roman" w:eastAsia="Times New Roman" w:hAnsi="Times New Roman" w:cs="Times New Roman"/>
                  <w:spacing w:val="-3"/>
                </w:rPr>
                <w:t>Incapacitycategory</w:t>
              </w:r>
              <w:proofErr w:type="spellEnd"/>
            </w:ins>
          </w:p>
        </w:tc>
        <w:tc>
          <w:tcPr>
            <w:tcW w:w="6429" w:type="dxa"/>
          </w:tcPr>
          <w:p w14:paraId="2F14679A" w14:textId="77777777" w:rsidR="00791FBF" w:rsidRPr="004F061D" w:rsidRDefault="00791FBF" w:rsidP="00F8463E">
            <w:pPr>
              <w:spacing w:after="0" w:line="240" w:lineRule="auto"/>
              <w:rPr>
                <w:ins w:id="483" w:author="Wouter Deroey" w:date="2026-02-25T15:42:00Z" w16du:dateUtc="2026-02-25T14:42:00Z"/>
                <w:rFonts w:ascii="Times New Roman" w:eastAsia="Times New Roman" w:hAnsi="Times New Roman" w:cs="Times New Roman"/>
                <w:spacing w:val="-3"/>
              </w:rPr>
            </w:pPr>
            <w:proofErr w:type="spellStart"/>
            <w:ins w:id="484" w:author="Wouter Deroey" w:date="2026-02-25T15:42:00Z" w16du:dateUtc="2026-02-25T14:42:00Z">
              <w:r w:rsidRPr="004F061D">
                <w:rPr>
                  <w:rFonts w:ascii="Times New Roman" w:eastAsia="Times New Roman" w:hAnsi="Times New Roman" w:cs="Times New Roman"/>
                  <w:spacing w:val="-3"/>
                </w:rPr>
                <w:t>Omschrijving</w:t>
              </w:r>
              <w:proofErr w:type="spellEnd"/>
            </w:ins>
          </w:p>
        </w:tc>
      </w:tr>
      <w:tr w:rsidR="00791FBF" w:rsidRPr="004F061D" w14:paraId="7AA3D21A" w14:textId="77777777" w:rsidTr="00F8463E">
        <w:trPr>
          <w:ins w:id="485" w:author="Wouter Deroey" w:date="2026-02-25T15:42:00Z" w16du:dateUtc="2026-02-25T14:42:00Z"/>
        </w:trPr>
        <w:tc>
          <w:tcPr>
            <w:tcW w:w="1441" w:type="dxa"/>
          </w:tcPr>
          <w:p w14:paraId="29F205A9" w14:textId="77777777" w:rsidR="00791FBF" w:rsidRPr="004F061D" w:rsidRDefault="00791FBF" w:rsidP="00F8463E">
            <w:pPr>
              <w:spacing w:after="0" w:line="240" w:lineRule="auto"/>
              <w:rPr>
                <w:ins w:id="486" w:author="Wouter Deroey" w:date="2026-02-25T15:42:00Z" w16du:dateUtc="2026-02-25T14:42:00Z"/>
                <w:rFonts w:ascii="Times New Roman" w:eastAsia="Times New Roman" w:hAnsi="Times New Roman" w:cs="Times New Roman"/>
                <w:spacing w:val="-3"/>
              </w:rPr>
            </w:pPr>
            <w:ins w:id="487" w:author="Wouter Deroey" w:date="2026-02-25T15:42:00Z" w16du:dateUtc="2026-02-25T14:42:00Z">
              <w:r w:rsidRPr="004F061D">
                <w:rPr>
                  <w:rFonts w:ascii="Times New Roman" w:eastAsia="Times New Roman" w:hAnsi="Times New Roman" w:cs="Times New Roman"/>
                  <w:spacing w:val="-3"/>
                </w:rPr>
                <w:t>0</w:t>
              </w:r>
            </w:ins>
          </w:p>
        </w:tc>
        <w:tc>
          <w:tcPr>
            <w:tcW w:w="6429" w:type="dxa"/>
          </w:tcPr>
          <w:p w14:paraId="44D0002F" w14:textId="77777777" w:rsidR="00791FBF" w:rsidRPr="004F061D" w:rsidRDefault="00791FBF" w:rsidP="00F8463E">
            <w:pPr>
              <w:spacing w:after="0" w:line="240" w:lineRule="auto"/>
              <w:jc w:val="left"/>
              <w:rPr>
                <w:ins w:id="488" w:author="Wouter Deroey" w:date="2026-02-25T15:42:00Z" w16du:dateUtc="2026-02-25T14:42:00Z"/>
                <w:rFonts w:ascii="Times New Roman" w:eastAsia="Times New Roman" w:hAnsi="Times New Roman" w:cs="Times New Roman"/>
                <w:spacing w:val="-3"/>
              </w:rPr>
            </w:pPr>
            <w:proofErr w:type="spellStart"/>
            <w:ins w:id="489" w:author="Wouter Deroey" w:date="2026-02-25T15:42:00Z" w16du:dateUtc="2026-02-25T14:42:00Z">
              <w:r w:rsidRPr="004F061D">
                <w:rPr>
                  <w:rFonts w:ascii="Times New Roman" w:eastAsia="Times New Roman" w:hAnsi="Times New Roman" w:cs="Times New Roman"/>
                  <w:spacing w:val="-3"/>
                </w:rPr>
                <w:t>Onbekend</w:t>
              </w:r>
              <w:proofErr w:type="spellEnd"/>
              <w:r w:rsidRPr="004F061D">
                <w:rPr>
                  <w:rFonts w:ascii="Times New Roman" w:eastAsia="Times New Roman" w:hAnsi="Times New Roman" w:cs="Times New Roman"/>
                  <w:spacing w:val="-3"/>
                </w:rPr>
                <w:t xml:space="preserve"> (</w:t>
              </w:r>
              <w:proofErr w:type="spellStart"/>
              <w:r w:rsidRPr="004F061D">
                <w:rPr>
                  <w:rFonts w:ascii="Times New Roman" w:eastAsia="Times New Roman" w:hAnsi="Times New Roman" w:cs="Times New Roman"/>
                  <w:spacing w:val="-3"/>
                </w:rPr>
                <w:t>Categorie</w:t>
              </w:r>
              <w:proofErr w:type="spellEnd"/>
              <w:r w:rsidRPr="004F061D">
                <w:rPr>
                  <w:rFonts w:ascii="Times New Roman" w:eastAsia="Times New Roman" w:hAnsi="Times New Roman" w:cs="Times New Roman"/>
                  <w:spacing w:val="-3"/>
                </w:rPr>
                <w:t xml:space="preserve"> niet </w:t>
              </w:r>
              <w:proofErr w:type="spellStart"/>
              <w:r w:rsidRPr="004F061D">
                <w:rPr>
                  <w:rFonts w:ascii="Times New Roman" w:eastAsia="Times New Roman" w:hAnsi="Times New Roman" w:cs="Times New Roman"/>
                  <w:spacing w:val="-3"/>
                </w:rPr>
                <w:t>opgevraagd</w:t>
              </w:r>
              <w:proofErr w:type="spellEnd"/>
              <w:r w:rsidRPr="004F061D">
                <w:rPr>
                  <w:rFonts w:ascii="Times New Roman" w:eastAsia="Times New Roman" w:hAnsi="Times New Roman" w:cs="Times New Roman"/>
                  <w:spacing w:val="-3"/>
                </w:rPr>
                <w:t>)</w:t>
              </w:r>
              <w:r>
                <w:rPr>
                  <w:rFonts w:ascii="Times New Roman" w:eastAsia="Times New Roman" w:hAnsi="Times New Roman" w:cs="Times New Roman"/>
                  <w:spacing w:val="-3"/>
                </w:rPr>
                <w:br/>
              </w:r>
              <w:r w:rsidRPr="00DB332F">
                <w:rPr>
                  <w:rFonts w:ascii="Times New Roman" w:eastAsia="Times New Roman" w:hAnsi="Times New Roman" w:cs="Times New Roman"/>
                  <w:spacing w:val="-3"/>
                </w:rPr>
                <w:t>Inconnu (catégorie non demandée)</w:t>
              </w:r>
            </w:ins>
          </w:p>
        </w:tc>
      </w:tr>
      <w:tr w:rsidR="00791FBF" w:rsidRPr="003732AF" w14:paraId="2F45C139" w14:textId="77777777" w:rsidTr="00F8463E">
        <w:trPr>
          <w:ins w:id="490" w:author="Wouter Deroey" w:date="2026-02-25T15:42:00Z" w16du:dateUtc="2026-02-25T14:42:00Z"/>
        </w:trPr>
        <w:tc>
          <w:tcPr>
            <w:tcW w:w="1441" w:type="dxa"/>
          </w:tcPr>
          <w:p w14:paraId="79C03723" w14:textId="77777777" w:rsidR="00791FBF" w:rsidRPr="004F061D" w:rsidRDefault="00791FBF" w:rsidP="00F8463E">
            <w:pPr>
              <w:spacing w:after="0" w:line="240" w:lineRule="auto"/>
              <w:rPr>
                <w:ins w:id="491" w:author="Wouter Deroey" w:date="2026-02-25T15:42:00Z" w16du:dateUtc="2026-02-25T14:42:00Z"/>
                <w:rFonts w:ascii="Times New Roman" w:eastAsia="Times New Roman" w:hAnsi="Times New Roman" w:cs="Times New Roman"/>
                <w:spacing w:val="-3"/>
              </w:rPr>
            </w:pPr>
            <w:ins w:id="492" w:author="Wouter Deroey" w:date="2026-02-25T15:42:00Z" w16du:dateUtc="2026-02-25T14:42:00Z">
              <w:r w:rsidRPr="004F061D">
                <w:rPr>
                  <w:rFonts w:ascii="Times New Roman" w:eastAsia="Times New Roman" w:hAnsi="Times New Roman" w:cs="Times New Roman"/>
                  <w:spacing w:val="-3"/>
                </w:rPr>
                <w:t>1</w:t>
              </w:r>
            </w:ins>
          </w:p>
        </w:tc>
        <w:tc>
          <w:tcPr>
            <w:tcW w:w="6429" w:type="dxa"/>
          </w:tcPr>
          <w:p w14:paraId="5E10381E" w14:textId="77777777" w:rsidR="00791FBF" w:rsidRPr="00DB332F" w:rsidRDefault="00791FBF" w:rsidP="00F8463E">
            <w:pPr>
              <w:spacing w:after="0" w:line="240" w:lineRule="auto"/>
              <w:jc w:val="left"/>
              <w:rPr>
                <w:ins w:id="493" w:author="Wouter Deroey" w:date="2026-02-25T15:42:00Z" w16du:dateUtc="2026-02-25T14:42:00Z"/>
                <w:rFonts w:ascii="Times New Roman" w:eastAsia="Times New Roman" w:hAnsi="Times New Roman" w:cs="Times New Roman"/>
                <w:spacing w:val="-3"/>
              </w:rPr>
            </w:pPr>
            <w:proofErr w:type="spellStart"/>
            <w:ins w:id="494" w:author="Wouter Deroey" w:date="2026-02-25T15:42:00Z" w16du:dateUtc="2026-02-25T14:42:00Z">
              <w:r w:rsidRPr="00DB332F">
                <w:rPr>
                  <w:rFonts w:ascii="Times New Roman" w:eastAsia="Times New Roman" w:hAnsi="Times New Roman" w:cs="Times New Roman"/>
                  <w:spacing w:val="-3"/>
                </w:rPr>
                <w:t>Regelmatig</w:t>
              </w:r>
              <w:proofErr w:type="spellEnd"/>
              <w:r w:rsidRPr="00DB332F">
                <w:rPr>
                  <w:rFonts w:ascii="Times New Roman" w:eastAsia="Times New Roman" w:hAnsi="Times New Roman" w:cs="Times New Roman"/>
                  <w:spacing w:val="-3"/>
                </w:rPr>
                <w:t xml:space="preserve"> </w:t>
              </w:r>
              <w:proofErr w:type="spellStart"/>
              <w:r w:rsidRPr="00DB332F">
                <w:rPr>
                  <w:rFonts w:ascii="Times New Roman" w:eastAsia="Times New Roman" w:hAnsi="Times New Roman" w:cs="Times New Roman"/>
                  <w:spacing w:val="-3"/>
                </w:rPr>
                <w:t>werknemer</w:t>
              </w:r>
              <w:proofErr w:type="spellEnd"/>
              <w:r w:rsidRPr="00DB332F">
                <w:rPr>
                  <w:rFonts w:ascii="Times New Roman" w:eastAsia="Times New Roman" w:hAnsi="Times New Roman" w:cs="Times New Roman"/>
                  <w:spacing w:val="-3"/>
                </w:rPr>
                <w:t xml:space="preserve"> (</w:t>
              </w:r>
              <w:proofErr w:type="spellStart"/>
              <w:r w:rsidRPr="00DB332F">
                <w:rPr>
                  <w:rFonts w:ascii="Times New Roman" w:eastAsia="Times New Roman" w:hAnsi="Times New Roman" w:cs="Times New Roman"/>
                  <w:spacing w:val="-3"/>
                </w:rPr>
                <w:t>Algemene</w:t>
              </w:r>
              <w:proofErr w:type="spellEnd"/>
              <w:r w:rsidRPr="00DB332F">
                <w:rPr>
                  <w:rFonts w:ascii="Times New Roman" w:eastAsia="Times New Roman" w:hAnsi="Times New Roman" w:cs="Times New Roman"/>
                  <w:spacing w:val="-3"/>
                </w:rPr>
                <w:t xml:space="preserve"> </w:t>
              </w:r>
              <w:proofErr w:type="spellStart"/>
              <w:r w:rsidRPr="00DB332F">
                <w:rPr>
                  <w:rFonts w:ascii="Times New Roman" w:eastAsia="Times New Roman" w:hAnsi="Times New Roman" w:cs="Times New Roman"/>
                  <w:spacing w:val="-3"/>
                </w:rPr>
                <w:t>regeling</w:t>
              </w:r>
              <w:proofErr w:type="spellEnd"/>
              <w:r w:rsidRPr="00DB332F">
                <w:rPr>
                  <w:rFonts w:ascii="Times New Roman" w:eastAsia="Times New Roman" w:hAnsi="Times New Roman" w:cs="Times New Roman"/>
                  <w:spacing w:val="-3"/>
                </w:rPr>
                <w:t>)</w:t>
              </w:r>
              <w:r w:rsidRPr="00DB332F">
                <w:rPr>
                  <w:rFonts w:ascii="Times New Roman" w:eastAsia="Times New Roman" w:hAnsi="Times New Roman" w:cs="Times New Roman"/>
                  <w:spacing w:val="-3"/>
                </w:rPr>
                <w:br/>
                <w:t>Travailleur régulier (régime général)</w:t>
              </w:r>
            </w:ins>
          </w:p>
        </w:tc>
      </w:tr>
      <w:tr w:rsidR="00791FBF" w:rsidRPr="003732AF" w14:paraId="11F943E7" w14:textId="77777777" w:rsidTr="00F8463E">
        <w:trPr>
          <w:ins w:id="495" w:author="Wouter Deroey" w:date="2026-02-25T15:42:00Z" w16du:dateUtc="2026-02-25T14:42:00Z"/>
        </w:trPr>
        <w:tc>
          <w:tcPr>
            <w:tcW w:w="1441" w:type="dxa"/>
          </w:tcPr>
          <w:p w14:paraId="221277E2" w14:textId="77777777" w:rsidR="00791FBF" w:rsidRPr="004F061D" w:rsidRDefault="00791FBF" w:rsidP="00F8463E">
            <w:pPr>
              <w:spacing w:after="0" w:line="240" w:lineRule="auto"/>
              <w:rPr>
                <w:ins w:id="496" w:author="Wouter Deroey" w:date="2026-02-25T15:42:00Z" w16du:dateUtc="2026-02-25T14:42:00Z"/>
                <w:rFonts w:ascii="Times New Roman" w:eastAsia="Times New Roman" w:hAnsi="Times New Roman" w:cs="Times New Roman"/>
                <w:spacing w:val="-3"/>
              </w:rPr>
            </w:pPr>
            <w:ins w:id="497" w:author="Wouter Deroey" w:date="2026-02-25T15:42:00Z" w16du:dateUtc="2026-02-25T14:42:00Z">
              <w:r w:rsidRPr="004F061D">
                <w:rPr>
                  <w:rFonts w:ascii="Times New Roman" w:eastAsia="Times New Roman" w:hAnsi="Times New Roman" w:cs="Times New Roman"/>
                  <w:spacing w:val="-3"/>
                </w:rPr>
                <w:t>2</w:t>
              </w:r>
            </w:ins>
          </w:p>
        </w:tc>
        <w:tc>
          <w:tcPr>
            <w:tcW w:w="6429" w:type="dxa"/>
          </w:tcPr>
          <w:p w14:paraId="398DDA37" w14:textId="77777777" w:rsidR="00791FBF" w:rsidRPr="00DB332F" w:rsidRDefault="00791FBF" w:rsidP="00F8463E">
            <w:pPr>
              <w:spacing w:after="0" w:line="240" w:lineRule="auto"/>
              <w:jc w:val="left"/>
              <w:rPr>
                <w:ins w:id="498" w:author="Wouter Deroey" w:date="2026-02-25T15:42:00Z" w16du:dateUtc="2026-02-25T14:42:00Z"/>
                <w:rFonts w:ascii="Times New Roman" w:eastAsia="Times New Roman" w:hAnsi="Times New Roman" w:cs="Times New Roman"/>
                <w:spacing w:val="-3"/>
              </w:rPr>
            </w:pPr>
            <w:ins w:id="499" w:author="Wouter Deroey" w:date="2026-02-25T15:42:00Z" w16du:dateUtc="2026-02-25T14:42:00Z">
              <w:r w:rsidRPr="00DB332F">
                <w:rPr>
                  <w:rFonts w:ascii="Times New Roman" w:eastAsia="Times New Roman" w:hAnsi="Times New Roman" w:cs="Times New Roman"/>
                  <w:spacing w:val="-3"/>
                </w:rPr>
                <w:t xml:space="preserve">Niet </w:t>
              </w:r>
              <w:proofErr w:type="spellStart"/>
              <w:r w:rsidRPr="00DB332F">
                <w:rPr>
                  <w:rFonts w:ascii="Times New Roman" w:eastAsia="Times New Roman" w:hAnsi="Times New Roman" w:cs="Times New Roman"/>
                  <w:spacing w:val="-3"/>
                </w:rPr>
                <w:t>regelmatig</w:t>
              </w:r>
              <w:proofErr w:type="spellEnd"/>
              <w:r w:rsidRPr="00DB332F">
                <w:rPr>
                  <w:rFonts w:ascii="Times New Roman" w:eastAsia="Times New Roman" w:hAnsi="Times New Roman" w:cs="Times New Roman"/>
                  <w:spacing w:val="-3"/>
                </w:rPr>
                <w:t xml:space="preserve"> </w:t>
              </w:r>
              <w:proofErr w:type="spellStart"/>
              <w:r w:rsidRPr="00DB332F">
                <w:rPr>
                  <w:rFonts w:ascii="Times New Roman" w:eastAsia="Times New Roman" w:hAnsi="Times New Roman" w:cs="Times New Roman"/>
                  <w:spacing w:val="-3"/>
                </w:rPr>
                <w:t>werknemer</w:t>
              </w:r>
              <w:proofErr w:type="spellEnd"/>
              <w:r w:rsidRPr="00DB332F">
                <w:rPr>
                  <w:rFonts w:ascii="Times New Roman" w:eastAsia="Times New Roman" w:hAnsi="Times New Roman" w:cs="Times New Roman"/>
                  <w:spacing w:val="-3"/>
                </w:rPr>
                <w:t xml:space="preserve"> (</w:t>
              </w:r>
              <w:proofErr w:type="spellStart"/>
              <w:r w:rsidRPr="00DB332F">
                <w:rPr>
                  <w:rFonts w:ascii="Times New Roman" w:eastAsia="Times New Roman" w:hAnsi="Times New Roman" w:cs="Times New Roman"/>
                  <w:spacing w:val="-3"/>
                </w:rPr>
                <w:t>Algemene</w:t>
              </w:r>
              <w:proofErr w:type="spellEnd"/>
              <w:r w:rsidRPr="00DB332F">
                <w:rPr>
                  <w:rFonts w:ascii="Times New Roman" w:eastAsia="Times New Roman" w:hAnsi="Times New Roman" w:cs="Times New Roman"/>
                  <w:spacing w:val="-3"/>
                </w:rPr>
                <w:t xml:space="preserve"> </w:t>
              </w:r>
              <w:proofErr w:type="spellStart"/>
              <w:r w:rsidRPr="00DB332F">
                <w:rPr>
                  <w:rFonts w:ascii="Times New Roman" w:eastAsia="Times New Roman" w:hAnsi="Times New Roman" w:cs="Times New Roman"/>
                  <w:spacing w:val="-3"/>
                </w:rPr>
                <w:t>regeling</w:t>
              </w:r>
              <w:proofErr w:type="spellEnd"/>
              <w:r w:rsidRPr="00DB332F">
                <w:rPr>
                  <w:rFonts w:ascii="Times New Roman" w:eastAsia="Times New Roman" w:hAnsi="Times New Roman" w:cs="Times New Roman"/>
                  <w:spacing w:val="-3"/>
                </w:rPr>
                <w:t>)</w:t>
              </w:r>
              <w:r w:rsidRPr="00DB332F">
                <w:rPr>
                  <w:rFonts w:ascii="Times New Roman" w:eastAsia="Times New Roman" w:hAnsi="Times New Roman" w:cs="Times New Roman"/>
                  <w:spacing w:val="-3"/>
                </w:rPr>
                <w:br/>
                <w:t>Travailleur non régulier (régime général)</w:t>
              </w:r>
            </w:ins>
          </w:p>
        </w:tc>
      </w:tr>
      <w:tr w:rsidR="00791FBF" w:rsidRPr="00791FBF" w14:paraId="1D40FCB0" w14:textId="77777777" w:rsidTr="00F8463E">
        <w:trPr>
          <w:ins w:id="500" w:author="Wouter Deroey" w:date="2026-02-25T15:42:00Z" w16du:dateUtc="2026-02-25T14:42:00Z"/>
        </w:trPr>
        <w:tc>
          <w:tcPr>
            <w:tcW w:w="1441" w:type="dxa"/>
          </w:tcPr>
          <w:p w14:paraId="22AEB92E" w14:textId="77777777" w:rsidR="00791FBF" w:rsidRPr="004F061D" w:rsidRDefault="00791FBF" w:rsidP="00F8463E">
            <w:pPr>
              <w:spacing w:after="0" w:line="240" w:lineRule="auto"/>
              <w:rPr>
                <w:ins w:id="501" w:author="Wouter Deroey" w:date="2026-02-25T15:42:00Z" w16du:dateUtc="2026-02-25T14:42:00Z"/>
                <w:rFonts w:ascii="Times New Roman" w:eastAsia="Times New Roman" w:hAnsi="Times New Roman" w:cs="Times New Roman"/>
                <w:spacing w:val="-3"/>
              </w:rPr>
            </w:pPr>
            <w:ins w:id="502" w:author="Wouter Deroey" w:date="2026-02-25T15:42:00Z" w16du:dateUtc="2026-02-25T14:42:00Z">
              <w:r w:rsidRPr="004F061D">
                <w:rPr>
                  <w:rFonts w:ascii="Times New Roman" w:eastAsia="Times New Roman" w:hAnsi="Times New Roman" w:cs="Times New Roman"/>
                  <w:spacing w:val="-3"/>
                </w:rPr>
                <w:t>3</w:t>
              </w:r>
            </w:ins>
          </w:p>
        </w:tc>
        <w:tc>
          <w:tcPr>
            <w:tcW w:w="6429" w:type="dxa"/>
          </w:tcPr>
          <w:p w14:paraId="2402DF65" w14:textId="77777777" w:rsidR="00791FBF" w:rsidRPr="00791FBF" w:rsidRDefault="00791FBF" w:rsidP="00F8463E">
            <w:pPr>
              <w:spacing w:after="0" w:line="240" w:lineRule="auto"/>
              <w:jc w:val="left"/>
              <w:rPr>
                <w:ins w:id="503" w:author="Wouter Deroey" w:date="2026-02-25T15:42:00Z" w16du:dateUtc="2026-02-25T14:42:00Z"/>
                <w:rFonts w:ascii="Times New Roman" w:eastAsia="Times New Roman" w:hAnsi="Times New Roman" w:cs="Times New Roman"/>
                <w:spacing w:val="-3"/>
                <w:lang w:val="nl-BE"/>
              </w:rPr>
            </w:pPr>
            <w:ins w:id="504" w:author="Wouter Deroey" w:date="2026-02-25T15:42:00Z" w16du:dateUtc="2026-02-25T14:42:00Z">
              <w:r w:rsidRPr="00791FBF">
                <w:rPr>
                  <w:rFonts w:ascii="Times New Roman" w:eastAsia="Times New Roman" w:hAnsi="Times New Roman" w:cs="Times New Roman"/>
                  <w:spacing w:val="-3"/>
                  <w:lang w:val="nl-BE"/>
                </w:rPr>
                <w:t>Met stopzetting van het bedrijf (Regeling der zelfstandigen)</w:t>
              </w:r>
              <w:r w:rsidRPr="00791FBF">
                <w:rPr>
                  <w:rFonts w:ascii="Times New Roman" w:eastAsia="Times New Roman" w:hAnsi="Times New Roman" w:cs="Times New Roman"/>
                  <w:spacing w:val="-3"/>
                  <w:lang w:val="nl-BE"/>
                </w:rPr>
                <w:br/>
              </w:r>
              <w:proofErr w:type="spellStart"/>
              <w:r w:rsidRPr="00791FBF">
                <w:rPr>
                  <w:rFonts w:ascii="Times New Roman" w:eastAsia="Times New Roman" w:hAnsi="Times New Roman" w:cs="Times New Roman"/>
                  <w:spacing w:val="-3"/>
                  <w:lang w:val="nl-BE"/>
                </w:rPr>
                <w:t>Avec</w:t>
              </w:r>
              <w:proofErr w:type="spellEnd"/>
              <w:r w:rsidRPr="00791FBF">
                <w:rPr>
                  <w:rFonts w:ascii="Times New Roman" w:eastAsia="Times New Roman" w:hAnsi="Times New Roman" w:cs="Times New Roman"/>
                  <w:spacing w:val="-3"/>
                  <w:lang w:val="nl-BE"/>
                </w:rPr>
                <w:t xml:space="preserve"> </w:t>
              </w:r>
              <w:proofErr w:type="spellStart"/>
              <w:r w:rsidRPr="00791FBF">
                <w:rPr>
                  <w:rFonts w:ascii="Times New Roman" w:eastAsia="Times New Roman" w:hAnsi="Times New Roman" w:cs="Times New Roman"/>
                  <w:spacing w:val="-3"/>
                  <w:lang w:val="nl-BE"/>
                </w:rPr>
                <w:t>cessation</w:t>
              </w:r>
              <w:proofErr w:type="spellEnd"/>
              <w:r w:rsidRPr="00791FBF">
                <w:rPr>
                  <w:rFonts w:ascii="Times New Roman" w:eastAsia="Times New Roman" w:hAnsi="Times New Roman" w:cs="Times New Roman"/>
                  <w:spacing w:val="-3"/>
                  <w:lang w:val="nl-BE"/>
                </w:rPr>
                <w:t xml:space="preserve"> </w:t>
              </w:r>
              <w:proofErr w:type="spellStart"/>
              <w:r w:rsidRPr="00791FBF">
                <w:rPr>
                  <w:rFonts w:ascii="Times New Roman" w:eastAsia="Times New Roman" w:hAnsi="Times New Roman" w:cs="Times New Roman"/>
                  <w:spacing w:val="-3"/>
                  <w:lang w:val="nl-BE"/>
                </w:rPr>
                <w:t>d'activité</w:t>
              </w:r>
              <w:proofErr w:type="spellEnd"/>
              <w:r w:rsidRPr="00791FBF">
                <w:rPr>
                  <w:rFonts w:ascii="Times New Roman" w:eastAsia="Times New Roman" w:hAnsi="Times New Roman" w:cs="Times New Roman"/>
                  <w:spacing w:val="-3"/>
                  <w:lang w:val="nl-BE"/>
                </w:rPr>
                <w:t xml:space="preserve"> (régime </w:t>
              </w:r>
              <w:proofErr w:type="spellStart"/>
              <w:r w:rsidRPr="00791FBF">
                <w:rPr>
                  <w:rFonts w:ascii="Times New Roman" w:eastAsia="Times New Roman" w:hAnsi="Times New Roman" w:cs="Times New Roman"/>
                  <w:spacing w:val="-3"/>
                  <w:lang w:val="nl-BE"/>
                </w:rPr>
                <w:t>indépendants</w:t>
              </w:r>
              <w:proofErr w:type="spellEnd"/>
              <w:r w:rsidRPr="00791FBF">
                <w:rPr>
                  <w:rFonts w:ascii="Times New Roman" w:eastAsia="Times New Roman" w:hAnsi="Times New Roman" w:cs="Times New Roman"/>
                  <w:spacing w:val="-3"/>
                  <w:lang w:val="nl-BE"/>
                </w:rPr>
                <w:t>)</w:t>
              </w:r>
            </w:ins>
          </w:p>
        </w:tc>
      </w:tr>
      <w:tr w:rsidR="00791FBF" w:rsidRPr="00791FBF" w14:paraId="2FD8918D" w14:textId="77777777" w:rsidTr="00F8463E">
        <w:trPr>
          <w:ins w:id="505" w:author="Wouter Deroey" w:date="2026-02-25T15:42:00Z" w16du:dateUtc="2026-02-25T14:42:00Z"/>
        </w:trPr>
        <w:tc>
          <w:tcPr>
            <w:tcW w:w="1441" w:type="dxa"/>
          </w:tcPr>
          <w:p w14:paraId="612A9AFE" w14:textId="77777777" w:rsidR="00791FBF" w:rsidRPr="004F061D" w:rsidRDefault="00791FBF" w:rsidP="00F8463E">
            <w:pPr>
              <w:spacing w:after="0" w:line="240" w:lineRule="auto"/>
              <w:rPr>
                <w:ins w:id="506" w:author="Wouter Deroey" w:date="2026-02-25T15:42:00Z" w16du:dateUtc="2026-02-25T14:42:00Z"/>
                <w:rFonts w:ascii="Times New Roman" w:eastAsia="Times New Roman" w:hAnsi="Times New Roman" w:cs="Times New Roman"/>
                <w:spacing w:val="-3"/>
              </w:rPr>
            </w:pPr>
            <w:ins w:id="507" w:author="Wouter Deroey" w:date="2026-02-25T15:42:00Z" w16du:dateUtc="2026-02-25T14:42:00Z">
              <w:r w:rsidRPr="004F061D">
                <w:rPr>
                  <w:rFonts w:ascii="Times New Roman" w:eastAsia="Times New Roman" w:hAnsi="Times New Roman" w:cs="Times New Roman"/>
                  <w:spacing w:val="-3"/>
                </w:rPr>
                <w:t>4</w:t>
              </w:r>
            </w:ins>
          </w:p>
        </w:tc>
        <w:tc>
          <w:tcPr>
            <w:tcW w:w="6429" w:type="dxa"/>
          </w:tcPr>
          <w:p w14:paraId="3A88DECF" w14:textId="77777777" w:rsidR="00791FBF" w:rsidRPr="00791FBF" w:rsidRDefault="00791FBF" w:rsidP="00F8463E">
            <w:pPr>
              <w:spacing w:after="0" w:line="240" w:lineRule="auto"/>
              <w:jc w:val="left"/>
              <w:rPr>
                <w:ins w:id="508" w:author="Wouter Deroey" w:date="2026-02-25T15:42:00Z" w16du:dateUtc="2026-02-25T14:42:00Z"/>
                <w:rFonts w:ascii="Times New Roman" w:eastAsia="Times New Roman" w:hAnsi="Times New Roman" w:cs="Times New Roman"/>
                <w:spacing w:val="-3"/>
                <w:lang w:val="nl-BE"/>
              </w:rPr>
            </w:pPr>
            <w:ins w:id="509" w:author="Wouter Deroey" w:date="2026-02-25T15:42:00Z" w16du:dateUtc="2026-02-25T14:42:00Z">
              <w:r w:rsidRPr="00791FBF">
                <w:rPr>
                  <w:rFonts w:ascii="Times New Roman" w:eastAsia="Times New Roman" w:hAnsi="Times New Roman" w:cs="Times New Roman"/>
                  <w:spacing w:val="-3"/>
                  <w:lang w:val="nl-BE"/>
                </w:rPr>
                <w:t>Zonder stopzetting van het bedrijf (Regeling der zelfstandigen)</w:t>
              </w:r>
              <w:r w:rsidRPr="00791FBF">
                <w:rPr>
                  <w:rFonts w:ascii="Times New Roman" w:eastAsia="Times New Roman" w:hAnsi="Times New Roman" w:cs="Times New Roman"/>
                  <w:spacing w:val="-3"/>
                  <w:lang w:val="nl-BE"/>
                </w:rPr>
                <w:br/>
                <w:t xml:space="preserve">Sans </w:t>
              </w:r>
              <w:proofErr w:type="spellStart"/>
              <w:r w:rsidRPr="00791FBF">
                <w:rPr>
                  <w:rFonts w:ascii="Times New Roman" w:eastAsia="Times New Roman" w:hAnsi="Times New Roman" w:cs="Times New Roman"/>
                  <w:spacing w:val="-3"/>
                  <w:lang w:val="nl-BE"/>
                </w:rPr>
                <w:t>cessation</w:t>
              </w:r>
              <w:proofErr w:type="spellEnd"/>
              <w:r w:rsidRPr="00791FBF">
                <w:rPr>
                  <w:rFonts w:ascii="Times New Roman" w:eastAsia="Times New Roman" w:hAnsi="Times New Roman" w:cs="Times New Roman"/>
                  <w:spacing w:val="-3"/>
                  <w:lang w:val="nl-BE"/>
                </w:rPr>
                <w:t xml:space="preserve"> </w:t>
              </w:r>
              <w:proofErr w:type="spellStart"/>
              <w:r w:rsidRPr="00791FBF">
                <w:rPr>
                  <w:rFonts w:ascii="Times New Roman" w:eastAsia="Times New Roman" w:hAnsi="Times New Roman" w:cs="Times New Roman"/>
                  <w:spacing w:val="-3"/>
                  <w:lang w:val="nl-BE"/>
                </w:rPr>
                <w:t>d'activité</w:t>
              </w:r>
              <w:proofErr w:type="spellEnd"/>
              <w:r w:rsidRPr="00791FBF">
                <w:rPr>
                  <w:rFonts w:ascii="Times New Roman" w:eastAsia="Times New Roman" w:hAnsi="Times New Roman" w:cs="Times New Roman"/>
                  <w:spacing w:val="-3"/>
                  <w:lang w:val="nl-BE"/>
                </w:rPr>
                <w:t xml:space="preserve"> (régime </w:t>
              </w:r>
              <w:proofErr w:type="spellStart"/>
              <w:r w:rsidRPr="00791FBF">
                <w:rPr>
                  <w:rFonts w:ascii="Times New Roman" w:eastAsia="Times New Roman" w:hAnsi="Times New Roman" w:cs="Times New Roman"/>
                  <w:spacing w:val="-3"/>
                  <w:lang w:val="nl-BE"/>
                </w:rPr>
                <w:t>indépendants</w:t>
              </w:r>
              <w:proofErr w:type="spellEnd"/>
              <w:r w:rsidRPr="00791FBF">
                <w:rPr>
                  <w:rFonts w:ascii="Times New Roman" w:eastAsia="Times New Roman" w:hAnsi="Times New Roman" w:cs="Times New Roman"/>
                  <w:spacing w:val="-3"/>
                  <w:lang w:val="nl-BE"/>
                </w:rPr>
                <w:t>)</w:t>
              </w:r>
            </w:ins>
          </w:p>
        </w:tc>
      </w:tr>
      <w:tr w:rsidR="00791FBF" w:rsidRPr="00791FBF" w14:paraId="335DF6A9" w14:textId="77777777" w:rsidTr="00F8463E">
        <w:trPr>
          <w:ins w:id="510" w:author="Wouter Deroey" w:date="2026-02-25T15:42:00Z" w16du:dateUtc="2026-02-25T14:42:00Z"/>
        </w:trPr>
        <w:tc>
          <w:tcPr>
            <w:tcW w:w="1441" w:type="dxa"/>
          </w:tcPr>
          <w:p w14:paraId="2254ACB6" w14:textId="77777777" w:rsidR="00791FBF" w:rsidRPr="004F061D" w:rsidRDefault="00791FBF" w:rsidP="00F8463E">
            <w:pPr>
              <w:spacing w:after="0" w:line="240" w:lineRule="auto"/>
              <w:rPr>
                <w:ins w:id="511" w:author="Wouter Deroey" w:date="2026-02-25T15:42:00Z" w16du:dateUtc="2026-02-25T14:42:00Z"/>
                <w:rFonts w:ascii="Times New Roman" w:eastAsia="Times New Roman" w:hAnsi="Times New Roman" w:cs="Times New Roman"/>
                <w:spacing w:val="-3"/>
              </w:rPr>
            </w:pPr>
            <w:ins w:id="512" w:author="Wouter Deroey" w:date="2026-02-25T15:42:00Z" w16du:dateUtc="2026-02-25T14:42:00Z">
              <w:r w:rsidRPr="004F061D">
                <w:rPr>
                  <w:rFonts w:ascii="Times New Roman" w:eastAsia="Times New Roman" w:hAnsi="Times New Roman" w:cs="Times New Roman"/>
                  <w:spacing w:val="-3"/>
                </w:rPr>
                <w:lastRenderedPageBreak/>
                <w:t>9</w:t>
              </w:r>
            </w:ins>
          </w:p>
        </w:tc>
        <w:tc>
          <w:tcPr>
            <w:tcW w:w="6429" w:type="dxa"/>
          </w:tcPr>
          <w:p w14:paraId="25727778" w14:textId="77777777" w:rsidR="00791FBF" w:rsidRPr="00791FBF" w:rsidRDefault="00791FBF" w:rsidP="00F8463E">
            <w:pPr>
              <w:spacing w:after="0" w:line="240" w:lineRule="auto"/>
              <w:jc w:val="left"/>
              <w:rPr>
                <w:ins w:id="513" w:author="Wouter Deroey" w:date="2026-02-25T15:42:00Z" w16du:dateUtc="2026-02-25T14:42:00Z"/>
                <w:rFonts w:ascii="Times New Roman" w:eastAsia="Times New Roman" w:hAnsi="Times New Roman" w:cs="Times New Roman"/>
                <w:spacing w:val="-3"/>
                <w:lang w:val="nl-BE"/>
              </w:rPr>
            </w:pPr>
            <w:ins w:id="514" w:author="Wouter Deroey" w:date="2026-02-25T15:42:00Z" w16du:dateUtc="2026-02-25T14:42:00Z">
              <w:r w:rsidRPr="00791FBF">
                <w:rPr>
                  <w:rFonts w:ascii="Times New Roman" w:eastAsia="Times New Roman" w:hAnsi="Times New Roman" w:cs="Times New Roman"/>
                  <w:spacing w:val="-3"/>
                  <w:lang w:val="nl-BE"/>
                </w:rPr>
                <w:t>Niet van toepassing</w:t>
              </w:r>
              <w:r w:rsidRPr="00791FBF">
                <w:rPr>
                  <w:rFonts w:ascii="Times New Roman" w:eastAsia="Times New Roman" w:hAnsi="Times New Roman" w:cs="Times New Roman"/>
                  <w:spacing w:val="-3"/>
                  <w:lang w:val="nl-BE"/>
                </w:rPr>
                <w:br/>
                <w:t xml:space="preserve">Ne pas </w:t>
              </w:r>
              <w:proofErr w:type="spellStart"/>
              <w:r w:rsidRPr="00791FBF">
                <w:rPr>
                  <w:rFonts w:ascii="Times New Roman" w:eastAsia="Times New Roman" w:hAnsi="Times New Roman" w:cs="Times New Roman"/>
                  <w:spacing w:val="-3"/>
                  <w:lang w:val="nl-BE"/>
                </w:rPr>
                <w:t>d’application</w:t>
              </w:r>
              <w:proofErr w:type="spellEnd"/>
            </w:ins>
          </w:p>
        </w:tc>
      </w:tr>
    </w:tbl>
    <w:p w14:paraId="4696DF25" w14:textId="6F43EAF7" w:rsidR="00FA3F56" w:rsidRDefault="00FA3F56" w:rsidP="00223883">
      <w:pPr>
        <w:pStyle w:val="Heading3"/>
      </w:pPr>
      <w:bookmarkStart w:id="515" w:name="_Ref99743675"/>
      <w:bookmarkStart w:id="516" w:name="_Toc222926360"/>
      <w:bookmarkEnd w:id="401"/>
      <w:proofErr w:type="spellStart"/>
      <w:r>
        <w:t>FamilySituation</w:t>
      </w:r>
      <w:bookmarkEnd w:id="515"/>
      <w:bookmarkEnd w:id="516"/>
      <w:proofErr w:type="spellEnd"/>
    </w:p>
    <w:p w14:paraId="24FB64B0" w14:textId="2A6F472C" w:rsidR="00FA3F56" w:rsidRDefault="00FA3F56" w:rsidP="00FA3F56">
      <w:pPr>
        <w:spacing w:after="0" w:line="240" w:lineRule="auto"/>
        <w:rPr>
          <w:rStyle w:val="hps"/>
          <w:color w:val="333333"/>
        </w:rPr>
      </w:pPr>
      <w:r>
        <w:rPr>
          <w:rStyle w:val="hps"/>
        </w:rPr>
        <w:t xml:space="preserve">Du document </w:t>
      </w:r>
      <w:r w:rsidRPr="003C279B">
        <w:rPr>
          <w:i/>
        </w:rPr>
        <w:fldChar w:fldCharType="begin"/>
      </w:r>
      <w:r w:rsidRPr="003C279B">
        <w:rPr>
          <w:i/>
        </w:rPr>
        <w:instrText xml:space="preserve"> REF _Ref98527802 \r \h  \* MERGEFORMAT </w:instrText>
      </w:r>
      <w:r w:rsidRPr="003C279B">
        <w:rPr>
          <w:i/>
        </w:rPr>
      </w:r>
      <w:r w:rsidRPr="003C279B">
        <w:rPr>
          <w:i/>
        </w:rPr>
        <w:fldChar w:fldCharType="separate"/>
      </w:r>
      <w:r w:rsidR="00791FBF">
        <w:rPr>
          <w:i/>
        </w:rPr>
        <w:t>[5]</w:t>
      </w:r>
      <w:r w:rsidRPr="003C279B">
        <w:rPr>
          <w:i/>
        </w:rPr>
        <w:fldChar w:fldCharType="end"/>
      </w:r>
      <w:r>
        <w:rPr>
          <w:i/>
        </w:rPr>
        <w:t xml:space="preserve"> </w:t>
      </w:r>
      <w:r w:rsidRPr="003C279B">
        <w:rPr>
          <w:i/>
        </w:rPr>
        <w:fldChar w:fldCharType="begin"/>
      </w:r>
      <w:r w:rsidRPr="003C279B">
        <w:rPr>
          <w:i/>
        </w:rPr>
        <w:instrText xml:space="preserve"> REF _Ref98527802 \h  \* MERGEFORMAT </w:instrText>
      </w:r>
      <w:r w:rsidRPr="003C279B">
        <w:rPr>
          <w:i/>
        </w:rPr>
      </w:r>
      <w:r w:rsidRPr="003C279B">
        <w:rPr>
          <w:i/>
        </w:rPr>
        <w:fldChar w:fldCharType="separate"/>
      </w:r>
      <w:proofErr w:type="spellStart"/>
      <w:ins w:id="517" w:author="Wouter Deroey" w:date="2026-02-25T15:36:00Z" w16du:dateUtc="2026-02-25T14:36:00Z">
        <w:r w:rsidR="00791FBF" w:rsidRPr="00791FBF">
          <w:rPr>
            <w:i/>
          </w:rPr>
          <w:t>Beschrijving</w:t>
        </w:r>
        <w:proofErr w:type="spellEnd"/>
        <w:r w:rsidR="00791FBF" w:rsidRPr="00791FBF">
          <w:rPr>
            <w:i/>
          </w:rPr>
          <w:t xml:space="preserve"> business AA_AP 20260119.docx</w:t>
        </w:r>
      </w:ins>
      <w:r w:rsidRPr="003C279B">
        <w:rPr>
          <w:i/>
        </w:rPr>
        <w:fldChar w:fldCharType="end"/>
      </w:r>
      <w:r>
        <w:rPr>
          <w:i/>
        </w:rPr>
        <w:t xml:space="preserve"> </w:t>
      </w:r>
      <w:r>
        <w:t>, nous reprenons le tableau suivant</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0"/>
        <w:gridCol w:w="6700"/>
      </w:tblGrid>
      <w:tr w:rsidR="00791FBF" w:rsidRPr="004F061D" w14:paraId="37345D3A" w14:textId="77777777" w:rsidTr="00F8463E">
        <w:trPr>
          <w:ins w:id="518" w:author="Wouter Deroey" w:date="2026-02-25T15:42:00Z" w16du:dateUtc="2026-02-25T14:42:00Z"/>
        </w:trPr>
        <w:tc>
          <w:tcPr>
            <w:tcW w:w="2040" w:type="dxa"/>
          </w:tcPr>
          <w:p w14:paraId="30AAFF8D" w14:textId="77777777" w:rsidR="00791FBF" w:rsidRPr="004F061D" w:rsidRDefault="00791FBF" w:rsidP="00F8463E">
            <w:pPr>
              <w:spacing w:after="0" w:line="240" w:lineRule="auto"/>
              <w:rPr>
                <w:ins w:id="519" w:author="Wouter Deroey" w:date="2026-02-25T15:42:00Z" w16du:dateUtc="2026-02-25T14:42:00Z"/>
                <w:rFonts w:ascii="Times New Roman" w:eastAsia="Times New Roman" w:hAnsi="Times New Roman" w:cs="Times New Roman"/>
                <w:spacing w:val="-3"/>
              </w:rPr>
            </w:pPr>
            <w:ins w:id="520" w:author="Wouter Deroey" w:date="2026-02-25T15:42:00Z" w16du:dateUtc="2026-02-25T14:42:00Z">
              <w:r w:rsidRPr="004F061D">
                <w:rPr>
                  <w:rFonts w:ascii="Times New Roman" w:eastAsia="Times New Roman" w:hAnsi="Times New Roman" w:cs="Times New Roman"/>
                  <w:spacing w:val="-3"/>
                </w:rPr>
                <w:t>Situation familiale</w:t>
              </w:r>
            </w:ins>
          </w:p>
        </w:tc>
        <w:tc>
          <w:tcPr>
            <w:tcW w:w="6700" w:type="dxa"/>
          </w:tcPr>
          <w:p w14:paraId="2B1A9E37" w14:textId="77777777" w:rsidR="00791FBF" w:rsidRPr="004F061D" w:rsidRDefault="00791FBF" w:rsidP="00F8463E">
            <w:pPr>
              <w:spacing w:after="0" w:line="240" w:lineRule="auto"/>
              <w:rPr>
                <w:ins w:id="521" w:author="Wouter Deroey" w:date="2026-02-25T15:42:00Z" w16du:dateUtc="2026-02-25T14:42:00Z"/>
                <w:rFonts w:ascii="Times New Roman" w:eastAsia="Times New Roman" w:hAnsi="Times New Roman" w:cs="Times New Roman"/>
                <w:spacing w:val="-3"/>
              </w:rPr>
            </w:pPr>
            <w:ins w:id="522" w:author="Wouter Deroey" w:date="2026-02-25T15:42:00Z" w16du:dateUtc="2026-02-25T14:42:00Z">
              <w:r w:rsidRPr="004F061D">
                <w:rPr>
                  <w:rFonts w:ascii="Times New Roman" w:eastAsia="Times New Roman" w:hAnsi="Times New Roman" w:cs="Times New Roman"/>
                  <w:spacing w:val="-3"/>
                </w:rPr>
                <w:t>Description</w:t>
              </w:r>
            </w:ins>
          </w:p>
        </w:tc>
      </w:tr>
      <w:tr w:rsidR="00791FBF" w:rsidRPr="0042416D" w14:paraId="5DE978A6" w14:textId="77777777" w:rsidTr="00F8463E">
        <w:trPr>
          <w:ins w:id="523" w:author="Wouter Deroey" w:date="2026-02-25T15:42:00Z" w16du:dateUtc="2026-02-25T14:42:00Z"/>
        </w:trPr>
        <w:tc>
          <w:tcPr>
            <w:tcW w:w="2040" w:type="dxa"/>
          </w:tcPr>
          <w:p w14:paraId="6EE94B37" w14:textId="77777777" w:rsidR="00791FBF" w:rsidRPr="004F061D" w:rsidRDefault="00791FBF" w:rsidP="00F8463E">
            <w:pPr>
              <w:spacing w:after="0" w:line="240" w:lineRule="auto"/>
              <w:rPr>
                <w:ins w:id="524" w:author="Wouter Deroey" w:date="2026-02-25T15:42:00Z" w16du:dateUtc="2026-02-25T14:42:00Z"/>
                <w:rFonts w:ascii="Times New Roman" w:eastAsia="Times New Roman" w:hAnsi="Times New Roman" w:cs="Times New Roman"/>
                <w:spacing w:val="-3"/>
              </w:rPr>
            </w:pPr>
            <w:ins w:id="525" w:author="Wouter Deroey" w:date="2026-02-25T15:42:00Z" w16du:dateUtc="2026-02-25T14:42:00Z">
              <w:r w:rsidRPr="004F061D">
                <w:rPr>
                  <w:rFonts w:ascii="Times New Roman" w:eastAsia="Times New Roman" w:hAnsi="Times New Roman" w:cs="Times New Roman"/>
                  <w:spacing w:val="-3"/>
                </w:rPr>
                <w:t>00</w:t>
              </w:r>
            </w:ins>
          </w:p>
        </w:tc>
        <w:tc>
          <w:tcPr>
            <w:tcW w:w="6700" w:type="dxa"/>
          </w:tcPr>
          <w:p w14:paraId="06F77252" w14:textId="77777777" w:rsidR="00791FBF" w:rsidRPr="004F061D" w:rsidRDefault="00791FBF" w:rsidP="00F8463E">
            <w:pPr>
              <w:spacing w:after="0" w:line="240" w:lineRule="auto"/>
              <w:jc w:val="left"/>
              <w:rPr>
                <w:ins w:id="526" w:author="Wouter Deroey" w:date="2026-02-25T15:42:00Z" w16du:dateUtc="2026-02-25T14:42:00Z"/>
                <w:rFonts w:ascii="Times New Roman" w:eastAsia="Times New Roman" w:hAnsi="Times New Roman" w:cs="Times New Roman"/>
                <w:spacing w:val="-3"/>
              </w:rPr>
            </w:pPr>
            <w:proofErr w:type="spellStart"/>
            <w:ins w:id="527" w:author="Wouter Deroey" w:date="2026-02-25T15:42:00Z" w16du:dateUtc="2026-02-25T14:42:00Z">
              <w:r w:rsidRPr="006C3B32">
                <w:rPr>
                  <w:rFonts w:ascii="Times New Roman" w:eastAsia="Times New Roman" w:hAnsi="Times New Roman" w:cs="Times New Roman"/>
                </w:rPr>
                <w:t>Gezinssituatie</w:t>
              </w:r>
              <w:proofErr w:type="spellEnd"/>
              <w:r>
                <w:rPr>
                  <w:rFonts w:ascii="Times New Roman" w:eastAsia="Times New Roman" w:hAnsi="Times New Roman" w:cs="Times New Roman"/>
                </w:rPr>
                <w:t xml:space="preserve"> niet </w:t>
              </w:r>
              <w:proofErr w:type="spellStart"/>
              <w:r>
                <w:rPr>
                  <w:rFonts w:ascii="Times New Roman" w:eastAsia="Times New Roman" w:hAnsi="Times New Roman" w:cs="Times New Roman"/>
                </w:rPr>
                <w:t>onderzocht</w:t>
              </w:r>
              <w:proofErr w:type="spellEnd"/>
              <w:r>
                <w:rPr>
                  <w:rFonts w:ascii="Times New Roman" w:eastAsia="Times New Roman" w:hAnsi="Times New Roman" w:cs="Times New Roman"/>
                </w:rPr>
                <w:br/>
              </w:r>
              <w:r w:rsidRPr="004F061D">
                <w:rPr>
                  <w:rFonts w:ascii="Times New Roman" w:eastAsia="Times New Roman" w:hAnsi="Times New Roman" w:cs="Times New Roman"/>
                </w:rPr>
                <w:t>Situation de famille non recherchée</w:t>
              </w:r>
            </w:ins>
          </w:p>
        </w:tc>
      </w:tr>
      <w:tr w:rsidR="00791FBF" w:rsidRPr="00791FBF" w14:paraId="4E9E0EF8" w14:textId="77777777" w:rsidTr="00F8463E">
        <w:trPr>
          <w:ins w:id="528" w:author="Wouter Deroey" w:date="2026-02-25T15:42:00Z" w16du:dateUtc="2026-02-25T14:42:00Z"/>
        </w:trPr>
        <w:tc>
          <w:tcPr>
            <w:tcW w:w="2040" w:type="dxa"/>
          </w:tcPr>
          <w:p w14:paraId="60C64F5F" w14:textId="77777777" w:rsidR="00791FBF" w:rsidRPr="004F061D" w:rsidRDefault="00791FBF" w:rsidP="00F8463E">
            <w:pPr>
              <w:spacing w:after="0" w:line="240" w:lineRule="auto"/>
              <w:rPr>
                <w:ins w:id="529" w:author="Wouter Deroey" w:date="2026-02-25T15:42:00Z" w16du:dateUtc="2026-02-25T14:42:00Z"/>
                <w:rFonts w:ascii="Times New Roman" w:eastAsia="Times New Roman" w:hAnsi="Times New Roman" w:cs="Times New Roman"/>
                <w:spacing w:val="-3"/>
              </w:rPr>
            </w:pPr>
            <w:ins w:id="530" w:author="Wouter Deroey" w:date="2026-02-25T15:42:00Z" w16du:dateUtc="2026-02-25T14:42:00Z">
              <w:r w:rsidRPr="004F061D">
                <w:rPr>
                  <w:rFonts w:ascii="Times New Roman" w:eastAsia="Times New Roman" w:hAnsi="Times New Roman" w:cs="Times New Roman"/>
                  <w:spacing w:val="-3"/>
                </w:rPr>
                <w:t>01</w:t>
              </w:r>
            </w:ins>
          </w:p>
        </w:tc>
        <w:tc>
          <w:tcPr>
            <w:tcW w:w="6700" w:type="dxa"/>
          </w:tcPr>
          <w:p w14:paraId="32DFCBE6" w14:textId="77777777" w:rsidR="00791FBF" w:rsidRPr="00791FBF" w:rsidRDefault="00791FBF" w:rsidP="00F8463E">
            <w:pPr>
              <w:spacing w:after="0" w:line="240" w:lineRule="auto"/>
              <w:jc w:val="left"/>
              <w:rPr>
                <w:ins w:id="531" w:author="Wouter Deroey" w:date="2026-02-25T15:42:00Z" w16du:dateUtc="2026-02-25T14:42:00Z"/>
                <w:rFonts w:ascii="Times New Roman" w:eastAsia="Times New Roman" w:hAnsi="Times New Roman" w:cs="Times New Roman"/>
                <w:spacing w:val="-3"/>
                <w:lang w:val="nl-BE"/>
              </w:rPr>
            </w:pPr>
            <w:ins w:id="532" w:author="Wouter Deroey" w:date="2026-02-25T15:42:00Z" w16du:dateUtc="2026-02-25T14:42:00Z">
              <w:r w:rsidRPr="00791FBF">
                <w:rPr>
                  <w:rFonts w:ascii="Times New Roman" w:eastAsia="Times New Roman" w:hAnsi="Times New Roman" w:cs="Times New Roman"/>
                  <w:lang w:val="nl-BE"/>
                </w:rPr>
                <w:t>Rechthebbende met gezinslast (last gecreëerd door wettelijke of feitelijke echtgenoot)</w:t>
              </w:r>
              <w:r w:rsidRPr="00791FBF">
                <w:rPr>
                  <w:rFonts w:ascii="Times New Roman" w:eastAsia="Times New Roman" w:hAnsi="Times New Roman" w:cs="Times New Roman"/>
                  <w:lang w:val="nl-BE"/>
                </w:rPr>
                <w:br/>
                <w:t xml:space="preserve">Titulaire </w:t>
              </w:r>
              <w:proofErr w:type="spellStart"/>
              <w:r w:rsidRPr="00791FBF">
                <w:rPr>
                  <w:rFonts w:ascii="Times New Roman" w:eastAsia="Times New Roman" w:hAnsi="Times New Roman" w:cs="Times New Roman"/>
                  <w:lang w:val="nl-BE"/>
                </w:rPr>
                <w:t>avec</w:t>
              </w:r>
              <w:proofErr w:type="spellEnd"/>
              <w:r w:rsidRPr="00791FBF">
                <w:rPr>
                  <w:rFonts w:ascii="Times New Roman" w:eastAsia="Times New Roman" w:hAnsi="Times New Roman" w:cs="Times New Roman"/>
                  <w:lang w:val="nl-BE"/>
                </w:rPr>
                <w:t xml:space="preserve"> charge de </w:t>
              </w:r>
              <w:proofErr w:type="spellStart"/>
              <w:r w:rsidRPr="00791FBF">
                <w:rPr>
                  <w:rFonts w:ascii="Times New Roman" w:eastAsia="Times New Roman" w:hAnsi="Times New Roman" w:cs="Times New Roman"/>
                  <w:lang w:val="nl-BE"/>
                </w:rPr>
                <w:t>famille</w:t>
              </w:r>
              <w:proofErr w:type="spellEnd"/>
              <w:r w:rsidRPr="00791FBF">
                <w:rPr>
                  <w:rFonts w:ascii="Times New Roman" w:eastAsia="Times New Roman" w:hAnsi="Times New Roman" w:cs="Times New Roman"/>
                  <w:lang w:val="nl-BE"/>
                </w:rPr>
                <w:t xml:space="preserve"> (charge </w:t>
              </w:r>
              <w:proofErr w:type="spellStart"/>
              <w:r w:rsidRPr="00791FBF">
                <w:rPr>
                  <w:rFonts w:ascii="Times New Roman" w:eastAsia="Times New Roman" w:hAnsi="Times New Roman" w:cs="Times New Roman"/>
                  <w:lang w:val="nl-BE"/>
                </w:rPr>
                <w:t>créée</w:t>
              </w:r>
              <w:proofErr w:type="spellEnd"/>
              <w:r w:rsidRPr="00791FBF">
                <w:rPr>
                  <w:rFonts w:ascii="Times New Roman" w:eastAsia="Times New Roman" w:hAnsi="Times New Roman" w:cs="Times New Roman"/>
                  <w:lang w:val="nl-BE"/>
                </w:rPr>
                <w:t xml:space="preserve"> par </w:t>
              </w:r>
              <w:proofErr w:type="spellStart"/>
              <w:r w:rsidRPr="00791FBF">
                <w:rPr>
                  <w:rFonts w:ascii="Times New Roman" w:eastAsia="Times New Roman" w:hAnsi="Times New Roman" w:cs="Times New Roman"/>
                  <w:lang w:val="nl-BE"/>
                </w:rPr>
                <w:t>conjoint</w:t>
              </w:r>
              <w:proofErr w:type="spellEnd"/>
              <w:r w:rsidRPr="00791FBF">
                <w:rPr>
                  <w:rFonts w:ascii="Times New Roman" w:eastAsia="Times New Roman" w:hAnsi="Times New Roman" w:cs="Times New Roman"/>
                  <w:lang w:val="nl-BE"/>
                </w:rPr>
                <w:t xml:space="preserve"> de </w:t>
              </w:r>
              <w:proofErr w:type="spellStart"/>
              <w:r w:rsidRPr="00791FBF">
                <w:rPr>
                  <w:rFonts w:ascii="Times New Roman" w:eastAsia="Times New Roman" w:hAnsi="Times New Roman" w:cs="Times New Roman"/>
                  <w:lang w:val="nl-BE"/>
                </w:rPr>
                <w:t>droit</w:t>
              </w:r>
              <w:proofErr w:type="spellEnd"/>
              <w:r w:rsidRPr="00791FBF">
                <w:rPr>
                  <w:rFonts w:ascii="Times New Roman" w:eastAsia="Times New Roman" w:hAnsi="Times New Roman" w:cs="Times New Roman"/>
                  <w:lang w:val="nl-BE"/>
                </w:rPr>
                <w:t xml:space="preserve"> </w:t>
              </w:r>
              <w:proofErr w:type="spellStart"/>
              <w:r w:rsidRPr="00791FBF">
                <w:rPr>
                  <w:rFonts w:ascii="Times New Roman" w:eastAsia="Times New Roman" w:hAnsi="Times New Roman" w:cs="Times New Roman"/>
                  <w:lang w:val="nl-BE"/>
                </w:rPr>
                <w:t>ou</w:t>
              </w:r>
              <w:proofErr w:type="spellEnd"/>
              <w:r w:rsidRPr="00791FBF">
                <w:rPr>
                  <w:rFonts w:ascii="Times New Roman" w:eastAsia="Times New Roman" w:hAnsi="Times New Roman" w:cs="Times New Roman"/>
                  <w:lang w:val="nl-BE"/>
                </w:rPr>
                <w:t xml:space="preserve"> de fait)</w:t>
              </w:r>
            </w:ins>
          </w:p>
        </w:tc>
      </w:tr>
      <w:tr w:rsidR="00791FBF" w:rsidRPr="0042416D" w14:paraId="5CA781B8" w14:textId="77777777" w:rsidTr="00F8463E">
        <w:trPr>
          <w:ins w:id="533" w:author="Wouter Deroey" w:date="2026-02-25T15:42:00Z" w16du:dateUtc="2026-02-25T14:42:00Z"/>
        </w:trPr>
        <w:tc>
          <w:tcPr>
            <w:tcW w:w="2040" w:type="dxa"/>
          </w:tcPr>
          <w:p w14:paraId="20B126D3" w14:textId="77777777" w:rsidR="00791FBF" w:rsidRPr="004F061D" w:rsidRDefault="00791FBF" w:rsidP="00F8463E">
            <w:pPr>
              <w:spacing w:after="0" w:line="240" w:lineRule="auto"/>
              <w:rPr>
                <w:ins w:id="534" w:author="Wouter Deroey" w:date="2026-02-25T15:42:00Z" w16du:dateUtc="2026-02-25T14:42:00Z"/>
                <w:rFonts w:ascii="Times New Roman" w:eastAsia="Times New Roman" w:hAnsi="Times New Roman" w:cs="Times New Roman"/>
                <w:spacing w:val="-3"/>
              </w:rPr>
            </w:pPr>
            <w:ins w:id="535" w:author="Wouter Deroey" w:date="2026-02-25T15:42:00Z" w16du:dateUtc="2026-02-25T14:42:00Z">
              <w:r w:rsidRPr="004F061D">
                <w:rPr>
                  <w:rFonts w:ascii="Times New Roman" w:eastAsia="Times New Roman" w:hAnsi="Times New Roman" w:cs="Times New Roman"/>
                  <w:spacing w:val="-3"/>
                </w:rPr>
                <w:t>02</w:t>
              </w:r>
            </w:ins>
          </w:p>
        </w:tc>
        <w:tc>
          <w:tcPr>
            <w:tcW w:w="6700" w:type="dxa"/>
          </w:tcPr>
          <w:p w14:paraId="472B2140" w14:textId="77777777" w:rsidR="00791FBF" w:rsidRPr="004F061D" w:rsidRDefault="00791FBF" w:rsidP="00F8463E">
            <w:pPr>
              <w:spacing w:after="0" w:line="240" w:lineRule="auto"/>
              <w:jc w:val="left"/>
              <w:rPr>
                <w:ins w:id="536" w:author="Wouter Deroey" w:date="2026-02-25T15:42:00Z" w16du:dateUtc="2026-02-25T14:42:00Z"/>
                <w:rFonts w:ascii="Times New Roman" w:eastAsia="Times New Roman" w:hAnsi="Times New Roman" w:cs="Times New Roman"/>
                <w:spacing w:val="-3"/>
              </w:rPr>
            </w:pPr>
            <w:proofErr w:type="spellStart"/>
            <w:ins w:id="537" w:author="Wouter Deroey" w:date="2026-02-25T15:42:00Z" w16du:dateUtc="2026-02-25T14:42:00Z">
              <w:r w:rsidRPr="006C3B32">
                <w:rPr>
                  <w:rFonts w:ascii="Times New Roman" w:eastAsia="Times New Roman" w:hAnsi="Times New Roman" w:cs="Times New Roman"/>
                </w:rPr>
                <w:t>Rechthebbende</w:t>
              </w:r>
              <w:proofErr w:type="spellEnd"/>
              <w:r w:rsidRPr="006C3B32">
                <w:rPr>
                  <w:rFonts w:ascii="Times New Roman" w:eastAsia="Times New Roman" w:hAnsi="Times New Roman" w:cs="Times New Roman"/>
                </w:rPr>
                <w:t xml:space="preserve"> met </w:t>
              </w:r>
              <w:proofErr w:type="spellStart"/>
              <w:r w:rsidRPr="006C3B32">
                <w:rPr>
                  <w:rFonts w:ascii="Times New Roman" w:eastAsia="Times New Roman" w:hAnsi="Times New Roman" w:cs="Times New Roman"/>
                </w:rPr>
                <w:t>gezinslast</w:t>
              </w:r>
              <w:proofErr w:type="spellEnd"/>
              <w:r w:rsidRPr="006C3B32">
                <w:rPr>
                  <w:rFonts w:ascii="Times New Roman" w:eastAsia="Times New Roman" w:hAnsi="Times New Roman" w:cs="Times New Roman"/>
                </w:rPr>
                <w:t xml:space="preserve"> (last </w:t>
              </w:r>
              <w:proofErr w:type="spellStart"/>
              <w:r w:rsidRPr="006C3B32">
                <w:rPr>
                  <w:rFonts w:ascii="Times New Roman" w:eastAsia="Times New Roman" w:hAnsi="Times New Roman" w:cs="Times New Roman"/>
                </w:rPr>
                <w:t>gecreëerd</w:t>
              </w:r>
              <w:proofErr w:type="spellEnd"/>
              <w:r w:rsidRPr="006C3B32">
                <w:rPr>
                  <w:rFonts w:ascii="Times New Roman" w:eastAsia="Times New Roman" w:hAnsi="Times New Roman" w:cs="Times New Roman"/>
                </w:rPr>
                <w:t xml:space="preserve"> </w:t>
              </w:r>
              <w:proofErr w:type="spellStart"/>
              <w:r w:rsidRPr="006C3B32">
                <w:rPr>
                  <w:rFonts w:ascii="Times New Roman" w:eastAsia="Times New Roman" w:hAnsi="Times New Roman" w:cs="Times New Roman"/>
                </w:rPr>
                <w:t>door</w:t>
              </w:r>
              <w:proofErr w:type="spellEnd"/>
              <w:r w:rsidRPr="006C3B32">
                <w:rPr>
                  <w:rFonts w:ascii="Times New Roman" w:eastAsia="Times New Roman" w:hAnsi="Times New Roman" w:cs="Times New Roman"/>
                </w:rPr>
                <w:t xml:space="preserve"> </w:t>
              </w:r>
              <w:proofErr w:type="spellStart"/>
              <w:r w:rsidRPr="006C3B32">
                <w:rPr>
                  <w:rFonts w:ascii="Times New Roman" w:eastAsia="Times New Roman" w:hAnsi="Times New Roman" w:cs="Times New Roman"/>
                </w:rPr>
                <w:t>kind</w:t>
              </w:r>
              <w:proofErr w:type="spellEnd"/>
              <w:r w:rsidRPr="006C3B32">
                <w:rPr>
                  <w:rFonts w:ascii="Times New Roman" w:eastAsia="Times New Roman" w:hAnsi="Times New Roman" w:cs="Times New Roman"/>
                </w:rPr>
                <w:t>)</w:t>
              </w:r>
              <w:r>
                <w:rPr>
                  <w:rFonts w:ascii="Times New Roman" w:eastAsia="Times New Roman" w:hAnsi="Times New Roman" w:cs="Times New Roman"/>
                </w:rPr>
                <w:br/>
              </w:r>
              <w:r w:rsidRPr="004F061D">
                <w:rPr>
                  <w:rFonts w:ascii="Times New Roman" w:eastAsia="Times New Roman" w:hAnsi="Times New Roman" w:cs="Times New Roman"/>
                </w:rPr>
                <w:t>Titulaire avec charge de famille (charge créée par enfant)</w:t>
              </w:r>
            </w:ins>
          </w:p>
        </w:tc>
      </w:tr>
      <w:tr w:rsidR="00791FBF" w:rsidRPr="006C3B32" w14:paraId="24836F2D" w14:textId="77777777" w:rsidTr="00F8463E">
        <w:trPr>
          <w:ins w:id="538" w:author="Wouter Deroey" w:date="2026-02-25T15:42:00Z" w16du:dateUtc="2026-02-25T14:42:00Z"/>
        </w:trPr>
        <w:tc>
          <w:tcPr>
            <w:tcW w:w="2040" w:type="dxa"/>
          </w:tcPr>
          <w:p w14:paraId="21285825" w14:textId="77777777" w:rsidR="00791FBF" w:rsidRPr="004F061D" w:rsidRDefault="00791FBF" w:rsidP="00F8463E">
            <w:pPr>
              <w:spacing w:after="0" w:line="240" w:lineRule="auto"/>
              <w:rPr>
                <w:ins w:id="539" w:author="Wouter Deroey" w:date="2026-02-25T15:42:00Z" w16du:dateUtc="2026-02-25T14:42:00Z"/>
                <w:rFonts w:ascii="Times New Roman" w:eastAsia="Times New Roman" w:hAnsi="Times New Roman" w:cs="Times New Roman"/>
                <w:spacing w:val="-3"/>
              </w:rPr>
            </w:pPr>
            <w:ins w:id="540" w:author="Wouter Deroey" w:date="2026-02-25T15:42:00Z" w16du:dateUtc="2026-02-25T14:42:00Z">
              <w:r w:rsidRPr="004F061D">
                <w:rPr>
                  <w:rFonts w:ascii="Times New Roman" w:eastAsia="Times New Roman" w:hAnsi="Times New Roman" w:cs="Times New Roman"/>
                  <w:spacing w:val="-3"/>
                </w:rPr>
                <w:t>03</w:t>
              </w:r>
            </w:ins>
          </w:p>
        </w:tc>
        <w:tc>
          <w:tcPr>
            <w:tcW w:w="6700" w:type="dxa"/>
          </w:tcPr>
          <w:p w14:paraId="23CA574A" w14:textId="77777777" w:rsidR="00791FBF" w:rsidRPr="006C3B32" w:rsidRDefault="00791FBF" w:rsidP="00F8463E">
            <w:pPr>
              <w:spacing w:after="0" w:line="240" w:lineRule="auto"/>
              <w:jc w:val="left"/>
              <w:rPr>
                <w:ins w:id="541" w:author="Wouter Deroey" w:date="2026-02-25T15:42:00Z" w16du:dateUtc="2026-02-25T14:42:00Z"/>
                <w:rFonts w:ascii="Times New Roman" w:eastAsia="Times New Roman" w:hAnsi="Times New Roman" w:cs="Times New Roman"/>
                <w:spacing w:val="-3"/>
              </w:rPr>
            </w:pPr>
            <w:proofErr w:type="spellStart"/>
            <w:ins w:id="542" w:author="Wouter Deroey" w:date="2026-02-25T15:42:00Z" w16du:dateUtc="2026-02-25T14:42:00Z">
              <w:r w:rsidRPr="006C3B32">
                <w:rPr>
                  <w:rFonts w:ascii="Times New Roman" w:eastAsia="Times New Roman" w:hAnsi="Times New Roman" w:cs="Times New Roman"/>
                </w:rPr>
                <w:t>Rechthebbende</w:t>
              </w:r>
              <w:proofErr w:type="spellEnd"/>
              <w:r w:rsidRPr="006C3B32">
                <w:rPr>
                  <w:rFonts w:ascii="Times New Roman" w:eastAsia="Times New Roman" w:hAnsi="Times New Roman" w:cs="Times New Roman"/>
                </w:rPr>
                <w:t xml:space="preserve"> met </w:t>
              </w:r>
              <w:proofErr w:type="spellStart"/>
              <w:r w:rsidRPr="006C3B32">
                <w:rPr>
                  <w:rFonts w:ascii="Times New Roman" w:eastAsia="Times New Roman" w:hAnsi="Times New Roman" w:cs="Times New Roman"/>
                </w:rPr>
                <w:t>gezinslast</w:t>
              </w:r>
              <w:proofErr w:type="spellEnd"/>
              <w:r w:rsidRPr="006C3B32">
                <w:rPr>
                  <w:rFonts w:ascii="Times New Roman" w:eastAsia="Times New Roman" w:hAnsi="Times New Roman" w:cs="Times New Roman"/>
                </w:rPr>
                <w:t xml:space="preserve"> (last </w:t>
              </w:r>
              <w:proofErr w:type="spellStart"/>
              <w:r w:rsidRPr="006C3B32">
                <w:rPr>
                  <w:rFonts w:ascii="Times New Roman" w:eastAsia="Times New Roman" w:hAnsi="Times New Roman" w:cs="Times New Roman"/>
                </w:rPr>
                <w:t>gecreëerd</w:t>
              </w:r>
              <w:proofErr w:type="spellEnd"/>
              <w:r w:rsidRPr="006C3B32">
                <w:rPr>
                  <w:rFonts w:ascii="Times New Roman" w:eastAsia="Times New Roman" w:hAnsi="Times New Roman" w:cs="Times New Roman"/>
                </w:rPr>
                <w:t xml:space="preserve"> </w:t>
              </w:r>
              <w:proofErr w:type="spellStart"/>
              <w:r w:rsidRPr="006C3B32">
                <w:rPr>
                  <w:rFonts w:ascii="Times New Roman" w:eastAsia="Times New Roman" w:hAnsi="Times New Roman" w:cs="Times New Roman"/>
                </w:rPr>
                <w:t>door</w:t>
              </w:r>
              <w:proofErr w:type="spellEnd"/>
              <w:r w:rsidRPr="006C3B32">
                <w:rPr>
                  <w:rFonts w:ascii="Times New Roman" w:eastAsia="Times New Roman" w:hAnsi="Times New Roman" w:cs="Times New Roman"/>
                </w:rPr>
                <w:t xml:space="preserve"> </w:t>
              </w:r>
              <w:proofErr w:type="spellStart"/>
              <w:r w:rsidRPr="006C3B32">
                <w:rPr>
                  <w:rFonts w:ascii="Times New Roman" w:eastAsia="Times New Roman" w:hAnsi="Times New Roman" w:cs="Times New Roman"/>
                </w:rPr>
                <w:t>een</w:t>
              </w:r>
              <w:proofErr w:type="spellEnd"/>
              <w:r w:rsidRPr="006C3B32">
                <w:rPr>
                  <w:rFonts w:ascii="Times New Roman" w:eastAsia="Times New Roman" w:hAnsi="Times New Roman" w:cs="Times New Roman"/>
                </w:rPr>
                <w:t xml:space="preserve"> ascendant, </w:t>
              </w:r>
              <w:proofErr w:type="spellStart"/>
              <w:r w:rsidRPr="006C3B32">
                <w:rPr>
                  <w:rFonts w:ascii="Times New Roman" w:eastAsia="Times New Roman" w:hAnsi="Times New Roman" w:cs="Times New Roman"/>
                </w:rPr>
                <w:t>ouder</w:t>
              </w:r>
              <w:proofErr w:type="spellEnd"/>
              <w:r w:rsidRPr="006C3B32">
                <w:rPr>
                  <w:rFonts w:ascii="Times New Roman" w:eastAsia="Times New Roman" w:hAnsi="Times New Roman" w:cs="Times New Roman"/>
                </w:rPr>
                <w:t xml:space="preserve"> of </w:t>
              </w:r>
              <w:proofErr w:type="spellStart"/>
              <w:r w:rsidRPr="006C3B32">
                <w:rPr>
                  <w:rFonts w:ascii="Times New Roman" w:eastAsia="Times New Roman" w:hAnsi="Times New Roman" w:cs="Times New Roman"/>
                </w:rPr>
                <w:t>verwant</w:t>
              </w:r>
              <w:proofErr w:type="spellEnd"/>
              <w:r w:rsidRPr="006C3B32">
                <w:rPr>
                  <w:rFonts w:ascii="Times New Roman" w:eastAsia="Times New Roman" w:hAnsi="Times New Roman" w:cs="Times New Roman"/>
                </w:rPr>
                <w:t xml:space="preserve"> </w:t>
              </w:r>
              <w:proofErr w:type="spellStart"/>
              <w:r w:rsidRPr="006C3B32">
                <w:rPr>
                  <w:rFonts w:ascii="Times New Roman" w:eastAsia="Times New Roman" w:hAnsi="Times New Roman" w:cs="Times New Roman"/>
                </w:rPr>
                <w:t>tot</w:t>
              </w:r>
              <w:proofErr w:type="spellEnd"/>
              <w:r w:rsidRPr="006C3B32">
                <w:rPr>
                  <w:rFonts w:ascii="Times New Roman" w:eastAsia="Times New Roman" w:hAnsi="Times New Roman" w:cs="Times New Roman"/>
                </w:rPr>
                <w:t xml:space="preserve"> de </w:t>
              </w:r>
              <w:proofErr w:type="spellStart"/>
              <w:r w:rsidRPr="006C3B32">
                <w:rPr>
                  <w:rFonts w:ascii="Times New Roman" w:eastAsia="Times New Roman" w:hAnsi="Times New Roman" w:cs="Times New Roman"/>
                </w:rPr>
                <w:t>derde</w:t>
              </w:r>
              <w:proofErr w:type="spellEnd"/>
              <w:r w:rsidRPr="006C3B32">
                <w:rPr>
                  <w:rFonts w:ascii="Times New Roman" w:eastAsia="Times New Roman" w:hAnsi="Times New Roman" w:cs="Times New Roman"/>
                </w:rPr>
                <w:t xml:space="preserve"> </w:t>
              </w:r>
              <w:proofErr w:type="spellStart"/>
              <w:r w:rsidRPr="006C3B32">
                <w:rPr>
                  <w:rFonts w:ascii="Times New Roman" w:eastAsia="Times New Roman" w:hAnsi="Times New Roman" w:cs="Times New Roman"/>
                </w:rPr>
                <w:t>graad</w:t>
              </w:r>
              <w:proofErr w:type="spellEnd"/>
              <w:r w:rsidRPr="006C3B32">
                <w:rPr>
                  <w:rFonts w:ascii="Times New Roman" w:eastAsia="Times New Roman" w:hAnsi="Times New Roman" w:cs="Times New Roman"/>
                </w:rPr>
                <w:t>)</w:t>
              </w:r>
              <w:r w:rsidRPr="006C3B32">
                <w:rPr>
                  <w:rFonts w:ascii="Times New Roman" w:eastAsia="Times New Roman" w:hAnsi="Times New Roman" w:cs="Times New Roman"/>
                </w:rPr>
                <w:br/>
                <w:t>Titulaire avec charge de famille (charge créée par ascendant, parent ou allié jusqu'au 3ème degré)</w:t>
              </w:r>
            </w:ins>
          </w:p>
        </w:tc>
      </w:tr>
      <w:tr w:rsidR="00791FBF" w:rsidRPr="004F061D" w14:paraId="3ECF20F6" w14:textId="77777777" w:rsidTr="00F8463E">
        <w:trPr>
          <w:ins w:id="543" w:author="Wouter Deroey" w:date="2026-02-25T15:42:00Z" w16du:dateUtc="2026-02-25T14:42:00Z"/>
        </w:trPr>
        <w:tc>
          <w:tcPr>
            <w:tcW w:w="2040" w:type="dxa"/>
          </w:tcPr>
          <w:p w14:paraId="614CDB26" w14:textId="77777777" w:rsidR="00791FBF" w:rsidRPr="004F061D" w:rsidRDefault="00791FBF" w:rsidP="00F8463E">
            <w:pPr>
              <w:spacing w:after="0" w:line="240" w:lineRule="auto"/>
              <w:rPr>
                <w:ins w:id="544" w:author="Wouter Deroey" w:date="2026-02-25T15:42:00Z" w16du:dateUtc="2026-02-25T14:42:00Z"/>
                <w:rFonts w:ascii="Times New Roman" w:eastAsia="Times New Roman" w:hAnsi="Times New Roman" w:cs="Times New Roman"/>
                <w:spacing w:val="-3"/>
              </w:rPr>
            </w:pPr>
            <w:ins w:id="545" w:author="Wouter Deroey" w:date="2026-02-25T15:42:00Z" w16du:dateUtc="2026-02-25T14:42:00Z">
              <w:r w:rsidRPr="004F061D">
                <w:rPr>
                  <w:rFonts w:ascii="Times New Roman" w:eastAsia="Times New Roman" w:hAnsi="Times New Roman" w:cs="Times New Roman"/>
                  <w:spacing w:val="-3"/>
                </w:rPr>
                <w:t>04</w:t>
              </w:r>
            </w:ins>
          </w:p>
        </w:tc>
        <w:tc>
          <w:tcPr>
            <w:tcW w:w="6700" w:type="dxa"/>
          </w:tcPr>
          <w:p w14:paraId="5C803DC9" w14:textId="77777777" w:rsidR="00791FBF" w:rsidRPr="004F061D" w:rsidRDefault="00791FBF" w:rsidP="00F8463E">
            <w:pPr>
              <w:spacing w:after="0" w:line="240" w:lineRule="auto"/>
              <w:jc w:val="left"/>
              <w:rPr>
                <w:ins w:id="546" w:author="Wouter Deroey" w:date="2026-02-25T15:42:00Z" w16du:dateUtc="2026-02-25T14:42:00Z"/>
                <w:rFonts w:ascii="Times New Roman" w:eastAsia="Times New Roman" w:hAnsi="Times New Roman" w:cs="Times New Roman"/>
                <w:spacing w:val="-3"/>
              </w:rPr>
            </w:pPr>
            <w:proofErr w:type="spellStart"/>
            <w:ins w:id="547" w:author="Wouter Deroey" w:date="2026-02-25T15:42:00Z" w16du:dateUtc="2026-02-25T14:42:00Z">
              <w:r w:rsidRPr="006C3B32">
                <w:rPr>
                  <w:rFonts w:ascii="Times New Roman" w:eastAsia="Times New Roman" w:hAnsi="Times New Roman" w:cs="Times New Roman"/>
                </w:rPr>
                <w:t>Alleenstaande</w:t>
              </w:r>
              <w:proofErr w:type="spellEnd"/>
              <w:r w:rsidRPr="006C3B32">
                <w:rPr>
                  <w:rFonts w:ascii="Times New Roman" w:eastAsia="Times New Roman" w:hAnsi="Times New Roman" w:cs="Times New Roman"/>
                </w:rPr>
                <w:t xml:space="preserve"> </w:t>
              </w:r>
              <w:proofErr w:type="spellStart"/>
              <w:r w:rsidRPr="006C3B32">
                <w:rPr>
                  <w:rFonts w:ascii="Times New Roman" w:eastAsia="Times New Roman" w:hAnsi="Times New Roman" w:cs="Times New Roman"/>
                </w:rPr>
                <w:t>rechthebbende</w:t>
              </w:r>
              <w:proofErr w:type="spellEnd"/>
              <w:r>
                <w:rPr>
                  <w:rFonts w:ascii="Times New Roman" w:eastAsia="Times New Roman" w:hAnsi="Times New Roman" w:cs="Times New Roman"/>
                </w:rPr>
                <w:br/>
              </w:r>
              <w:r w:rsidRPr="004F061D">
                <w:rPr>
                  <w:rFonts w:ascii="Times New Roman" w:eastAsia="Times New Roman" w:hAnsi="Times New Roman" w:cs="Times New Roman"/>
                </w:rPr>
                <w:t>Titulaire isolé</w:t>
              </w:r>
            </w:ins>
          </w:p>
        </w:tc>
      </w:tr>
      <w:tr w:rsidR="00791FBF" w:rsidRPr="00791FBF" w14:paraId="736D0276" w14:textId="77777777" w:rsidTr="00F8463E">
        <w:trPr>
          <w:ins w:id="548" w:author="Wouter Deroey" w:date="2026-02-25T15:42:00Z" w16du:dateUtc="2026-02-25T14:42:00Z"/>
        </w:trPr>
        <w:tc>
          <w:tcPr>
            <w:tcW w:w="2040" w:type="dxa"/>
          </w:tcPr>
          <w:p w14:paraId="2B304826" w14:textId="77777777" w:rsidR="00791FBF" w:rsidRPr="004F061D" w:rsidRDefault="00791FBF" w:rsidP="00F8463E">
            <w:pPr>
              <w:spacing w:after="0" w:line="240" w:lineRule="auto"/>
              <w:rPr>
                <w:ins w:id="549" w:author="Wouter Deroey" w:date="2026-02-25T15:42:00Z" w16du:dateUtc="2026-02-25T14:42:00Z"/>
                <w:rFonts w:ascii="Times New Roman" w:eastAsia="Times New Roman" w:hAnsi="Times New Roman" w:cs="Times New Roman"/>
                <w:spacing w:val="-3"/>
              </w:rPr>
            </w:pPr>
            <w:ins w:id="550" w:author="Wouter Deroey" w:date="2026-02-25T15:42:00Z" w16du:dateUtc="2026-02-25T14:42:00Z">
              <w:r w:rsidRPr="004F061D">
                <w:rPr>
                  <w:rFonts w:ascii="Times New Roman" w:eastAsia="Times New Roman" w:hAnsi="Times New Roman" w:cs="Times New Roman"/>
                  <w:spacing w:val="-3"/>
                </w:rPr>
                <w:t>05</w:t>
              </w:r>
            </w:ins>
          </w:p>
        </w:tc>
        <w:tc>
          <w:tcPr>
            <w:tcW w:w="6700" w:type="dxa"/>
          </w:tcPr>
          <w:p w14:paraId="764C97EB" w14:textId="77777777" w:rsidR="00791FBF" w:rsidRPr="00791FBF" w:rsidRDefault="00791FBF" w:rsidP="00F8463E">
            <w:pPr>
              <w:spacing w:after="0" w:line="240" w:lineRule="auto"/>
              <w:jc w:val="left"/>
              <w:rPr>
                <w:ins w:id="551" w:author="Wouter Deroey" w:date="2026-02-25T15:42:00Z" w16du:dateUtc="2026-02-25T14:42:00Z"/>
                <w:rFonts w:ascii="Times New Roman" w:eastAsia="Times New Roman" w:hAnsi="Times New Roman" w:cs="Times New Roman"/>
                <w:spacing w:val="-3"/>
                <w:lang w:val="nl-BE"/>
              </w:rPr>
            </w:pPr>
            <w:ins w:id="552" w:author="Wouter Deroey" w:date="2026-02-25T15:42:00Z" w16du:dateUtc="2026-02-25T14:42:00Z">
              <w:r w:rsidRPr="00791FBF">
                <w:rPr>
                  <w:rFonts w:ascii="Times New Roman" w:eastAsia="Times New Roman" w:hAnsi="Times New Roman" w:cs="Times New Roman"/>
                  <w:lang w:val="nl-BE"/>
                </w:rPr>
                <w:t>Rechthebbende die samenwoont</w:t>
              </w:r>
              <w:r w:rsidRPr="00791FBF">
                <w:rPr>
                  <w:rFonts w:ascii="Times New Roman" w:eastAsia="Times New Roman" w:hAnsi="Times New Roman" w:cs="Times New Roman"/>
                  <w:lang w:val="nl-BE"/>
                </w:rPr>
                <w:br/>
                <w:t xml:space="preserve">Titulaire </w:t>
              </w:r>
              <w:proofErr w:type="spellStart"/>
              <w:r w:rsidRPr="00791FBF">
                <w:rPr>
                  <w:rFonts w:ascii="Times New Roman" w:eastAsia="Times New Roman" w:hAnsi="Times New Roman" w:cs="Times New Roman"/>
                  <w:lang w:val="nl-BE"/>
                </w:rPr>
                <w:t>cohabitant</w:t>
              </w:r>
              <w:proofErr w:type="spellEnd"/>
            </w:ins>
          </w:p>
        </w:tc>
      </w:tr>
      <w:tr w:rsidR="00791FBF" w:rsidRPr="006C3B32" w14:paraId="3BE5F4BF" w14:textId="77777777" w:rsidTr="00F8463E">
        <w:trPr>
          <w:ins w:id="553" w:author="Wouter Deroey" w:date="2026-02-25T15:42:00Z" w16du:dateUtc="2026-02-25T14:42:00Z"/>
        </w:trPr>
        <w:tc>
          <w:tcPr>
            <w:tcW w:w="2040" w:type="dxa"/>
          </w:tcPr>
          <w:p w14:paraId="38045EE1" w14:textId="77777777" w:rsidR="00791FBF" w:rsidRPr="004F061D" w:rsidRDefault="00791FBF" w:rsidP="00F8463E">
            <w:pPr>
              <w:spacing w:after="0" w:line="240" w:lineRule="auto"/>
              <w:rPr>
                <w:ins w:id="554" w:author="Wouter Deroey" w:date="2026-02-25T15:42:00Z" w16du:dateUtc="2026-02-25T14:42:00Z"/>
                <w:rFonts w:ascii="Times New Roman" w:eastAsia="Times New Roman" w:hAnsi="Times New Roman" w:cs="Times New Roman"/>
                <w:spacing w:val="-3"/>
              </w:rPr>
            </w:pPr>
            <w:ins w:id="555" w:author="Wouter Deroey" w:date="2026-02-25T15:42:00Z" w16du:dateUtc="2026-02-25T14:42:00Z">
              <w:r w:rsidRPr="004F061D">
                <w:rPr>
                  <w:rFonts w:ascii="Times New Roman" w:eastAsia="Times New Roman" w:hAnsi="Times New Roman" w:cs="Times New Roman"/>
                  <w:spacing w:val="-3"/>
                </w:rPr>
                <w:t>06</w:t>
              </w:r>
            </w:ins>
          </w:p>
        </w:tc>
        <w:tc>
          <w:tcPr>
            <w:tcW w:w="6700" w:type="dxa"/>
          </w:tcPr>
          <w:p w14:paraId="1AB8BAE0" w14:textId="77777777" w:rsidR="00791FBF" w:rsidRPr="006C3B32" w:rsidRDefault="00791FBF" w:rsidP="00F8463E">
            <w:pPr>
              <w:spacing w:after="0" w:line="240" w:lineRule="auto"/>
              <w:jc w:val="left"/>
              <w:rPr>
                <w:ins w:id="556" w:author="Wouter Deroey" w:date="2026-02-25T15:42:00Z" w16du:dateUtc="2026-02-25T14:42:00Z"/>
                <w:rFonts w:ascii="Times New Roman" w:eastAsia="Times New Roman" w:hAnsi="Times New Roman" w:cs="Times New Roman"/>
                <w:spacing w:val="-3"/>
              </w:rPr>
            </w:pPr>
            <w:proofErr w:type="spellStart"/>
            <w:ins w:id="557" w:author="Wouter Deroey" w:date="2026-02-25T15:42:00Z" w16du:dateUtc="2026-02-25T14:42:00Z">
              <w:r w:rsidRPr="006C3B32">
                <w:rPr>
                  <w:rFonts w:ascii="Times New Roman" w:eastAsia="Times New Roman" w:hAnsi="Times New Roman" w:cs="Times New Roman"/>
                </w:rPr>
                <w:t>Rechthebbende</w:t>
              </w:r>
              <w:proofErr w:type="spellEnd"/>
              <w:r w:rsidRPr="006C3B32">
                <w:rPr>
                  <w:rFonts w:ascii="Times New Roman" w:eastAsia="Times New Roman" w:hAnsi="Times New Roman" w:cs="Times New Roman"/>
                </w:rPr>
                <w:t xml:space="preserve"> die </w:t>
              </w:r>
              <w:proofErr w:type="spellStart"/>
              <w:r w:rsidRPr="006C3B32">
                <w:rPr>
                  <w:rFonts w:ascii="Times New Roman" w:eastAsia="Times New Roman" w:hAnsi="Times New Roman" w:cs="Times New Roman"/>
                </w:rPr>
                <w:t>als</w:t>
              </w:r>
              <w:proofErr w:type="spellEnd"/>
              <w:r w:rsidRPr="006C3B32">
                <w:rPr>
                  <w:rFonts w:ascii="Times New Roman" w:eastAsia="Times New Roman" w:hAnsi="Times New Roman" w:cs="Times New Roman"/>
                </w:rPr>
                <w:t xml:space="preserve"> </w:t>
              </w:r>
              <w:proofErr w:type="spellStart"/>
              <w:r w:rsidRPr="006C3B32">
                <w:rPr>
                  <w:rFonts w:ascii="Times New Roman" w:eastAsia="Times New Roman" w:hAnsi="Times New Roman" w:cs="Times New Roman"/>
                </w:rPr>
                <w:t>alleenstaande</w:t>
              </w:r>
              <w:proofErr w:type="spellEnd"/>
              <w:r w:rsidRPr="006C3B32">
                <w:rPr>
                  <w:rFonts w:ascii="Times New Roman" w:eastAsia="Times New Roman" w:hAnsi="Times New Roman" w:cs="Times New Roman"/>
                </w:rPr>
                <w:t xml:space="preserve"> </w:t>
              </w:r>
              <w:proofErr w:type="spellStart"/>
              <w:r w:rsidRPr="006C3B32">
                <w:rPr>
                  <w:rFonts w:ascii="Times New Roman" w:eastAsia="Times New Roman" w:hAnsi="Times New Roman" w:cs="Times New Roman"/>
                </w:rPr>
                <w:t>wordt</w:t>
              </w:r>
              <w:proofErr w:type="spellEnd"/>
              <w:r w:rsidRPr="006C3B32">
                <w:rPr>
                  <w:rFonts w:ascii="Times New Roman" w:eastAsia="Times New Roman" w:hAnsi="Times New Roman" w:cs="Times New Roman"/>
                </w:rPr>
                <w:t xml:space="preserve"> </w:t>
              </w:r>
              <w:proofErr w:type="spellStart"/>
              <w:r w:rsidRPr="006C3B32">
                <w:rPr>
                  <w:rFonts w:ascii="Times New Roman" w:eastAsia="Times New Roman" w:hAnsi="Times New Roman" w:cs="Times New Roman"/>
                </w:rPr>
                <w:t>vergoed</w:t>
              </w:r>
              <w:proofErr w:type="spellEnd"/>
              <w:r w:rsidRPr="006C3B32">
                <w:rPr>
                  <w:rFonts w:ascii="Times New Roman" w:eastAsia="Times New Roman" w:hAnsi="Times New Roman" w:cs="Times New Roman"/>
                </w:rPr>
                <w:t xml:space="preserve">, </w:t>
              </w:r>
              <w:proofErr w:type="spellStart"/>
              <w:r w:rsidRPr="006C3B32">
                <w:rPr>
                  <w:rFonts w:ascii="Times New Roman" w:eastAsia="Times New Roman" w:hAnsi="Times New Roman" w:cs="Times New Roman"/>
                </w:rPr>
                <w:t>aangezien</w:t>
              </w:r>
              <w:proofErr w:type="spellEnd"/>
              <w:r w:rsidRPr="006C3B32">
                <w:rPr>
                  <w:rFonts w:ascii="Times New Roman" w:eastAsia="Times New Roman" w:hAnsi="Times New Roman" w:cs="Times New Roman"/>
                </w:rPr>
                <w:t xml:space="preserve"> de </w:t>
              </w:r>
              <w:proofErr w:type="spellStart"/>
              <w:r w:rsidRPr="006C3B32">
                <w:rPr>
                  <w:rFonts w:ascii="Times New Roman" w:eastAsia="Times New Roman" w:hAnsi="Times New Roman" w:cs="Times New Roman"/>
                </w:rPr>
                <w:t>samenwonende</w:t>
              </w:r>
              <w:proofErr w:type="spellEnd"/>
              <w:r w:rsidRPr="006C3B32">
                <w:rPr>
                  <w:rFonts w:ascii="Times New Roman" w:eastAsia="Times New Roman" w:hAnsi="Times New Roman" w:cs="Times New Roman"/>
                </w:rPr>
                <w:t xml:space="preserve"> </w:t>
              </w:r>
              <w:proofErr w:type="spellStart"/>
              <w:r w:rsidRPr="006C3B32">
                <w:rPr>
                  <w:rFonts w:ascii="Times New Roman" w:eastAsia="Times New Roman" w:hAnsi="Times New Roman" w:cs="Times New Roman"/>
                </w:rPr>
                <w:t>partner</w:t>
              </w:r>
              <w:proofErr w:type="spellEnd"/>
              <w:r w:rsidRPr="006C3B32">
                <w:rPr>
                  <w:rFonts w:ascii="Times New Roman" w:eastAsia="Times New Roman" w:hAnsi="Times New Roman" w:cs="Times New Roman"/>
                </w:rPr>
                <w:t xml:space="preserve"> </w:t>
              </w:r>
              <w:proofErr w:type="spellStart"/>
              <w:r w:rsidRPr="006C3B32">
                <w:rPr>
                  <w:rFonts w:ascii="Times New Roman" w:eastAsia="Times New Roman" w:hAnsi="Times New Roman" w:cs="Times New Roman"/>
                </w:rPr>
                <w:t>een</w:t>
              </w:r>
              <w:proofErr w:type="spellEnd"/>
              <w:r w:rsidRPr="006C3B32">
                <w:rPr>
                  <w:rFonts w:ascii="Times New Roman" w:eastAsia="Times New Roman" w:hAnsi="Times New Roman" w:cs="Times New Roman"/>
                </w:rPr>
                <w:t xml:space="preserve"> </w:t>
              </w:r>
              <w:proofErr w:type="spellStart"/>
              <w:r w:rsidRPr="006C3B32">
                <w:rPr>
                  <w:rFonts w:ascii="Times New Roman" w:eastAsia="Times New Roman" w:hAnsi="Times New Roman" w:cs="Times New Roman"/>
                </w:rPr>
                <w:t>beroepsinkomen</w:t>
              </w:r>
              <w:proofErr w:type="spellEnd"/>
              <w:r w:rsidRPr="006C3B32">
                <w:rPr>
                  <w:rFonts w:ascii="Times New Roman" w:eastAsia="Times New Roman" w:hAnsi="Times New Roman" w:cs="Times New Roman"/>
                </w:rPr>
                <w:t xml:space="preserve"> </w:t>
              </w:r>
              <w:proofErr w:type="spellStart"/>
              <w:r w:rsidRPr="006C3B32">
                <w:rPr>
                  <w:rFonts w:ascii="Times New Roman" w:eastAsia="Times New Roman" w:hAnsi="Times New Roman" w:cs="Times New Roman"/>
                </w:rPr>
                <w:t>heeft</w:t>
              </w:r>
              <w:proofErr w:type="spellEnd"/>
              <w:r w:rsidRPr="006C3B32">
                <w:rPr>
                  <w:rFonts w:ascii="Times New Roman" w:eastAsia="Times New Roman" w:hAnsi="Times New Roman" w:cs="Times New Roman"/>
                </w:rPr>
                <w:t xml:space="preserve"> </w:t>
              </w:r>
              <w:proofErr w:type="spellStart"/>
              <w:r w:rsidRPr="006C3B32">
                <w:rPr>
                  <w:rFonts w:ascii="Times New Roman" w:eastAsia="Times New Roman" w:hAnsi="Times New Roman" w:cs="Times New Roman"/>
                </w:rPr>
                <w:t>tussen</w:t>
              </w:r>
              <w:proofErr w:type="spellEnd"/>
              <w:r w:rsidRPr="006C3B32">
                <w:rPr>
                  <w:rFonts w:ascii="Times New Roman" w:eastAsia="Times New Roman" w:hAnsi="Times New Roman" w:cs="Times New Roman"/>
                </w:rPr>
                <w:t xml:space="preserve"> het </w:t>
              </w:r>
              <w:proofErr w:type="spellStart"/>
              <w:r w:rsidRPr="006C3B32">
                <w:rPr>
                  <w:rFonts w:ascii="Times New Roman" w:eastAsia="Times New Roman" w:hAnsi="Times New Roman" w:cs="Times New Roman"/>
                </w:rPr>
                <w:t>eerste</w:t>
              </w:r>
              <w:proofErr w:type="spellEnd"/>
              <w:r w:rsidRPr="006C3B32">
                <w:rPr>
                  <w:rFonts w:ascii="Times New Roman" w:eastAsia="Times New Roman" w:hAnsi="Times New Roman" w:cs="Times New Roman"/>
                </w:rPr>
                <w:t xml:space="preserve"> en het </w:t>
              </w:r>
              <w:proofErr w:type="spellStart"/>
              <w:r w:rsidRPr="006C3B32">
                <w:rPr>
                  <w:rFonts w:ascii="Times New Roman" w:eastAsia="Times New Roman" w:hAnsi="Times New Roman" w:cs="Times New Roman"/>
                </w:rPr>
                <w:t>tweede</w:t>
              </w:r>
              <w:proofErr w:type="spellEnd"/>
              <w:r w:rsidRPr="006C3B32">
                <w:rPr>
                  <w:rFonts w:ascii="Times New Roman" w:eastAsia="Times New Roman" w:hAnsi="Times New Roman" w:cs="Times New Roman"/>
                </w:rPr>
                <w:t xml:space="preserve"> </w:t>
              </w:r>
              <w:proofErr w:type="spellStart"/>
              <w:r w:rsidRPr="006C3B32">
                <w:rPr>
                  <w:rFonts w:ascii="Times New Roman" w:eastAsia="Times New Roman" w:hAnsi="Times New Roman" w:cs="Times New Roman"/>
                </w:rPr>
                <w:t>toegestane</w:t>
              </w:r>
              <w:proofErr w:type="spellEnd"/>
              <w:r w:rsidRPr="006C3B32">
                <w:rPr>
                  <w:rFonts w:ascii="Times New Roman" w:eastAsia="Times New Roman" w:hAnsi="Times New Roman" w:cs="Times New Roman"/>
                </w:rPr>
                <w:t xml:space="preserve"> </w:t>
              </w:r>
              <w:proofErr w:type="spellStart"/>
              <w:r w:rsidRPr="006C3B32">
                <w:rPr>
                  <w:rFonts w:ascii="Times New Roman" w:eastAsia="Times New Roman" w:hAnsi="Times New Roman" w:cs="Times New Roman"/>
                </w:rPr>
                <w:t>inkomensplafond</w:t>
              </w:r>
              <w:proofErr w:type="spellEnd"/>
              <w:r w:rsidRPr="006C3B32">
                <w:rPr>
                  <w:rFonts w:ascii="Times New Roman" w:eastAsia="Times New Roman" w:hAnsi="Times New Roman" w:cs="Times New Roman"/>
                </w:rPr>
                <w:t xml:space="preserve"> (</w:t>
              </w:r>
              <w:proofErr w:type="spellStart"/>
              <w:r w:rsidRPr="006C3B32">
                <w:rPr>
                  <w:rFonts w:ascii="Times New Roman" w:eastAsia="Times New Roman" w:hAnsi="Times New Roman" w:cs="Times New Roman"/>
                </w:rPr>
                <w:t>vanaf</w:t>
              </w:r>
              <w:proofErr w:type="spellEnd"/>
              <w:r w:rsidRPr="006C3B32">
                <w:rPr>
                  <w:rFonts w:ascii="Times New Roman" w:eastAsia="Times New Roman" w:hAnsi="Times New Roman" w:cs="Times New Roman"/>
                </w:rPr>
                <w:t xml:space="preserve"> 1.7.2004)</w:t>
              </w:r>
              <w:r w:rsidRPr="006C3B32">
                <w:rPr>
                  <w:rFonts w:ascii="Times New Roman" w:eastAsia="Times New Roman" w:hAnsi="Times New Roman" w:cs="Times New Roman"/>
                </w:rPr>
                <w:br/>
                <w:t>Titulaire indemnisé en tant qu’isolé étant donné que le cohabitant bénéficie de revenus professionnels compris entre le 1er et le 2</w:t>
              </w:r>
              <w:r w:rsidRPr="006C3B32">
                <w:rPr>
                  <w:rFonts w:ascii="Times New Roman" w:eastAsia="Times New Roman" w:hAnsi="Times New Roman" w:cs="Times New Roman"/>
                  <w:vertAlign w:val="superscript"/>
                </w:rPr>
                <w:t>ème</w:t>
              </w:r>
              <w:r w:rsidRPr="006C3B32">
                <w:rPr>
                  <w:rFonts w:ascii="Times New Roman" w:eastAsia="Times New Roman" w:hAnsi="Times New Roman" w:cs="Times New Roman"/>
                </w:rPr>
                <w:t xml:space="preserve"> plafond de revenu autorisé (à partir du 1.7.2004)</w:t>
              </w:r>
            </w:ins>
          </w:p>
        </w:tc>
      </w:tr>
      <w:tr w:rsidR="00791FBF" w:rsidRPr="006C3B32" w14:paraId="0323BEC4" w14:textId="77777777" w:rsidTr="00F8463E">
        <w:trPr>
          <w:ins w:id="558" w:author="Wouter Deroey" w:date="2026-02-25T15:42:00Z" w16du:dateUtc="2026-02-25T14:42:00Z"/>
        </w:trPr>
        <w:tc>
          <w:tcPr>
            <w:tcW w:w="2040" w:type="dxa"/>
          </w:tcPr>
          <w:p w14:paraId="7FEB2743" w14:textId="77777777" w:rsidR="00791FBF" w:rsidRPr="004F061D" w:rsidRDefault="00791FBF" w:rsidP="00F8463E">
            <w:pPr>
              <w:spacing w:after="0" w:line="240" w:lineRule="auto"/>
              <w:rPr>
                <w:ins w:id="559" w:author="Wouter Deroey" w:date="2026-02-25T15:42:00Z" w16du:dateUtc="2026-02-25T14:42:00Z"/>
                <w:rFonts w:ascii="Times New Roman" w:eastAsia="Times New Roman" w:hAnsi="Times New Roman" w:cs="Times New Roman"/>
                <w:spacing w:val="-3"/>
              </w:rPr>
            </w:pPr>
            <w:ins w:id="560" w:author="Wouter Deroey" w:date="2026-02-25T15:42:00Z" w16du:dateUtc="2026-02-25T14:42:00Z">
              <w:r w:rsidRPr="004F061D">
                <w:rPr>
                  <w:rFonts w:ascii="Times New Roman" w:eastAsia="Times New Roman" w:hAnsi="Times New Roman" w:cs="Times New Roman"/>
                  <w:spacing w:val="-3"/>
                </w:rPr>
                <w:t>07</w:t>
              </w:r>
            </w:ins>
          </w:p>
        </w:tc>
        <w:tc>
          <w:tcPr>
            <w:tcW w:w="6700" w:type="dxa"/>
          </w:tcPr>
          <w:p w14:paraId="7B4E3A69" w14:textId="77777777" w:rsidR="00791FBF" w:rsidRPr="006C3B32" w:rsidRDefault="00791FBF" w:rsidP="00F8463E">
            <w:pPr>
              <w:spacing w:after="0" w:line="240" w:lineRule="auto"/>
              <w:jc w:val="left"/>
              <w:rPr>
                <w:ins w:id="561" w:author="Wouter Deroey" w:date="2026-02-25T15:42:00Z" w16du:dateUtc="2026-02-25T14:42:00Z"/>
                <w:rFonts w:ascii="Times New Roman" w:eastAsia="Times New Roman" w:hAnsi="Times New Roman" w:cs="Times New Roman"/>
                <w:spacing w:val="-3"/>
              </w:rPr>
            </w:pPr>
            <w:proofErr w:type="spellStart"/>
            <w:ins w:id="562" w:author="Wouter Deroey" w:date="2026-02-25T15:42:00Z" w16du:dateUtc="2026-02-25T14:42:00Z">
              <w:r w:rsidRPr="006C3B32">
                <w:rPr>
                  <w:rFonts w:ascii="Times New Roman" w:eastAsia="Times New Roman" w:hAnsi="Times New Roman" w:cs="Times New Roman"/>
                </w:rPr>
                <w:t>Rechthebbende</w:t>
              </w:r>
              <w:proofErr w:type="spellEnd"/>
              <w:r w:rsidRPr="006C3B32">
                <w:rPr>
                  <w:rFonts w:ascii="Times New Roman" w:eastAsia="Times New Roman" w:hAnsi="Times New Roman" w:cs="Times New Roman"/>
                </w:rPr>
                <w:t xml:space="preserve"> die </w:t>
              </w:r>
              <w:proofErr w:type="spellStart"/>
              <w:r w:rsidRPr="006C3B32">
                <w:rPr>
                  <w:rFonts w:ascii="Times New Roman" w:eastAsia="Times New Roman" w:hAnsi="Times New Roman" w:cs="Times New Roman"/>
                </w:rPr>
                <w:t>als</w:t>
              </w:r>
              <w:proofErr w:type="spellEnd"/>
              <w:r w:rsidRPr="006C3B32">
                <w:rPr>
                  <w:rFonts w:ascii="Times New Roman" w:eastAsia="Times New Roman" w:hAnsi="Times New Roman" w:cs="Times New Roman"/>
                </w:rPr>
                <w:t xml:space="preserve"> </w:t>
              </w:r>
              <w:proofErr w:type="spellStart"/>
              <w:r w:rsidRPr="006C3B32">
                <w:rPr>
                  <w:rFonts w:ascii="Times New Roman" w:eastAsia="Times New Roman" w:hAnsi="Times New Roman" w:cs="Times New Roman"/>
                </w:rPr>
                <w:t>alleenstaande</w:t>
              </w:r>
              <w:proofErr w:type="spellEnd"/>
              <w:r w:rsidRPr="006C3B32">
                <w:rPr>
                  <w:rFonts w:ascii="Times New Roman" w:eastAsia="Times New Roman" w:hAnsi="Times New Roman" w:cs="Times New Roman"/>
                </w:rPr>
                <w:t xml:space="preserve"> </w:t>
              </w:r>
              <w:proofErr w:type="spellStart"/>
              <w:r w:rsidRPr="006C3B32">
                <w:rPr>
                  <w:rFonts w:ascii="Times New Roman" w:eastAsia="Times New Roman" w:hAnsi="Times New Roman" w:cs="Times New Roman"/>
                </w:rPr>
                <w:t>wordt</w:t>
              </w:r>
              <w:proofErr w:type="spellEnd"/>
              <w:r w:rsidRPr="006C3B32">
                <w:rPr>
                  <w:rFonts w:ascii="Times New Roman" w:eastAsia="Times New Roman" w:hAnsi="Times New Roman" w:cs="Times New Roman"/>
                </w:rPr>
                <w:t xml:space="preserve"> </w:t>
              </w:r>
              <w:proofErr w:type="spellStart"/>
              <w:r w:rsidRPr="006C3B32">
                <w:rPr>
                  <w:rFonts w:ascii="Times New Roman" w:eastAsia="Times New Roman" w:hAnsi="Times New Roman" w:cs="Times New Roman"/>
                </w:rPr>
                <w:t>vergoed</w:t>
              </w:r>
              <w:proofErr w:type="spellEnd"/>
              <w:r w:rsidRPr="006C3B32">
                <w:rPr>
                  <w:rFonts w:ascii="Times New Roman" w:eastAsia="Times New Roman" w:hAnsi="Times New Roman" w:cs="Times New Roman"/>
                </w:rPr>
                <w:t xml:space="preserve"> </w:t>
              </w:r>
              <w:proofErr w:type="spellStart"/>
              <w:r w:rsidRPr="006C3B32">
                <w:rPr>
                  <w:rFonts w:ascii="Times New Roman" w:eastAsia="Times New Roman" w:hAnsi="Times New Roman" w:cs="Times New Roman"/>
                </w:rPr>
                <w:t>omdat</w:t>
              </w:r>
              <w:proofErr w:type="spellEnd"/>
              <w:r w:rsidRPr="006C3B32">
                <w:rPr>
                  <w:rFonts w:ascii="Times New Roman" w:eastAsia="Times New Roman" w:hAnsi="Times New Roman" w:cs="Times New Roman"/>
                </w:rPr>
                <w:t xml:space="preserve"> de </w:t>
              </w:r>
              <w:proofErr w:type="spellStart"/>
              <w:r w:rsidRPr="006C3B32">
                <w:rPr>
                  <w:rFonts w:ascii="Times New Roman" w:eastAsia="Times New Roman" w:hAnsi="Times New Roman" w:cs="Times New Roman"/>
                </w:rPr>
                <w:t>samenwonende</w:t>
              </w:r>
              <w:proofErr w:type="spellEnd"/>
              <w:r w:rsidRPr="006C3B32">
                <w:rPr>
                  <w:rFonts w:ascii="Times New Roman" w:eastAsia="Times New Roman" w:hAnsi="Times New Roman" w:cs="Times New Roman"/>
                </w:rPr>
                <w:t xml:space="preserve"> </w:t>
              </w:r>
              <w:proofErr w:type="spellStart"/>
              <w:r w:rsidRPr="006C3B32">
                <w:rPr>
                  <w:rFonts w:ascii="Times New Roman" w:eastAsia="Times New Roman" w:hAnsi="Times New Roman" w:cs="Times New Roman"/>
                </w:rPr>
                <w:t>partner</w:t>
              </w:r>
              <w:proofErr w:type="spellEnd"/>
              <w:r w:rsidRPr="006C3B32">
                <w:rPr>
                  <w:rFonts w:ascii="Times New Roman" w:eastAsia="Times New Roman" w:hAnsi="Times New Roman" w:cs="Times New Roman"/>
                </w:rPr>
                <w:t xml:space="preserve"> </w:t>
              </w:r>
              <w:proofErr w:type="spellStart"/>
              <w:r w:rsidRPr="006C3B32">
                <w:rPr>
                  <w:rFonts w:ascii="Times New Roman" w:eastAsia="Times New Roman" w:hAnsi="Times New Roman" w:cs="Times New Roman"/>
                </w:rPr>
                <w:t>een</w:t>
              </w:r>
              <w:proofErr w:type="spellEnd"/>
              <w:r w:rsidRPr="006C3B32">
                <w:rPr>
                  <w:rFonts w:ascii="Times New Roman" w:eastAsia="Times New Roman" w:hAnsi="Times New Roman" w:cs="Times New Roman"/>
                </w:rPr>
                <w:t xml:space="preserve"> </w:t>
              </w:r>
              <w:proofErr w:type="spellStart"/>
              <w:r w:rsidRPr="006C3B32">
                <w:rPr>
                  <w:rFonts w:ascii="Times New Roman" w:eastAsia="Times New Roman" w:hAnsi="Times New Roman" w:cs="Times New Roman"/>
                </w:rPr>
                <w:t>vervangingsinkomen</w:t>
              </w:r>
              <w:proofErr w:type="spellEnd"/>
              <w:r w:rsidRPr="006C3B32">
                <w:rPr>
                  <w:rFonts w:ascii="Times New Roman" w:eastAsia="Times New Roman" w:hAnsi="Times New Roman" w:cs="Times New Roman"/>
                </w:rPr>
                <w:t xml:space="preserve"> </w:t>
              </w:r>
              <w:proofErr w:type="spellStart"/>
              <w:r w:rsidRPr="006C3B32">
                <w:rPr>
                  <w:rFonts w:ascii="Times New Roman" w:eastAsia="Times New Roman" w:hAnsi="Times New Roman" w:cs="Times New Roman"/>
                </w:rPr>
                <w:t>heeft</w:t>
              </w:r>
              <w:proofErr w:type="spellEnd"/>
              <w:r w:rsidRPr="006C3B32">
                <w:rPr>
                  <w:rFonts w:ascii="Times New Roman" w:eastAsia="Times New Roman" w:hAnsi="Times New Roman" w:cs="Times New Roman"/>
                </w:rPr>
                <w:t xml:space="preserve"> </w:t>
              </w:r>
              <w:proofErr w:type="spellStart"/>
              <w:r w:rsidRPr="006C3B32">
                <w:rPr>
                  <w:rFonts w:ascii="Times New Roman" w:eastAsia="Times New Roman" w:hAnsi="Times New Roman" w:cs="Times New Roman"/>
                </w:rPr>
                <w:t>tussen</w:t>
              </w:r>
              <w:proofErr w:type="spellEnd"/>
              <w:r w:rsidRPr="006C3B32">
                <w:rPr>
                  <w:rFonts w:ascii="Times New Roman" w:eastAsia="Times New Roman" w:hAnsi="Times New Roman" w:cs="Times New Roman"/>
                </w:rPr>
                <w:t xml:space="preserve"> het 1e en het 3e </w:t>
              </w:r>
              <w:proofErr w:type="spellStart"/>
              <w:r w:rsidRPr="006C3B32">
                <w:rPr>
                  <w:rFonts w:ascii="Times New Roman" w:eastAsia="Times New Roman" w:hAnsi="Times New Roman" w:cs="Times New Roman"/>
                </w:rPr>
                <w:t>toegestane</w:t>
              </w:r>
              <w:proofErr w:type="spellEnd"/>
              <w:r w:rsidRPr="006C3B32">
                <w:rPr>
                  <w:rFonts w:ascii="Times New Roman" w:eastAsia="Times New Roman" w:hAnsi="Times New Roman" w:cs="Times New Roman"/>
                </w:rPr>
                <w:t xml:space="preserve"> </w:t>
              </w:r>
              <w:proofErr w:type="spellStart"/>
              <w:r w:rsidRPr="006C3B32">
                <w:rPr>
                  <w:rFonts w:ascii="Times New Roman" w:eastAsia="Times New Roman" w:hAnsi="Times New Roman" w:cs="Times New Roman"/>
                </w:rPr>
                <w:t>inkomensplafond</w:t>
              </w:r>
              <w:proofErr w:type="spellEnd"/>
              <w:r w:rsidRPr="006C3B32">
                <w:rPr>
                  <w:rFonts w:ascii="Times New Roman" w:eastAsia="Times New Roman" w:hAnsi="Times New Roman" w:cs="Times New Roman"/>
                </w:rPr>
                <w:t xml:space="preserve"> (</w:t>
              </w:r>
              <w:proofErr w:type="spellStart"/>
              <w:r w:rsidRPr="006C3B32">
                <w:rPr>
                  <w:rFonts w:ascii="Times New Roman" w:eastAsia="Times New Roman" w:hAnsi="Times New Roman" w:cs="Times New Roman"/>
                </w:rPr>
                <w:t>vanaf</w:t>
              </w:r>
              <w:proofErr w:type="spellEnd"/>
              <w:r w:rsidRPr="006C3B32">
                <w:rPr>
                  <w:rFonts w:ascii="Times New Roman" w:eastAsia="Times New Roman" w:hAnsi="Times New Roman" w:cs="Times New Roman"/>
                </w:rPr>
                <w:t xml:space="preserve"> 1.1.2010)</w:t>
              </w:r>
              <w:r w:rsidRPr="006C3B32">
                <w:rPr>
                  <w:rFonts w:ascii="Times New Roman" w:eastAsia="Times New Roman" w:hAnsi="Times New Roman" w:cs="Times New Roman"/>
                </w:rPr>
                <w:br/>
                <w:t>Titulaire indemnisé en tant qu’isolé étant donné que le cohabitant bénéficie de revenus de remplacement compris entre le 1er et le 3</w:t>
              </w:r>
              <w:r w:rsidRPr="006C3B32">
                <w:rPr>
                  <w:rFonts w:ascii="Times New Roman" w:eastAsia="Times New Roman" w:hAnsi="Times New Roman" w:cs="Times New Roman"/>
                  <w:vertAlign w:val="superscript"/>
                </w:rPr>
                <w:t>ème</w:t>
              </w:r>
              <w:r w:rsidRPr="006C3B32">
                <w:rPr>
                  <w:rFonts w:ascii="Times New Roman" w:eastAsia="Times New Roman" w:hAnsi="Times New Roman" w:cs="Times New Roman"/>
                </w:rPr>
                <w:t xml:space="preserve"> plafond de revenu autorisé (à partir du 1.1.2010)</w:t>
              </w:r>
            </w:ins>
          </w:p>
        </w:tc>
      </w:tr>
      <w:tr w:rsidR="00791FBF" w:rsidRPr="006C3B32" w14:paraId="5EB6220E" w14:textId="77777777" w:rsidTr="00F8463E">
        <w:trPr>
          <w:ins w:id="563" w:author="Wouter Deroey" w:date="2026-02-25T15:42:00Z" w16du:dateUtc="2026-02-25T14:42:00Z"/>
        </w:trPr>
        <w:tc>
          <w:tcPr>
            <w:tcW w:w="2040" w:type="dxa"/>
          </w:tcPr>
          <w:p w14:paraId="0D5A18FB" w14:textId="77777777" w:rsidR="00791FBF" w:rsidRPr="006C3B32" w:rsidRDefault="00791FBF" w:rsidP="00F8463E">
            <w:pPr>
              <w:spacing w:after="0" w:line="240" w:lineRule="auto"/>
              <w:rPr>
                <w:ins w:id="564" w:author="Wouter Deroey" w:date="2026-02-25T15:42:00Z" w16du:dateUtc="2026-02-25T14:42:00Z"/>
                <w:rFonts w:ascii="Times New Roman" w:eastAsia="Times New Roman" w:hAnsi="Times New Roman" w:cs="Times New Roman"/>
              </w:rPr>
            </w:pPr>
            <w:ins w:id="565" w:author="Wouter Deroey" w:date="2026-02-25T15:42:00Z" w16du:dateUtc="2026-02-25T14:42:00Z">
              <w:r w:rsidRPr="006C3B32">
                <w:rPr>
                  <w:rFonts w:ascii="Times New Roman" w:eastAsia="Times New Roman" w:hAnsi="Times New Roman" w:cs="Times New Roman"/>
                </w:rPr>
                <w:t>08</w:t>
              </w:r>
            </w:ins>
          </w:p>
        </w:tc>
        <w:tc>
          <w:tcPr>
            <w:tcW w:w="6700" w:type="dxa"/>
          </w:tcPr>
          <w:p w14:paraId="547D1C5E" w14:textId="77777777" w:rsidR="00791FBF" w:rsidRPr="006C3B32" w:rsidRDefault="00791FBF" w:rsidP="00F8463E">
            <w:pPr>
              <w:spacing w:after="0" w:line="240" w:lineRule="auto"/>
              <w:jc w:val="left"/>
              <w:rPr>
                <w:ins w:id="566" w:author="Wouter Deroey" w:date="2026-02-25T15:42:00Z" w16du:dateUtc="2026-02-25T14:42:00Z"/>
                <w:rFonts w:ascii="Times New Roman" w:eastAsia="Times New Roman" w:hAnsi="Times New Roman" w:cs="Times New Roman"/>
              </w:rPr>
            </w:pPr>
            <w:proofErr w:type="spellStart"/>
            <w:ins w:id="567" w:author="Wouter Deroey" w:date="2026-02-25T15:42:00Z" w16du:dateUtc="2026-02-25T14:42:00Z">
              <w:r w:rsidRPr="006C3B32">
                <w:rPr>
                  <w:rFonts w:ascii="Times New Roman" w:eastAsia="Times New Roman" w:hAnsi="Times New Roman" w:cs="Times New Roman"/>
                </w:rPr>
                <w:t>Alleenstaande</w:t>
              </w:r>
              <w:proofErr w:type="spellEnd"/>
              <w:r w:rsidRPr="006C3B32">
                <w:rPr>
                  <w:rFonts w:ascii="Times New Roman" w:eastAsia="Times New Roman" w:hAnsi="Times New Roman" w:cs="Times New Roman"/>
                </w:rPr>
                <w:t xml:space="preserve"> </w:t>
              </w:r>
              <w:proofErr w:type="spellStart"/>
              <w:r w:rsidRPr="006C3B32">
                <w:rPr>
                  <w:rFonts w:ascii="Times New Roman" w:eastAsia="Times New Roman" w:hAnsi="Times New Roman" w:cs="Times New Roman"/>
                </w:rPr>
                <w:t>rechthebbende</w:t>
              </w:r>
              <w:proofErr w:type="spellEnd"/>
              <w:r w:rsidRPr="006C3B32">
                <w:rPr>
                  <w:rFonts w:ascii="Times New Roman" w:eastAsia="Times New Roman" w:hAnsi="Times New Roman" w:cs="Times New Roman"/>
                </w:rPr>
                <w:t xml:space="preserve"> die </w:t>
              </w:r>
              <w:proofErr w:type="spellStart"/>
              <w:r w:rsidRPr="006C3B32">
                <w:rPr>
                  <w:rFonts w:ascii="Times New Roman" w:eastAsia="Times New Roman" w:hAnsi="Times New Roman" w:cs="Times New Roman"/>
                </w:rPr>
                <w:t>wordt</w:t>
              </w:r>
              <w:proofErr w:type="spellEnd"/>
              <w:r w:rsidRPr="006C3B32">
                <w:rPr>
                  <w:rFonts w:ascii="Times New Roman" w:eastAsia="Times New Roman" w:hAnsi="Times New Roman" w:cs="Times New Roman"/>
                </w:rPr>
                <w:t xml:space="preserve"> </w:t>
              </w:r>
              <w:proofErr w:type="spellStart"/>
              <w:r w:rsidRPr="006C3B32">
                <w:rPr>
                  <w:rFonts w:ascii="Times New Roman" w:eastAsia="Times New Roman" w:hAnsi="Times New Roman" w:cs="Times New Roman"/>
                </w:rPr>
                <w:t>vergoed</w:t>
              </w:r>
              <w:proofErr w:type="spellEnd"/>
              <w:r w:rsidRPr="006C3B32">
                <w:rPr>
                  <w:rFonts w:ascii="Times New Roman" w:eastAsia="Times New Roman" w:hAnsi="Times New Roman" w:cs="Times New Roman"/>
                </w:rPr>
                <w:t xml:space="preserve"> </w:t>
              </w:r>
              <w:proofErr w:type="spellStart"/>
              <w:r w:rsidRPr="006C3B32">
                <w:rPr>
                  <w:rFonts w:ascii="Times New Roman" w:eastAsia="Times New Roman" w:hAnsi="Times New Roman" w:cs="Times New Roman"/>
                </w:rPr>
                <w:t>als</w:t>
              </w:r>
              <w:proofErr w:type="spellEnd"/>
              <w:r w:rsidRPr="006C3B32">
                <w:rPr>
                  <w:rFonts w:ascii="Times New Roman" w:eastAsia="Times New Roman" w:hAnsi="Times New Roman" w:cs="Times New Roman"/>
                </w:rPr>
                <w:t xml:space="preserve"> </w:t>
              </w:r>
              <w:proofErr w:type="spellStart"/>
              <w:r w:rsidRPr="006C3B32">
                <w:rPr>
                  <w:rFonts w:ascii="Times New Roman" w:eastAsia="Times New Roman" w:hAnsi="Times New Roman" w:cs="Times New Roman"/>
                </w:rPr>
                <w:t>rechthebbende</w:t>
              </w:r>
              <w:proofErr w:type="spellEnd"/>
              <w:r w:rsidRPr="006C3B32">
                <w:rPr>
                  <w:rFonts w:ascii="Times New Roman" w:eastAsia="Times New Roman" w:hAnsi="Times New Roman" w:cs="Times New Roman"/>
                </w:rPr>
                <w:t xml:space="preserve"> met </w:t>
              </w:r>
              <w:proofErr w:type="spellStart"/>
              <w:r w:rsidRPr="006C3B32">
                <w:rPr>
                  <w:rFonts w:ascii="Times New Roman" w:eastAsia="Times New Roman" w:hAnsi="Times New Roman" w:cs="Times New Roman"/>
                </w:rPr>
                <w:t>gezinslasten</w:t>
              </w:r>
              <w:proofErr w:type="spellEnd"/>
              <w:r w:rsidRPr="006C3B32">
                <w:rPr>
                  <w:rFonts w:ascii="Times New Roman" w:eastAsia="Times New Roman" w:hAnsi="Times New Roman" w:cs="Times New Roman"/>
                </w:rPr>
                <w:t xml:space="preserve"> na </w:t>
              </w:r>
              <w:proofErr w:type="spellStart"/>
              <w:r w:rsidRPr="006C3B32">
                <w:rPr>
                  <w:rFonts w:ascii="Times New Roman" w:eastAsia="Times New Roman" w:hAnsi="Times New Roman" w:cs="Times New Roman"/>
                </w:rPr>
                <w:t>betaling</w:t>
              </w:r>
              <w:proofErr w:type="spellEnd"/>
              <w:r w:rsidRPr="006C3B32">
                <w:rPr>
                  <w:rFonts w:ascii="Times New Roman" w:eastAsia="Times New Roman" w:hAnsi="Times New Roman" w:cs="Times New Roman"/>
                </w:rPr>
                <w:t xml:space="preserve"> van </w:t>
              </w:r>
              <w:proofErr w:type="spellStart"/>
              <w:r w:rsidRPr="006C3B32">
                <w:rPr>
                  <w:rFonts w:ascii="Times New Roman" w:eastAsia="Times New Roman" w:hAnsi="Times New Roman" w:cs="Times New Roman"/>
                </w:rPr>
                <w:t>alimentatie</w:t>
              </w:r>
              <w:proofErr w:type="spellEnd"/>
              <w:r w:rsidRPr="006C3B32">
                <w:rPr>
                  <w:rFonts w:ascii="Times New Roman" w:eastAsia="Times New Roman" w:hAnsi="Times New Roman" w:cs="Times New Roman"/>
                </w:rPr>
                <w:br/>
                <w:t xml:space="preserve">Titulaire isolé indemnisé en tant que titulaire avec charge de famille </w:t>
              </w:r>
              <w:proofErr w:type="gramStart"/>
              <w:r w:rsidRPr="006C3B32">
                <w:rPr>
                  <w:rFonts w:ascii="Times New Roman" w:eastAsia="Times New Roman" w:hAnsi="Times New Roman" w:cs="Times New Roman"/>
                </w:rPr>
                <w:t>suite au</w:t>
              </w:r>
              <w:proofErr w:type="gramEnd"/>
              <w:r w:rsidRPr="006C3B32">
                <w:rPr>
                  <w:rFonts w:ascii="Times New Roman" w:eastAsia="Times New Roman" w:hAnsi="Times New Roman" w:cs="Times New Roman"/>
                </w:rPr>
                <w:t xml:space="preserve"> versement d’une pension alimentaire</w:t>
              </w:r>
            </w:ins>
          </w:p>
        </w:tc>
      </w:tr>
    </w:tbl>
    <w:p w14:paraId="1DD6E4B4" w14:textId="43C09FC2" w:rsidR="00FA3F56" w:rsidRDefault="00FA3F56" w:rsidP="00223883">
      <w:pPr>
        <w:pStyle w:val="Heading3"/>
      </w:pPr>
      <w:bookmarkStart w:id="568" w:name="_Ref99743707"/>
      <w:bookmarkStart w:id="569" w:name="_Toc222926361"/>
      <w:proofErr w:type="spellStart"/>
      <w:r>
        <w:t>AllowanceCategory</w:t>
      </w:r>
      <w:bookmarkEnd w:id="568"/>
      <w:bookmarkEnd w:id="569"/>
      <w:proofErr w:type="spellEnd"/>
    </w:p>
    <w:p w14:paraId="5810A1AF" w14:textId="7E096A4B" w:rsidR="00FA3F56" w:rsidRDefault="00FA3F56" w:rsidP="00FA3F56">
      <w:pPr>
        <w:spacing w:after="0" w:line="240" w:lineRule="auto"/>
        <w:rPr>
          <w:rStyle w:val="hps"/>
          <w:color w:val="333333"/>
        </w:rPr>
      </w:pPr>
      <w:r>
        <w:rPr>
          <w:rStyle w:val="hps"/>
        </w:rPr>
        <w:t xml:space="preserve">Du document </w:t>
      </w:r>
      <w:r w:rsidRPr="003C279B">
        <w:rPr>
          <w:i/>
        </w:rPr>
        <w:fldChar w:fldCharType="begin"/>
      </w:r>
      <w:r w:rsidRPr="003C279B">
        <w:rPr>
          <w:i/>
        </w:rPr>
        <w:instrText xml:space="preserve"> REF _Ref98527802 \r \h  \* MERGEFORMAT </w:instrText>
      </w:r>
      <w:r w:rsidRPr="003C279B">
        <w:rPr>
          <w:i/>
        </w:rPr>
      </w:r>
      <w:r w:rsidRPr="003C279B">
        <w:rPr>
          <w:i/>
        </w:rPr>
        <w:fldChar w:fldCharType="separate"/>
      </w:r>
      <w:r w:rsidR="00791FBF">
        <w:rPr>
          <w:i/>
        </w:rPr>
        <w:t>[5]</w:t>
      </w:r>
      <w:r w:rsidRPr="003C279B">
        <w:rPr>
          <w:i/>
        </w:rPr>
        <w:fldChar w:fldCharType="end"/>
      </w:r>
      <w:r>
        <w:rPr>
          <w:i/>
        </w:rPr>
        <w:t xml:space="preserve"> </w:t>
      </w:r>
      <w:r w:rsidRPr="003C279B">
        <w:rPr>
          <w:i/>
        </w:rPr>
        <w:fldChar w:fldCharType="begin"/>
      </w:r>
      <w:r w:rsidRPr="003C279B">
        <w:rPr>
          <w:i/>
        </w:rPr>
        <w:instrText xml:space="preserve"> REF _Ref98527802 \h  \* MERGEFORMAT </w:instrText>
      </w:r>
      <w:r w:rsidRPr="003C279B">
        <w:rPr>
          <w:i/>
        </w:rPr>
      </w:r>
      <w:r w:rsidRPr="003C279B">
        <w:rPr>
          <w:i/>
        </w:rPr>
        <w:fldChar w:fldCharType="separate"/>
      </w:r>
      <w:proofErr w:type="spellStart"/>
      <w:ins w:id="570" w:author="Wouter Deroey" w:date="2026-02-25T15:36:00Z" w16du:dateUtc="2026-02-25T14:36:00Z">
        <w:r w:rsidR="00791FBF" w:rsidRPr="00791FBF">
          <w:rPr>
            <w:i/>
          </w:rPr>
          <w:t>Beschrijving</w:t>
        </w:r>
        <w:proofErr w:type="spellEnd"/>
        <w:r w:rsidR="00791FBF" w:rsidRPr="00791FBF">
          <w:rPr>
            <w:i/>
          </w:rPr>
          <w:t xml:space="preserve"> business AA_AP 20260119.docx</w:t>
        </w:r>
      </w:ins>
      <w:r w:rsidRPr="003C279B">
        <w:rPr>
          <w:i/>
        </w:rPr>
        <w:fldChar w:fldCharType="end"/>
      </w:r>
      <w:r>
        <w:rPr>
          <w:i/>
        </w:rPr>
        <w:t xml:space="preserve"> </w:t>
      </w:r>
      <w:r>
        <w:t>, nous reprenons le tableau suivant</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6429"/>
      </w:tblGrid>
      <w:tr w:rsidR="00791FBF" w:rsidRPr="004F061D" w14:paraId="2B62ACAA" w14:textId="77777777" w:rsidTr="00F8463E">
        <w:trPr>
          <w:ins w:id="571" w:author="Wouter Deroey" w:date="2026-02-25T15:42:00Z" w16du:dateUtc="2026-02-25T14:42:00Z"/>
        </w:trPr>
        <w:tc>
          <w:tcPr>
            <w:tcW w:w="1509" w:type="dxa"/>
          </w:tcPr>
          <w:p w14:paraId="1229A26F" w14:textId="77777777" w:rsidR="00791FBF" w:rsidRPr="004F061D" w:rsidRDefault="00791FBF" w:rsidP="00F8463E">
            <w:pPr>
              <w:spacing w:after="0" w:line="240" w:lineRule="auto"/>
              <w:rPr>
                <w:ins w:id="572" w:author="Wouter Deroey" w:date="2026-02-25T15:42:00Z" w16du:dateUtc="2026-02-25T14:42:00Z"/>
                <w:rFonts w:ascii="Times New Roman" w:eastAsia="Times New Roman" w:hAnsi="Times New Roman" w:cs="Times New Roman"/>
                <w:spacing w:val="-3"/>
              </w:rPr>
            </w:pPr>
            <w:proofErr w:type="spellStart"/>
            <w:ins w:id="573" w:author="Wouter Deroey" w:date="2026-02-25T15:42:00Z" w16du:dateUtc="2026-02-25T14:42:00Z">
              <w:r w:rsidRPr="004F061D">
                <w:rPr>
                  <w:rFonts w:ascii="Times New Roman" w:eastAsia="Times New Roman" w:hAnsi="Times New Roman" w:cs="Times New Roman"/>
                  <w:spacing w:val="-3"/>
                </w:rPr>
                <w:t>Allowancetype</w:t>
              </w:r>
              <w:proofErr w:type="spellEnd"/>
            </w:ins>
          </w:p>
        </w:tc>
        <w:tc>
          <w:tcPr>
            <w:tcW w:w="6429" w:type="dxa"/>
          </w:tcPr>
          <w:p w14:paraId="624926CF" w14:textId="77777777" w:rsidR="00791FBF" w:rsidRPr="004F061D" w:rsidRDefault="00791FBF" w:rsidP="00F8463E">
            <w:pPr>
              <w:spacing w:after="0" w:line="240" w:lineRule="auto"/>
              <w:rPr>
                <w:ins w:id="574" w:author="Wouter Deroey" w:date="2026-02-25T15:42:00Z" w16du:dateUtc="2026-02-25T14:42:00Z"/>
                <w:rFonts w:ascii="Times New Roman" w:eastAsia="Times New Roman" w:hAnsi="Times New Roman" w:cs="Times New Roman"/>
                <w:spacing w:val="-3"/>
              </w:rPr>
            </w:pPr>
            <w:proofErr w:type="spellStart"/>
            <w:ins w:id="575" w:author="Wouter Deroey" w:date="2026-02-25T15:42:00Z" w16du:dateUtc="2026-02-25T14:42:00Z">
              <w:r w:rsidRPr="004F061D">
                <w:rPr>
                  <w:rFonts w:ascii="Times New Roman" w:eastAsia="Times New Roman" w:hAnsi="Times New Roman" w:cs="Times New Roman"/>
                  <w:spacing w:val="-3"/>
                </w:rPr>
                <w:t>Omschrijving</w:t>
              </w:r>
              <w:proofErr w:type="spellEnd"/>
            </w:ins>
          </w:p>
        </w:tc>
      </w:tr>
      <w:tr w:rsidR="00791FBF" w:rsidRPr="004F061D" w14:paraId="4D0ADBC8" w14:textId="77777777" w:rsidTr="00F8463E">
        <w:trPr>
          <w:ins w:id="576" w:author="Wouter Deroey" w:date="2026-02-25T15:42:00Z" w16du:dateUtc="2026-02-25T14:42:00Z"/>
        </w:trPr>
        <w:tc>
          <w:tcPr>
            <w:tcW w:w="1509" w:type="dxa"/>
          </w:tcPr>
          <w:p w14:paraId="0386CAF5" w14:textId="77777777" w:rsidR="00791FBF" w:rsidRPr="004F061D" w:rsidRDefault="00791FBF" w:rsidP="00F8463E">
            <w:pPr>
              <w:spacing w:after="0" w:line="240" w:lineRule="auto"/>
              <w:rPr>
                <w:ins w:id="577" w:author="Wouter Deroey" w:date="2026-02-25T15:42:00Z" w16du:dateUtc="2026-02-25T14:42:00Z"/>
                <w:rFonts w:ascii="Times New Roman" w:eastAsia="Times New Roman" w:hAnsi="Times New Roman" w:cs="Times New Roman"/>
                <w:spacing w:val="-3"/>
              </w:rPr>
            </w:pPr>
            <w:ins w:id="578" w:author="Wouter Deroey" w:date="2026-02-25T15:42:00Z" w16du:dateUtc="2026-02-25T14:42:00Z">
              <w:r w:rsidRPr="004F061D">
                <w:rPr>
                  <w:rFonts w:ascii="Times New Roman" w:eastAsia="Times New Roman" w:hAnsi="Times New Roman" w:cs="Times New Roman"/>
                  <w:spacing w:val="-3"/>
                </w:rPr>
                <w:t>0</w:t>
              </w:r>
            </w:ins>
          </w:p>
        </w:tc>
        <w:tc>
          <w:tcPr>
            <w:tcW w:w="6429" w:type="dxa"/>
          </w:tcPr>
          <w:p w14:paraId="6524BA45" w14:textId="77777777" w:rsidR="00791FBF" w:rsidRPr="004F061D" w:rsidRDefault="00791FBF" w:rsidP="00F8463E">
            <w:pPr>
              <w:spacing w:after="0" w:line="240" w:lineRule="auto"/>
              <w:rPr>
                <w:ins w:id="579" w:author="Wouter Deroey" w:date="2026-02-25T15:42:00Z" w16du:dateUtc="2026-02-25T14:42:00Z"/>
                <w:rFonts w:ascii="Times New Roman" w:eastAsia="Times New Roman" w:hAnsi="Times New Roman" w:cs="Times New Roman"/>
                <w:spacing w:val="-3"/>
              </w:rPr>
            </w:pPr>
            <w:ins w:id="580" w:author="Wouter Deroey" w:date="2026-02-25T15:42:00Z" w16du:dateUtc="2026-02-25T14:42:00Z">
              <w:r w:rsidRPr="004F061D">
                <w:rPr>
                  <w:rFonts w:ascii="Times New Roman" w:eastAsia="Times New Roman" w:hAnsi="Times New Roman" w:cs="Times New Roman"/>
                </w:rPr>
                <w:t>Indemnité ordinaire</w:t>
              </w:r>
            </w:ins>
          </w:p>
        </w:tc>
      </w:tr>
      <w:tr w:rsidR="00791FBF" w:rsidRPr="003732AF" w14:paraId="0BD84D74" w14:textId="77777777" w:rsidTr="00F8463E">
        <w:trPr>
          <w:ins w:id="581" w:author="Wouter Deroey" w:date="2026-02-25T15:42:00Z" w16du:dateUtc="2026-02-25T14:42:00Z"/>
        </w:trPr>
        <w:tc>
          <w:tcPr>
            <w:tcW w:w="1509" w:type="dxa"/>
          </w:tcPr>
          <w:p w14:paraId="349E6505" w14:textId="77777777" w:rsidR="00791FBF" w:rsidRPr="004F061D" w:rsidRDefault="00791FBF" w:rsidP="00F8463E">
            <w:pPr>
              <w:spacing w:after="0" w:line="240" w:lineRule="auto"/>
              <w:rPr>
                <w:ins w:id="582" w:author="Wouter Deroey" w:date="2026-02-25T15:42:00Z" w16du:dateUtc="2026-02-25T14:42:00Z"/>
                <w:rFonts w:ascii="Times New Roman" w:eastAsia="Times New Roman" w:hAnsi="Times New Roman" w:cs="Times New Roman"/>
                <w:spacing w:val="-3"/>
              </w:rPr>
            </w:pPr>
            <w:ins w:id="583" w:author="Wouter Deroey" w:date="2026-02-25T15:42:00Z" w16du:dateUtc="2026-02-25T14:42:00Z">
              <w:r w:rsidRPr="004F061D">
                <w:rPr>
                  <w:rFonts w:ascii="Times New Roman" w:eastAsia="Times New Roman" w:hAnsi="Times New Roman" w:cs="Times New Roman"/>
                  <w:spacing w:val="-3"/>
                </w:rPr>
                <w:t>1</w:t>
              </w:r>
            </w:ins>
          </w:p>
        </w:tc>
        <w:tc>
          <w:tcPr>
            <w:tcW w:w="6429" w:type="dxa"/>
          </w:tcPr>
          <w:p w14:paraId="3B9630BB" w14:textId="77777777" w:rsidR="00791FBF" w:rsidRPr="004F061D" w:rsidRDefault="00791FBF" w:rsidP="00F8463E">
            <w:pPr>
              <w:spacing w:after="0" w:line="240" w:lineRule="auto"/>
              <w:rPr>
                <w:ins w:id="584" w:author="Wouter Deroey" w:date="2026-02-25T15:42:00Z" w16du:dateUtc="2026-02-25T14:42:00Z"/>
                <w:rFonts w:ascii="Times New Roman" w:eastAsia="Times New Roman" w:hAnsi="Times New Roman" w:cs="Times New Roman"/>
                <w:spacing w:val="-3"/>
              </w:rPr>
            </w:pPr>
            <w:ins w:id="585" w:author="Wouter Deroey" w:date="2026-02-25T15:42:00Z" w16du:dateUtc="2026-02-25T14:42:00Z">
              <w:r w:rsidRPr="004F061D">
                <w:rPr>
                  <w:rFonts w:ascii="Times New Roman" w:eastAsia="Times New Roman" w:hAnsi="Times New Roman" w:cs="Times New Roman"/>
                </w:rPr>
                <w:t xml:space="preserve">Allocation </w:t>
              </w:r>
              <w:proofErr w:type="gramStart"/>
              <w:r w:rsidRPr="004F061D">
                <w:rPr>
                  <w:rFonts w:ascii="Times New Roman" w:eastAsia="Times New Roman" w:hAnsi="Times New Roman" w:cs="Times New Roman"/>
                </w:rPr>
                <w:t>forfaitaire(</w:t>
              </w:r>
              <w:proofErr w:type="gramEnd"/>
              <w:r w:rsidRPr="004F061D">
                <w:rPr>
                  <w:rFonts w:ascii="Times New Roman" w:eastAsia="Times New Roman" w:hAnsi="Times New Roman" w:cs="Times New Roman"/>
                </w:rPr>
                <w:t>ou majorée) pour aide de tiers</w:t>
              </w:r>
            </w:ins>
          </w:p>
        </w:tc>
      </w:tr>
      <w:tr w:rsidR="00791FBF" w:rsidRPr="003732AF" w14:paraId="31ADC42F" w14:textId="77777777" w:rsidTr="00F8463E">
        <w:trPr>
          <w:ins w:id="586" w:author="Wouter Deroey" w:date="2026-02-25T15:42:00Z" w16du:dateUtc="2026-02-25T14:42:00Z"/>
        </w:trPr>
        <w:tc>
          <w:tcPr>
            <w:tcW w:w="1509" w:type="dxa"/>
          </w:tcPr>
          <w:p w14:paraId="0420149D" w14:textId="77777777" w:rsidR="00791FBF" w:rsidRPr="004F061D" w:rsidRDefault="00791FBF" w:rsidP="00F8463E">
            <w:pPr>
              <w:spacing w:after="0" w:line="240" w:lineRule="auto"/>
              <w:rPr>
                <w:ins w:id="587" w:author="Wouter Deroey" w:date="2026-02-25T15:42:00Z" w16du:dateUtc="2026-02-25T14:42:00Z"/>
                <w:rFonts w:ascii="Times New Roman" w:eastAsia="Times New Roman" w:hAnsi="Times New Roman" w:cs="Times New Roman"/>
                <w:spacing w:val="-3"/>
              </w:rPr>
            </w:pPr>
            <w:ins w:id="588" w:author="Wouter Deroey" w:date="2026-02-25T15:42:00Z" w16du:dateUtc="2026-02-25T14:42:00Z">
              <w:r w:rsidRPr="004F061D">
                <w:rPr>
                  <w:rFonts w:ascii="Times New Roman" w:eastAsia="Times New Roman" w:hAnsi="Times New Roman" w:cs="Times New Roman"/>
                  <w:spacing w:val="-3"/>
                </w:rPr>
                <w:t>2</w:t>
              </w:r>
            </w:ins>
          </w:p>
        </w:tc>
        <w:tc>
          <w:tcPr>
            <w:tcW w:w="6429" w:type="dxa"/>
          </w:tcPr>
          <w:p w14:paraId="5DC38AB9" w14:textId="77777777" w:rsidR="00791FBF" w:rsidRPr="004F061D" w:rsidRDefault="00791FBF" w:rsidP="00F8463E">
            <w:pPr>
              <w:spacing w:after="0" w:line="240" w:lineRule="auto"/>
              <w:rPr>
                <w:ins w:id="589" w:author="Wouter Deroey" w:date="2026-02-25T15:42:00Z" w16du:dateUtc="2026-02-25T14:42:00Z"/>
                <w:rFonts w:ascii="Times New Roman" w:eastAsia="Times New Roman" w:hAnsi="Times New Roman" w:cs="Times New Roman"/>
                <w:spacing w:val="-3"/>
              </w:rPr>
            </w:pPr>
            <w:ins w:id="590" w:author="Wouter Deroey" w:date="2026-02-25T15:42:00Z" w16du:dateUtc="2026-02-25T14:42:00Z">
              <w:r w:rsidRPr="004F061D">
                <w:rPr>
                  <w:rFonts w:ascii="Times New Roman" w:eastAsia="Times New Roman" w:hAnsi="Times New Roman" w:cs="Times New Roman"/>
                </w:rPr>
                <w:t xml:space="preserve">Régularisation </w:t>
              </w:r>
              <w:proofErr w:type="gramStart"/>
              <w:r w:rsidRPr="004F061D">
                <w:rPr>
                  <w:rFonts w:ascii="Times New Roman" w:eastAsia="Times New Roman" w:hAnsi="Times New Roman" w:cs="Times New Roman"/>
                </w:rPr>
                <w:t>suite à une</w:t>
              </w:r>
              <w:proofErr w:type="gramEnd"/>
              <w:r w:rsidRPr="004F061D">
                <w:rPr>
                  <w:rFonts w:ascii="Times New Roman" w:eastAsia="Times New Roman" w:hAnsi="Times New Roman" w:cs="Times New Roman"/>
                </w:rPr>
                <w:t xml:space="preserve"> reprise d’une dépense par le FMP (écartement)</w:t>
              </w:r>
            </w:ins>
          </w:p>
        </w:tc>
      </w:tr>
      <w:tr w:rsidR="00791FBF" w:rsidRPr="003732AF" w14:paraId="671E6DDE" w14:textId="77777777" w:rsidTr="00F8463E">
        <w:trPr>
          <w:ins w:id="591" w:author="Wouter Deroey" w:date="2026-02-25T15:42:00Z" w16du:dateUtc="2026-02-25T14:42:00Z"/>
        </w:trPr>
        <w:tc>
          <w:tcPr>
            <w:tcW w:w="1509" w:type="dxa"/>
          </w:tcPr>
          <w:p w14:paraId="724C04E8" w14:textId="77777777" w:rsidR="00791FBF" w:rsidRPr="004F061D" w:rsidRDefault="00791FBF" w:rsidP="00F8463E">
            <w:pPr>
              <w:spacing w:after="0" w:line="240" w:lineRule="auto"/>
              <w:rPr>
                <w:ins w:id="592" w:author="Wouter Deroey" w:date="2026-02-25T15:42:00Z" w16du:dateUtc="2026-02-25T14:42:00Z"/>
                <w:rFonts w:ascii="Times New Roman" w:eastAsia="Times New Roman" w:hAnsi="Times New Roman" w:cs="Times New Roman"/>
                <w:spacing w:val="-3"/>
              </w:rPr>
            </w:pPr>
            <w:ins w:id="593" w:author="Wouter Deroey" w:date="2026-02-25T15:42:00Z" w16du:dateUtc="2026-02-25T14:42:00Z">
              <w:r w:rsidRPr="004F061D">
                <w:rPr>
                  <w:rFonts w:ascii="Times New Roman" w:eastAsia="Times New Roman" w:hAnsi="Times New Roman" w:cs="Times New Roman"/>
                  <w:spacing w:val="-3"/>
                </w:rPr>
                <w:t>3</w:t>
              </w:r>
            </w:ins>
          </w:p>
        </w:tc>
        <w:tc>
          <w:tcPr>
            <w:tcW w:w="6429" w:type="dxa"/>
          </w:tcPr>
          <w:p w14:paraId="69651D35" w14:textId="77777777" w:rsidR="00791FBF" w:rsidRPr="004F061D" w:rsidRDefault="00791FBF" w:rsidP="00F8463E">
            <w:pPr>
              <w:spacing w:after="0" w:line="240" w:lineRule="auto"/>
              <w:rPr>
                <w:ins w:id="594" w:author="Wouter Deroey" w:date="2026-02-25T15:42:00Z" w16du:dateUtc="2026-02-25T14:42:00Z"/>
                <w:rFonts w:ascii="Times New Roman" w:eastAsia="Times New Roman" w:hAnsi="Times New Roman" w:cs="Times New Roman"/>
                <w:spacing w:val="-3"/>
              </w:rPr>
            </w:pPr>
            <w:ins w:id="595" w:author="Wouter Deroey" w:date="2026-02-25T15:42:00Z" w16du:dateUtc="2026-02-25T14:42:00Z">
              <w:r w:rsidRPr="004F061D">
                <w:rPr>
                  <w:rFonts w:ascii="Times New Roman" w:eastAsia="Times New Roman" w:hAnsi="Times New Roman" w:cs="Times New Roman"/>
                </w:rPr>
                <w:t xml:space="preserve">Régularisation </w:t>
              </w:r>
              <w:proofErr w:type="gramStart"/>
              <w:r w:rsidRPr="004F061D">
                <w:rPr>
                  <w:rFonts w:ascii="Times New Roman" w:eastAsia="Times New Roman" w:hAnsi="Times New Roman" w:cs="Times New Roman"/>
                </w:rPr>
                <w:t>suite à une</w:t>
              </w:r>
              <w:proofErr w:type="gramEnd"/>
              <w:r w:rsidRPr="004F061D">
                <w:rPr>
                  <w:rFonts w:ascii="Times New Roman" w:eastAsia="Times New Roman" w:hAnsi="Times New Roman" w:cs="Times New Roman"/>
                </w:rPr>
                <w:t xml:space="preserve"> reprise d’une dépense autre que par le FMP (FAT, droit commun, etc.)</w:t>
              </w:r>
            </w:ins>
          </w:p>
        </w:tc>
      </w:tr>
    </w:tbl>
    <w:p w14:paraId="5DEC8881" w14:textId="77777777" w:rsidR="00FA3F56" w:rsidRPr="00791FBF" w:rsidRDefault="00FA3F56" w:rsidP="00FA3F56">
      <w:pPr>
        <w:spacing w:after="0" w:line="240" w:lineRule="auto"/>
        <w:rPr>
          <w:rStyle w:val="hps"/>
          <w:color w:val="333333"/>
        </w:rPr>
      </w:pPr>
    </w:p>
    <w:p w14:paraId="33EEF087" w14:textId="77DC7948" w:rsidR="00FA3F56" w:rsidRDefault="00FA3F56" w:rsidP="00223883">
      <w:pPr>
        <w:pStyle w:val="Heading3"/>
      </w:pPr>
      <w:bookmarkStart w:id="596" w:name="_Ref99743734"/>
      <w:bookmarkStart w:id="597" w:name="_Toc222926362"/>
      <w:proofErr w:type="spellStart"/>
      <w:r>
        <w:lastRenderedPageBreak/>
        <w:t>AllowanceCode</w:t>
      </w:r>
      <w:bookmarkEnd w:id="596"/>
      <w:bookmarkEnd w:id="597"/>
      <w:proofErr w:type="spellEnd"/>
    </w:p>
    <w:p w14:paraId="708E2CC1" w14:textId="105F599D" w:rsidR="00FA3F56" w:rsidRPr="0033532B" w:rsidRDefault="00FA3F56" w:rsidP="00FA3F56">
      <w:pPr>
        <w:spacing w:after="0" w:line="240" w:lineRule="auto"/>
        <w:rPr>
          <w:rStyle w:val="hps"/>
          <w:color w:val="333333"/>
          <w:lang w:val="nl-BE"/>
        </w:rPr>
      </w:pPr>
      <w:r w:rsidRPr="0033532B">
        <w:rPr>
          <w:rStyle w:val="hps"/>
          <w:lang w:val="nl-BE"/>
        </w:rPr>
        <w:t xml:space="preserve">Uit </w:t>
      </w:r>
      <w:r w:rsidRPr="003C279B">
        <w:rPr>
          <w:i/>
        </w:rPr>
        <w:fldChar w:fldCharType="begin"/>
      </w:r>
      <w:r w:rsidRPr="0033532B">
        <w:rPr>
          <w:i/>
          <w:lang w:val="nl-BE"/>
        </w:rPr>
        <w:instrText xml:space="preserve"> REF _Ref98527802 \r \h  \* MERGEFORMAT </w:instrText>
      </w:r>
      <w:r w:rsidRPr="003C279B">
        <w:rPr>
          <w:i/>
        </w:rPr>
      </w:r>
      <w:r w:rsidRPr="003C279B">
        <w:rPr>
          <w:i/>
        </w:rPr>
        <w:fldChar w:fldCharType="separate"/>
      </w:r>
      <w:r w:rsidR="00791FBF">
        <w:rPr>
          <w:i/>
          <w:lang w:val="nl-BE"/>
        </w:rPr>
        <w:t>[5]</w:t>
      </w:r>
      <w:r w:rsidRPr="003C279B">
        <w:rPr>
          <w:i/>
        </w:rPr>
        <w:fldChar w:fldCharType="end"/>
      </w:r>
      <w:r w:rsidRPr="0033532B">
        <w:rPr>
          <w:i/>
          <w:lang w:val="nl-BE"/>
        </w:rPr>
        <w:t xml:space="preserve"> </w:t>
      </w:r>
      <w:r w:rsidRPr="003C279B">
        <w:rPr>
          <w:i/>
        </w:rPr>
        <w:fldChar w:fldCharType="begin"/>
      </w:r>
      <w:r w:rsidRPr="0033532B">
        <w:rPr>
          <w:i/>
          <w:lang w:val="nl-BE"/>
        </w:rPr>
        <w:instrText xml:space="preserve"> REF _Ref98527802 \h  \* MERGEFORMAT </w:instrText>
      </w:r>
      <w:r w:rsidRPr="003C279B">
        <w:rPr>
          <w:i/>
        </w:rPr>
      </w:r>
      <w:r w:rsidRPr="003C279B">
        <w:rPr>
          <w:i/>
        </w:rPr>
        <w:fldChar w:fldCharType="separate"/>
      </w:r>
      <w:ins w:id="598" w:author="Wouter Deroey" w:date="2026-02-25T15:36:00Z" w16du:dateUtc="2026-02-25T14:36:00Z">
        <w:r w:rsidR="00791FBF" w:rsidRPr="00791FBF">
          <w:rPr>
            <w:i/>
            <w:lang w:val="nl-BE"/>
          </w:rPr>
          <w:t>Beschrijving business AA_AP 20260119.docx</w:t>
        </w:r>
      </w:ins>
      <w:r w:rsidRPr="003C279B">
        <w:rPr>
          <w:i/>
        </w:rPr>
        <w:fldChar w:fldCharType="end"/>
      </w:r>
      <w:r w:rsidRPr="0033532B">
        <w:rPr>
          <w:i/>
          <w:lang w:val="nl-BE"/>
        </w:rPr>
        <w:t xml:space="preserve"> </w:t>
      </w:r>
      <w:r w:rsidRPr="0033532B">
        <w:rPr>
          <w:rStyle w:val="hps"/>
          <w:color w:val="333333"/>
          <w:lang w:val="nl-BE"/>
        </w:rPr>
        <w:t>hernemen we volgende tabel.</w:t>
      </w:r>
    </w:p>
    <w:tbl>
      <w:tblPr>
        <w:tblStyle w:val="TableGrid"/>
        <w:tblW w:w="8358" w:type="dxa"/>
        <w:tblLayout w:type="fixed"/>
        <w:tblLook w:val="04A0" w:firstRow="1" w:lastRow="0" w:firstColumn="1" w:lastColumn="0" w:noHBand="0" w:noVBand="1"/>
      </w:tblPr>
      <w:tblGrid>
        <w:gridCol w:w="279"/>
        <w:gridCol w:w="283"/>
        <w:gridCol w:w="3261"/>
        <w:gridCol w:w="4535"/>
      </w:tblGrid>
      <w:tr w:rsidR="00791FBF" w:rsidRPr="00D75ADF" w14:paraId="10568316" w14:textId="77777777" w:rsidTr="00F8463E">
        <w:trPr>
          <w:trHeight w:hRule="exact" w:val="200"/>
          <w:ins w:id="599" w:author="Wouter Deroey" w:date="2026-02-25T15:42:00Z" w16du:dateUtc="2026-02-25T14:42:00Z"/>
        </w:trPr>
        <w:tc>
          <w:tcPr>
            <w:tcW w:w="562" w:type="dxa"/>
            <w:gridSpan w:val="2"/>
            <w:hideMark/>
          </w:tcPr>
          <w:p w14:paraId="34FE2BCE" w14:textId="77777777" w:rsidR="00791FBF" w:rsidRPr="00D75ADF" w:rsidRDefault="00791FBF" w:rsidP="00F8463E">
            <w:pPr>
              <w:ind w:left="1418" w:hanging="1418"/>
              <w:rPr>
                <w:ins w:id="600" w:author="Wouter Deroey" w:date="2026-02-25T15:42:00Z" w16du:dateUtc="2026-02-25T14:42:00Z"/>
                <w:rFonts w:ascii="Times New Roman" w:eastAsia="Times New Roman" w:hAnsi="Times New Roman" w:cs="Times New Roman"/>
                <w:spacing w:val="-3"/>
                <w:sz w:val="20"/>
                <w:szCs w:val="20"/>
              </w:rPr>
            </w:pPr>
            <w:ins w:id="601" w:author="Wouter Deroey" w:date="2026-02-25T15:42:00Z" w16du:dateUtc="2026-02-25T14:42:00Z">
              <w:r w:rsidRPr="00D75ADF">
                <w:rPr>
                  <w:rFonts w:ascii="Times New Roman" w:eastAsia="Times New Roman" w:hAnsi="Times New Roman" w:cs="Times New Roman"/>
                  <w:spacing w:val="-3"/>
                  <w:sz w:val="20"/>
                  <w:szCs w:val="20"/>
                </w:rPr>
                <w:t>Zone 67</w:t>
              </w:r>
              <w:r w:rsidRPr="00D75ADF">
                <w:rPr>
                  <w:rFonts w:ascii="Times New Roman" w:eastAsia="Times New Roman" w:hAnsi="Times New Roman" w:cs="Times New Roman"/>
                  <w:spacing w:val="-3"/>
                  <w:sz w:val="20"/>
                  <w:szCs w:val="20"/>
                </w:rPr>
                <w:br/>
              </w:r>
              <w:proofErr w:type="spellStart"/>
              <w:r w:rsidRPr="00D75ADF">
                <w:rPr>
                  <w:rFonts w:ascii="Times New Roman" w:eastAsia="Times New Roman" w:hAnsi="Times New Roman" w:cs="Times New Roman"/>
                  <w:spacing w:val="-3"/>
                  <w:sz w:val="20"/>
                  <w:szCs w:val="20"/>
                </w:rPr>
                <w:t>Allowancecode</w:t>
              </w:r>
              <w:proofErr w:type="spellEnd"/>
            </w:ins>
          </w:p>
        </w:tc>
        <w:tc>
          <w:tcPr>
            <w:tcW w:w="3261" w:type="dxa"/>
            <w:noWrap/>
            <w:hideMark/>
          </w:tcPr>
          <w:p w14:paraId="15E35E46" w14:textId="77777777" w:rsidR="00791FBF" w:rsidRPr="00D75ADF" w:rsidRDefault="00791FBF" w:rsidP="00F8463E">
            <w:pPr>
              <w:ind w:left="1418" w:hanging="1418"/>
              <w:jc w:val="left"/>
              <w:rPr>
                <w:ins w:id="602" w:author="Wouter Deroey" w:date="2026-02-25T15:42:00Z" w16du:dateUtc="2026-02-25T14:42:00Z"/>
                <w:rFonts w:ascii="Times New Roman" w:eastAsia="Times New Roman" w:hAnsi="Times New Roman" w:cs="Times New Roman"/>
                <w:spacing w:val="-3"/>
                <w:sz w:val="20"/>
                <w:szCs w:val="20"/>
              </w:rPr>
            </w:pPr>
            <w:ins w:id="603" w:author="Wouter Deroey" w:date="2026-02-25T15:42:00Z" w16du:dateUtc="2026-02-25T14:42:00Z">
              <w:r w:rsidRPr="00D75ADF">
                <w:rPr>
                  <w:rFonts w:ascii="Times New Roman" w:eastAsia="Times New Roman" w:hAnsi="Times New Roman" w:cs="Times New Roman"/>
                  <w:spacing w:val="-3"/>
                  <w:sz w:val="20"/>
                  <w:szCs w:val="20"/>
                </w:rPr>
                <w:t> </w:t>
              </w:r>
            </w:ins>
          </w:p>
        </w:tc>
        <w:tc>
          <w:tcPr>
            <w:tcW w:w="4535" w:type="dxa"/>
            <w:hideMark/>
          </w:tcPr>
          <w:p w14:paraId="4EA44E23" w14:textId="77777777" w:rsidR="00791FBF" w:rsidRPr="00D75ADF" w:rsidRDefault="00791FBF" w:rsidP="00F8463E">
            <w:pPr>
              <w:ind w:left="1418" w:hanging="1418"/>
              <w:jc w:val="left"/>
              <w:rPr>
                <w:ins w:id="604" w:author="Wouter Deroey" w:date="2026-02-25T15:42:00Z" w16du:dateUtc="2026-02-25T14:42:00Z"/>
                <w:rFonts w:ascii="Times New Roman" w:eastAsia="Times New Roman" w:hAnsi="Times New Roman" w:cs="Times New Roman"/>
                <w:spacing w:val="-3"/>
                <w:sz w:val="20"/>
                <w:szCs w:val="20"/>
              </w:rPr>
            </w:pPr>
            <w:proofErr w:type="spellStart"/>
            <w:ins w:id="605" w:author="Wouter Deroey" w:date="2026-02-25T15:42:00Z" w16du:dateUtc="2026-02-25T14:42:00Z">
              <w:r w:rsidRPr="00D75ADF">
                <w:rPr>
                  <w:rFonts w:ascii="Times New Roman" w:eastAsia="Times New Roman" w:hAnsi="Times New Roman" w:cs="Times New Roman"/>
                  <w:spacing w:val="-3"/>
                  <w:sz w:val="20"/>
                  <w:szCs w:val="20"/>
                </w:rPr>
                <w:t>Verklaring</w:t>
              </w:r>
              <w:proofErr w:type="spellEnd"/>
            </w:ins>
          </w:p>
        </w:tc>
      </w:tr>
      <w:tr w:rsidR="00791FBF" w:rsidRPr="00791FBF" w14:paraId="268832E8" w14:textId="77777777" w:rsidTr="00F8463E">
        <w:trPr>
          <w:trHeight w:val="276"/>
          <w:ins w:id="606" w:author="Wouter Deroey" w:date="2026-02-25T15:42:00Z" w16du:dateUtc="2026-02-25T14:42:00Z"/>
        </w:trPr>
        <w:tc>
          <w:tcPr>
            <w:tcW w:w="279" w:type="dxa"/>
            <w:noWrap/>
            <w:hideMark/>
          </w:tcPr>
          <w:p w14:paraId="61EFABD2" w14:textId="77777777" w:rsidR="00791FBF" w:rsidRPr="00D75ADF" w:rsidRDefault="00791FBF" w:rsidP="00F8463E">
            <w:pPr>
              <w:ind w:left="1418" w:hanging="1418"/>
              <w:rPr>
                <w:ins w:id="607" w:author="Wouter Deroey" w:date="2026-02-25T15:42:00Z" w16du:dateUtc="2026-02-25T14:42:00Z"/>
                <w:rFonts w:ascii="Times New Roman" w:eastAsia="Times New Roman" w:hAnsi="Times New Roman" w:cs="Times New Roman"/>
                <w:spacing w:val="-3"/>
                <w:sz w:val="20"/>
                <w:szCs w:val="20"/>
              </w:rPr>
            </w:pPr>
            <w:ins w:id="608" w:author="Wouter Deroey" w:date="2026-02-25T15:42:00Z" w16du:dateUtc="2026-02-25T14:42:00Z">
              <w:r w:rsidRPr="00D75ADF">
                <w:rPr>
                  <w:rFonts w:ascii="Times New Roman" w:eastAsia="Times New Roman" w:hAnsi="Times New Roman" w:cs="Times New Roman"/>
                  <w:spacing w:val="-3"/>
                  <w:sz w:val="20"/>
                  <w:szCs w:val="20"/>
                </w:rPr>
                <w:t>A</w:t>
              </w:r>
            </w:ins>
          </w:p>
        </w:tc>
        <w:tc>
          <w:tcPr>
            <w:tcW w:w="283" w:type="dxa"/>
            <w:noWrap/>
            <w:hideMark/>
          </w:tcPr>
          <w:p w14:paraId="429F8668" w14:textId="77777777" w:rsidR="00791FBF" w:rsidRPr="00D75ADF" w:rsidRDefault="00791FBF" w:rsidP="00F8463E">
            <w:pPr>
              <w:ind w:left="1418" w:hanging="1418"/>
              <w:rPr>
                <w:ins w:id="609" w:author="Wouter Deroey" w:date="2026-02-25T15:42:00Z" w16du:dateUtc="2026-02-25T14:42:00Z"/>
                <w:rFonts w:ascii="Times New Roman" w:eastAsia="Times New Roman" w:hAnsi="Times New Roman" w:cs="Times New Roman"/>
                <w:spacing w:val="-3"/>
                <w:sz w:val="20"/>
                <w:szCs w:val="20"/>
              </w:rPr>
            </w:pPr>
            <w:ins w:id="610" w:author="Wouter Deroey" w:date="2026-02-25T15:42:00Z" w16du:dateUtc="2026-02-25T14:42:00Z">
              <w:r w:rsidRPr="00D75ADF">
                <w:rPr>
                  <w:rFonts w:ascii="Times New Roman" w:eastAsia="Times New Roman" w:hAnsi="Times New Roman" w:cs="Times New Roman"/>
                  <w:spacing w:val="-3"/>
                  <w:sz w:val="20"/>
                  <w:szCs w:val="20"/>
                </w:rPr>
                <w:t>A</w:t>
              </w:r>
            </w:ins>
          </w:p>
        </w:tc>
        <w:tc>
          <w:tcPr>
            <w:tcW w:w="3261" w:type="dxa"/>
            <w:hideMark/>
          </w:tcPr>
          <w:p w14:paraId="7CF42BEE" w14:textId="77777777" w:rsidR="00791FBF" w:rsidRPr="00D75ADF" w:rsidRDefault="00791FBF" w:rsidP="00F8463E">
            <w:pPr>
              <w:jc w:val="left"/>
              <w:rPr>
                <w:ins w:id="611" w:author="Wouter Deroey" w:date="2026-02-25T15:42:00Z" w16du:dateUtc="2026-02-25T14:42:00Z"/>
                <w:rFonts w:ascii="Times New Roman" w:eastAsia="Times New Roman" w:hAnsi="Times New Roman" w:cs="Times New Roman"/>
                <w:spacing w:val="-3"/>
                <w:sz w:val="20"/>
                <w:szCs w:val="20"/>
              </w:rPr>
            </w:pPr>
            <w:ins w:id="612" w:author="Wouter Deroey" w:date="2026-02-25T15:42:00Z" w16du:dateUtc="2026-02-25T14:42:00Z">
              <w:r w:rsidRPr="00D75ADF">
                <w:rPr>
                  <w:rFonts w:ascii="Times New Roman" w:eastAsia="Times New Roman" w:hAnsi="Times New Roman" w:cs="Times New Roman"/>
                  <w:spacing w:val="-3"/>
                  <w:sz w:val="20"/>
                  <w:szCs w:val="20"/>
                </w:rPr>
                <w:t>Indemnité calculée égale à 65% du salaire perdu</w:t>
              </w:r>
            </w:ins>
          </w:p>
        </w:tc>
        <w:tc>
          <w:tcPr>
            <w:tcW w:w="4535" w:type="dxa"/>
            <w:hideMark/>
          </w:tcPr>
          <w:p w14:paraId="3E4635BC" w14:textId="77777777" w:rsidR="00791FBF" w:rsidRPr="00791FBF" w:rsidRDefault="00791FBF" w:rsidP="00F8463E">
            <w:pPr>
              <w:ind w:left="456" w:hanging="456"/>
              <w:jc w:val="left"/>
              <w:rPr>
                <w:ins w:id="613" w:author="Wouter Deroey" w:date="2026-02-25T15:42:00Z" w16du:dateUtc="2026-02-25T14:42:00Z"/>
                <w:rFonts w:ascii="Times New Roman" w:eastAsia="Times New Roman" w:hAnsi="Times New Roman" w:cs="Times New Roman"/>
                <w:spacing w:val="-3"/>
                <w:sz w:val="20"/>
                <w:szCs w:val="20"/>
                <w:lang w:val="nl-BE"/>
              </w:rPr>
            </w:pPr>
            <w:ins w:id="614" w:author="Wouter Deroey" w:date="2026-02-25T15:42:00Z" w16du:dateUtc="2026-02-25T14:42:00Z">
              <w:r w:rsidRPr="00791FBF">
                <w:rPr>
                  <w:rFonts w:ascii="Times New Roman" w:eastAsia="Times New Roman" w:hAnsi="Times New Roman" w:cs="Times New Roman"/>
                  <w:spacing w:val="-3"/>
                  <w:sz w:val="20"/>
                  <w:szCs w:val="20"/>
                  <w:lang w:val="nl-BE"/>
                </w:rPr>
                <w:t>Berekende uitkering aan 65% van het verloren loon</w:t>
              </w:r>
            </w:ins>
          </w:p>
        </w:tc>
      </w:tr>
      <w:tr w:rsidR="00791FBF" w:rsidRPr="00791FBF" w14:paraId="7EB2F3AA" w14:textId="77777777" w:rsidTr="00F8463E">
        <w:trPr>
          <w:trHeight w:val="276"/>
          <w:ins w:id="615" w:author="Wouter Deroey" w:date="2026-02-25T15:42:00Z" w16du:dateUtc="2026-02-25T14:42:00Z"/>
        </w:trPr>
        <w:tc>
          <w:tcPr>
            <w:tcW w:w="279" w:type="dxa"/>
            <w:noWrap/>
            <w:hideMark/>
          </w:tcPr>
          <w:p w14:paraId="5215BE4E" w14:textId="77777777" w:rsidR="00791FBF" w:rsidRPr="00D75ADF" w:rsidRDefault="00791FBF" w:rsidP="00F8463E">
            <w:pPr>
              <w:ind w:left="1418" w:hanging="1418"/>
              <w:rPr>
                <w:ins w:id="616" w:author="Wouter Deroey" w:date="2026-02-25T15:42:00Z" w16du:dateUtc="2026-02-25T14:42:00Z"/>
                <w:rFonts w:ascii="Times New Roman" w:eastAsia="Times New Roman" w:hAnsi="Times New Roman" w:cs="Times New Roman"/>
                <w:spacing w:val="-3"/>
                <w:sz w:val="20"/>
                <w:szCs w:val="20"/>
              </w:rPr>
            </w:pPr>
            <w:ins w:id="617" w:author="Wouter Deroey" w:date="2026-02-25T15:42:00Z" w16du:dateUtc="2026-02-25T14:42:00Z">
              <w:r w:rsidRPr="00D75ADF">
                <w:rPr>
                  <w:rFonts w:ascii="Times New Roman" w:eastAsia="Times New Roman" w:hAnsi="Times New Roman" w:cs="Times New Roman"/>
                  <w:spacing w:val="-3"/>
                  <w:sz w:val="20"/>
                  <w:szCs w:val="20"/>
                </w:rPr>
                <w:t>A</w:t>
              </w:r>
            </w:ins>
          </w:p>
        </w:tc>
        <w:tc>
          <w:tcPr>
            <w:tcW w:w="283" w:type="dxa"/>
            <w:noWrap/>
            <w:hideMark/>
          </w:tcPr>
          <w:p w14:paraId="27328FE1" w14:textId="77777777" w:rsidR="00791FBF" w:rsidRPr="00D75ADF" w:rsidRDefault="00791FBF" w:rsidP="00F8463E">
            <w:pPr>
              <w:ind w:left="1418" w:hanging="1418"/>
              <w:rPr>
                <w:ins w:id="618" w:author="Wouter Deroey" w:date="2026-02-25T15:42:00Z" w16du:dateUtc="2026-02-25T14:42:00Z"/>
                <w:rFonts w:ascii="Times New Roman" w:eastAsia="Times New Roman" w:hAnsi="Times New Roman" w:cs="Times New Roman"/>
                <w:spacing w:val="-3"/>
                <w:sz w:val="20"/>
                <w:szCs w:val="20"/>
              </w:rPr>
            </w:pPr>
            <w:ins w:id="619" w:author="Wouter Deroey" w:date="2026-02-25T15:42:00Z" w16du:dateUtc="2026-02-25T14:42:00Z">
              <w:r w:rsidRPr="00D75ADF">
                <w:rPr>
                  <w:rFonts w:ascii="Times New Roman" w:eastAsia="Times New Roman" w:hAnsi="Times New Roman" w:cs="Times New Roman"/>
                  <w:spacing w:val="-3"/>
                  <w:sz w:val="20"/>
                  <w:szCs w:val="20"/>
                </w:rPr>
                <w:t>B</w:t>
              </w:r>
            </w:ins>
          </w:p>
        </w:tc>
        <w:tc>
          <w:tcPr>
            <w:tcW w:w="3261" w:type="dxa"/>
            <w:hideMark/>
          </w:tcPr>
          <w:p w14:paraId="59C66089" w14:textId="77777777" w:rsidR="00791FBF" w:rsidRPr="00D75ADF" w:rsidRDefault="00791FBF" w:rsidP="00F8463E">
            <w:pPr>
              <w:jc w:val="left"/>
              <w:rPr>
                <w:ins w:id="620" w:author="Wouter Deroey" w:date="2026-02-25T15:42:00Z" w16du:dateUtc="2026-02-25T14:42:00Z"/>
                <w:rFonts w:ascii="Times New Roman" w:eastAsia="Times New Roman" w:hAnsi="Times New Roman" w:cs="Times New Roman"/>
                <w:spacing w:val="-3"/>
                <w:sz w:val="20"/>
                <w:szCs w:val="20"/>
              </w:rPr>
            </w:pPr>
            <w:ins w:id="621" w:author="Wouter Deroey" w:date="2026-02-25T15:42:00Z" w16du:dateUtc="2026-02-25T14:42:00Z">
              <w:r w:rsidRPr="00D75ADF">
                <w:rPr>
                  <w:rFonts w:ascii="Times New Roman" w:eastAsia="Times New Roman" w:hAnsi="Times New Roman" w:cs="Times New Roman"/>
                  <w:spacing w:val="-3"/>
                  <w:sz w:val="20"/>
                  <w:szCs w:val="20"/>
                </w:rPr>
                <w:t>Indemnité calculée égale à 60% du salaire perdu</w:t>
              </w:r>
            </w:ins>
          </w:p>
        </w:tc>
        <w:tc>
          <w:tcPr>
            <w:tcW w:w="4535" w:type="dxa"/>
            <w:hideMark/>
          </w:tcPr>
          <w:p w14:paraId="2A7251A5" w14:textId="77777777" w:rsidR="00791FBF" w:rsidRPr="00791FBF" w:rsidRDefault="00791FBF" w:rsidP="00F8463E">
            <w:pPr>
              <w:ind w:left="456" w:hanging="456"/>
              <w:jc w:val="left"/>
              <w:rPr>
                <w:ins w:id="622" w:author="Wouter Deroey" w:date="2026-02-25T15:42:00Z" w16du:dateUtc="2026-02-25T14:42:00Z"/>
                <w:rFonts w:ascii="Times New Roman" w:eastAsia="Times New Roman" w:hAnsi="Times New Roman" w:cs="Times New Roman"/>
                <w:spacing w:val="-3"/>
                <w:sz w:val="20"/>
                <w:szCs w:val="20"/>
                <w:lang w:val="nl-BE"/>
              </w:rPr>
            </w:pPr>
            <w:ins w:id="623" w:author="Wouter Deroey" w:date="2026-02-25T15:42:00Z" w16du:dateUtc="2026-02-25T14:42:00Z">
              <w:r w:rsidRPr="00791FBF">
                <w:rPr>
                  <w:rFonts w:ascii="Times New Roman" w:eastAsia="Times New Roman" w:hAnsi="Times New Roman" w:cs="Times New Roman"/>
                  <w:spacing w:val="-3"/>
                  <w:sz w:val="20"/>
                  <w:szCs w:val="20"/>
                  <w:lang w:val="nl-BE"/>
                </w:rPr>
                <w:t>Berekende uitkering aan 60% van het verloren loon</w:t>
              </w:r>
            </w:ins>
          </w:p>
        </w:tc>
      </w:tr>
      <w:tr w:rsidR="00791FBF" w:rsidRPr="00791FBF" w14:paraId="72FB21CF" w14:textId="77777777" w:rsidTr="00F8463E">
        <w:trPr>
          <w:trHeight w:val="276"/>
          <w:ins w:id="624" w:author="Wouter Deroey" w:date="2026-02-25T15:42:00Z" w16du:dateUtc="2026-02-25T14:42:00Z"/>
        </w:trPr>
        <w:tc>
          <w:tcPr>
            <w:tcW w:w="279" w:type="dxa"/>
            <w:noWrap/>
            <w:hideMark/>
          </w:tcPr>
          <w:p w14:paraId="323AC0F6" w14:textId="77777777" w:rsidR="00791FBF" w:rsidRPr="00D75ADF" w:rsidRDefault="00791FBF" w:rsidP="00F8463E">
            <w:pPr>
              <w:ind w:left="1418" w:hanging="1418"/>
              <w:rPr>
                <w:ins w:id="625" w:author="Wouter Deroey" w:date="2026-02-25T15:42:00Z" w16du:dateUtc="2026-02-25T14:42:00Z"/>
                <w:rFonts w:ascii="Times New Roman" w:eastAsia="Times New Roman" w:hAnsi="Times New Roman" w:cs="Times New Roman"/>
                <w:spacing w:val="-3"/>
                <w:sz w:val="20"/>
                <w:szCs w:val="20"/>
              </w:rPr>
            </w:pPr>
            <w:ins w:id="626" w:author="Wouter Deroey" w:date="2026-02-25T15:42:00Z" w16du:dateUtc="2026-02-25T14:42:00Z">
              <w:r w:rsidRPr="00D75ADF">
                <w:rPr>
                  <w:rFonts w:ascii="Times New Roman" w:eastAsia="Times New Roman" w:hAnsi="Times New Roman" w:cs="Times New Roman"/>
                  <w:spacing w:val="-3"/>
                  <w:sz w:val="20"/>
                  <w:szCs w:val="20"/>
                </w:rPr>
                <w:t>A</w:t>
              </w:r>
            </w:ins>
          </w:p>
        </w:tc>
        <w:tc>
          <w:tcPr>
            <w:tcW w:w="283" w:type="dxa"/>
            <w:noWrap/>
            <w:hideMark/>
          </w:tcPr>
          <w:p w14:paraId="13096F1E" w14:textId="77777777" w:rsidR="00791FBF" w:rsidRPr="00D75ADF" w:rsidRDefault="00791FBF" w:rsidP="00F8463E">
            <w:pPr>
              <w:ind w:left="1418" w:hanging="1418"/>
              <w:rPr>
                <w:ins w:id="627" w:author="Wouter Deroey" w:date="2026-02-25T15:42:00Z" w16du:dateUtc="2026-02-25T14:42:00Z"/>
                <w:rFonts w:ascii="Times New Roman" w:eastAsia="Times New Roman" w:hAnsi="Times New Roman" w:cs="Times New Roman"/>
                <w:spacing w:val="-3"/>
                <w:sz w:val="20"/>
                <w:szCs w:val="20"/>
              </w:rPr>
            </w:pPr>
            <w:ins w:id="628" w:author="Wouter Deroey" w:date="2026-02-25T15:42:00Z" w16du:dateUtc="2026-02-25T14:42:00Z">
              <w:r w:rsidRPr="00D75ADF">
                <w:rPr>
                  <w:rFonts w:ascii="Times New Roman" w:eastAsia="Times New Roman" w:hAnsi="Times New Roman" w:cs="Times New Roman"/>
                  <w:spacing w:val="-3"/>
                  <w:sz w:val="20"/>
                  <w:szCs w:val="20"/>
                </w:rPr>
                <w:t>C</w:t>
              </w:r>
            </w:ins>
          </w:p>
        </w:tc>
        <w:tc>
          <w:tcPr>
            <w:tcW w:w="3261" w:type="dxa"/>
            <w:hideMark/>
          </w:tcPr>
          <w:p w14:paraId="6BF88BE4" w14:textId="77777777" w:rsidR="00791FBF" w:rsidRPr="00D75ADF" w:rsidRDefault="00791FBF" w:rsidP="00F8463E">
            <w:pPr>
              <w:jc w:val="left"/>
              <w:rPr>
                <w:ins w:id="629" w:author="Wouter Deroey" w:date="2026-02-25T15:42:00Z" w16du:dateUtc="2026-02-25T14:42:00Z"/>
                <w:rFonts w:ascii="Times New Roman" w:eastAsia="Times New Roman" w:hAnsi="Times New Roman" w:cs="Times New Roman"/>
                <w:spacing w:val="-3"/>
                <w:sz w:val="20"/>
                <w:szCs w:val="20"/>
              </w:rPr>
            </w:pPr>
            <w:ins w:id="630" w:author="Wouter Deroey" w:date="2026-02-25T15:42:00Z" w16du:dateUtc="2026-02-25T14:42:00Z">
              <w:r w:rsidRPr="00D75ADF">
                <w:rPr>
                  <w:rFonts w:ascii="Times New Roman" w:eastAsia="Times New Roman" w:hAnsi="Times New Roman" w:cs="Times New Roman"/>
                  <w:spacing w:val="-3"/>
                  <w:sz w:val="20"/>
                  <w:szCs w:val="20"/>
                </w:rPr>
                <w:t>Indemnité calculée égale à 55% du salaire perdu</w:t>
              </w:r>
            </w:ins>
          </w:p>
        </w:tc>
        <w:tc>
          <w:tcPr>
            <w:tcW w:w="4535" w:type="dxa"/>
            <w:hideMark/>
          </w:tcPr>
          <w:p w14:paraId="391B9A4C" w14:textId="77777777" w:rsidR="00791FBF" w:rsidRPr="00791FBF" w:rsidRDefault="00791FBF" w:rsidP="00F8463E">
            <w:pPr>
              <w:ind w:left="456" w:hanging="456"/>
              <w:jc w:val="left"/>
              <w:rPr>
                <w:ins w:id="631" w:author="Wouter Deroey" w:date="2026-02-25T15:42:00Z" w16du:dateUtc="2026-02-25T14:42:00Z"/>
                <w:rFonts w:ascii="Times New Roman" w:eastAsia="Times New Roman" w:hAnsi="Times New Roman" w:cs="Times New Roman"/>
                <w:spacing w:val="-3"/>
                <w:sz w:val="20"/>
                <w:szCs w:val="20"/>
                <w:lang w:val="nl-BE"/>
              </w:rPr>
            </w:pPr>
            <w:ins w:id="632" w:author="Wouter Deroey" w:date="2026-02-25T15:42:00Z" w16du:dateUtc="2026-02-25T14:42:00Z">
              <w:r w:rsidRPr="00791FBF">
                <w:rPr>
                  <w:rFonts w:ascii="Times New Roman" w:eastAsia="Times New Roman" w:hAnsi="Times New Roman" w:cs="Times New Roman"/>
                  <w:spacing w:val="-3"/>
                  <w:sz w:val="20"/>
                  <w:szCs w:val="20"/>
                  <w:lang w:val="nl-BE"/>
                </w:rPr>
                <w:t>Berekende uitkering aan 55% van het verloren loon</w:t>
              </w:r>
            </w:ins>
          </w:p>
        </w:tc>
      </w:tr>
      <w:tr w:rsidR="00791FBF" w:rsidRPr="00791FBF" w14:paraId="4135C593" w14:textId="77777777" w:rsidTr="00F8463E">
        <w:trPr>
          <w:trHeight w:val="276"/>
          <w:ins w:id="633" w:author="Wouter Deroey" w:date="2026-02-25T15:42:00Z" w16du:dateUtc="2026-02-25T14:42:00Z"/>
        </w:trPr>
        <w:tc>
          <w:tcPr>
            <w:tcW w:w="279" w:type="dxa"/>
            <w:noWrap/>
            <w:hideMark/>
          </w:tcPr>
          <w:p w14:paraId="274CF7FD" w14:textId="77777777" w:rsidR="00791FBF" w:rsidRPr="00D75ADF" w:rsidRDefault="00791FBF" w:rsidP="00F8463E">
            <w:pPr>
              <w:ind w:left="1418" w:hanging="1418"/>
              <w:rPr>
                <w:ins w:id="634" w:author="Wouter Deroey" w:date="2026-02-25T15:42:00Z" w16du:dateUtc="2026-02-25T14:42:00Z"/>
                <w:rFonts w:ascii="Times New Roman" w:eastAsia="Times New Roman" w:hAnsi="Times New Roman" w:cs="Times New Roman"/>
                <w:spacing w:val="-3"/>
                <w:sz w:val="20"/>
                <w:szCs w:val="20"/>
              </w:rPr>
            </w:pPr>
            <w:ins w:id="635" w:author="Wouter Deroey" w:date="2026-02-25T15:42:00Z" w16du:dateUtc="2026-02-25T14:42:00Z">
              <w:r w:rsidRPr="00D75ADF">
                <w:rPr>
                  <w:rFonts w:ascii="Times New Roman" w:eastAsia="Times New Roman" w:hAnsi="Times New Roman" w:cs="Times New Roman"/>
                  <w:spacing w:val="-3"/>
                  <w:sz w:val="20"/>
                  <w:szCs w:val="20"/>
                </w:rPr>
                <w:t>A</w:t>
              </w:r>
            </w:ins>
          </w:p>
        </w:tc>
        <w:tc>
          <w:tcPr>
            <w:tcW w:w="283" w:type="dxa"/>
            <w:noWrap/>
            <w:hideMark/>
          </w:tcPr>
          <w:p w14:paraId="4ED26D11" w14:textId="77777777" w:rsidR="00791FBF" w:rsidRPr="00D75ADF" w:rsidRDefault="00791FBF" w:rsidP="00F8463E">
            <w:pPr>
              <w:ind w:left="1418" w:hanging="1418"/>
              <w:rPr>
                <w:ins w:id="636" w:author="Wouter Deroey" w:date="2026-02-25T15:42:00Z" w16du:dateUtc="2026-02-25T14:42:00Z"/>
                <w:rFonts w:ascii="Times New Roman" w:eastAsia="Times New Roman" w:hAnsi="Times New Roman" w:cs="Times New Roman"/>
                <w:spacing w:val="-3"/>
                <w:sz w:val="20"/>
                <w:szCs w:val="20"/>
              </w:rPr>
            </w:pPr>
            <w:ins w:id="637" w:author="Wouter Deroey" w:date="2026-02-25T15:42:00Z" w16du:dateUtc="2026-02-25T14:42:00Z">
              <w:r w:rsidRPr="00D75ADF">
                <w:rPr>
                  <w:rFonts w:ascii="Times New Roman" w:eastAsia="Times New Roman" w:hAnsi="Times New Roman" w:cs="Times New Roman"/>
                  <w:spacing w:val="-3"/>
                  <w:sz w:val="20"/>
                  <w:szCs w:val="20"/>
                </w:rPr>
                <w:t>D</w:t>
              </w:r>
            </w:ins>
          </w:p>
        </w:tc>
        <w:tc>
          <w:tcPr>
            <w:tcW w:w="3261" w:type="dxa"/>
            <w:hideMark/>
          </w:tcPr>
          <w:p w14:paraId="79AEFBF1" w14:textId="77777777" w:rsidR="00791FBF" w:rsidRPr="00D75ADF" w:rsidRDefault="00791FBF" w:rsidP="00F8463E">
            <w:pPr>
              <w:jc w:val="left"/>
              <w:rPr>
                <w:ins w:id="638" w:author="Wouter Deroey" w:date="2026-02-25T15:42:00Z" w16du:dateUtc="2026-02-25T14:42:00Z"/>
                <w:rFonts w:ascii="Times New Roman" w:eastAsia="Times New Roman" w:hAnsi="Times New Roman" w:cs="Times New Roman"/>
                <w:spacing w:val="-3"/>
                <w:sz w:val="20"/>
                <w:szCs w:val="20"/>
              </w:rPr>
            </w:pPr>
            <w:ins w:id="639" w:author="Wouter Deroey" w:date="2026-02-25T15:42:00Z" w16du:dateUtc="2026-02-25T14:42:00Z">
              <w:r w:rsidRPr="00D75ADF">
                <w:rPr>
                  <w:rFonts w:ascii="Times New Roman" w:eastAsia="Times New Roman" w:hAnsi="Times New Roman" w:cs="Times New Roman"/>
                  <w:spacing w:val="-3"/>
                  <w:sz w:val="20"/>
                  <w:szCs w:val="20"/>
                </w:rPr>
                <w:t>Indemnité calculée égale à 53% du salaire perdu</w:t>
              </w:r>
            </w:ins>
          </w:p>
        </w:tc>
        <w:tc>
          <w:tcPr>
            <w:tcW w:w="4535" w:type="dxa"/>
            <w:hideMark/>
          </w:tcPr>
          <w:p w14:paraId="4904336D" w14:textId="77777777" w:rsidR="00791FBF" w:rsidRPr="00791FBF" w:rsidRDefault="00791FBF" w:rsidP="00F8463E">
            <w:pPr>
              <w:ind w:left="456" w:hanging="456"/>
              <w:jc w:val="left"/>
              <w:rPr>
                <w:ins w:id="640" w:author="Wouter Deroey" w:date="2026-02-25T15:42:00Z" w16du:dateUtc="2026-02-25T14:42:00Z"/>
                <w:rFonts w:ascii="Times New Roman" w:eastAsia="Times New Roman" w:hAnsi="Times New Roman" w:cs="Times New Roman"/>
                <w:spacing w:val="-3"/>
                <w:sz w:val="20"/>
                <w:szCs w:val="20"/>
                <w:lang w:val="nl-BE"/>
              </w:rPr>
            </w:pPr>
            <w:ins w:id="641" w:author="Wouter Deroey" w:date="2026-02-25T15:42:00Z" w16du:dateUtc="2026-02-25T14:42:00Z">
              <w:r w:rsidRPr="00791FBF">
                <w:rPr>
                  <w:rFonts w:ascii="Times New Roman" w:eastAsia="Times New Roman" w:hAnsi="Times New Roman" w:cs="Times New Roman"/>
                  <w:spacing w:val="-3"/>
                  <w:sz w:val="20"/>
                  <w:szCs w:val="20"/>
                  <w:lang w:val="nl-BE"/>
                </w:rPr>
                <w:t>Berekende uitkering aan 53% van het verloren loon</w:t>
              </w:r>
            </w:ins>
          </w:p>
        </w:tc>
      </w:tr>
      <w:tr w:rsidR="00791FBF" w:rsidRPr="00791FBF" w14:paraId="3EE0FCCC" w14:textId="77777777" w:rsidTr="00F8463E">
        <w:trPr>
          <w:trHeight w:val="276"/>
          <w:ins w:id="642" w:author="Wouter Deroey" w:date="2026-02-25T15:42:00Z" w16du:dateUtc="2026-02-25T14:42:00Z"/>
        </w:trPr>
        <w:tc>
          <w:tcPr>
            <w:tcW w:w="279" w:type="dxa"/>
            <w:noWrap/>
            <w:hideMark/>
          </w:tcPr>
          <w:p w14:paraId="46E95E3C" w14:textId="77777777" w:rsidR="00791FBF" w:rsidRPr="00D75ADF" w:rsidRDefault="00791FBF" w:rsidP="00F8463E">
            <w:pPr>
              <w:ind w:left="1418" w:hanging="1418"/>
              <w:rPr>
                <w:ins w:id="643" w:author="Wouter Deroey" w:date="2026-02-25T15:42:00Z" w16du:dateUtc="2026-02-25T14:42:00Z"/>
                <w:rFonts w:ascii="Times New Roman" w:eastAsia="Times New Roman" w:hAnsi="Times New Roman" w:cs="Times New Roman"/>
                <w:spacing w:val="-3"/>
                <w:sz w:val="20"/>
                <w:szCs w:val="20"/>
              </w:rPr>
            </w:pPr>
            <w:ins w:id="644" w:author="Wouter Deroey" w:date="2026-02-25T15:42:00Z" w16du:dateUtc="2026-02-25T14:42:00Z">
              <w:r w:rsidRPr="00D75ADF">
                <w:rPr>
                  <w:rFonts w:ascii="Times New Roman" w:eastAsia="Times New Roman" w:hAnsi="Times New Roman" w:cs="Times New Roman"/>
                  <w:spacing w:val="-3"/>
                  <w:sz w:val="20"/>
                  <w:szCs w:val="20"/>
                </w:rPr>
                <w:t>A</w:t>
              </w:r>
            </w:ins>
          </w:p>
        </w:tc>
        <w:tc>
          <w:tcPr>
            <w:tcW w:w="283" w:type="dxa"/>
            <w:noWrap/>
            <w:hideMark/>
          </w:tcPr>
          <w:p w14:paraId="01D108BB" w14:textId="77777777" w:rsidR="00791FBF" w:rsidRPr="00D75ADF" w:rsidRDefault="00791FBF" w:rsidP="00F8463E">
            <w:pPr>
              <w:ind w:left="1418" w:hanging="1418"/>
              <w:rPr>
                <w:ins w:id="645" w:author="Wouter Deroey" w:date="2026-02-25T15:42:00Z" w16du:dateUtc="2026-02-25T14:42:00Z"/>
                <w:rFonts w:ascii="Times New Roman" w:eastAsia="Times New Roman" w:hAnsi="Times New Roman" w:cs="Times New Roman"/>
                <w:spacing w:val="-3"/>
                <w:sz w:val="20"/>
                <w:szCs w:val="20"/>
              </w:rPr>
            </w:pPr>
            <w:ins w:id="646" w:author="Wouter Deroey" w:date="2026-02-25T15:42:00Z" w16du:dateUtc="2026-02-25T14:42:00Z">
              <w:r w:rsidRPr="00D75ADF">
                <w:rPr>
                  <w:rFonts w:ascii="Times New Roman" w:eastAsia="Times New Roman" w:hAnsi="Times New Roman" w:cs="Times New Roman"/>
                  <w:spacing w:val="-3"/>
                  <w:sz w:val="20"/>
                  <w:szCs w:val="20"/>
                </w:rPr>
                <w:t>E</w:t>
              </w:r>
            </w:ins>
          </w:p>
        </w:tc>
        <w:tc>
          <w:tcPr>
            <w:tcW w:w="3261" w:type="dxa"/>
            <w:hideMark/>
          </w:tcPr>
          <w:p w14:paraId="4B4894BF" w14:textId="77777777" w:rsidR="00791FBF" w:rsidRPr="00D75ADF" w:rsidRDefault="00791FBF" w:rsidP="00F8463E">
            <w:pPr>
              <w:jc w:val="left"/>
              <w:rPr>
                <w:ins w:id="647" w:author="Wouter Deroey" w:date="2026-02-25T15:42:00Z" w16du:dateUtc="2026-02-25T14:42:00Z"/>
                <w:rFonts w:ascii="Times New Roman" w:eastAsia="Times New Roman" w:hAnsi="Times New Roman" w:cs="Times New Roman"/>
                <w:spacing w:val="-3"/>
                <w:sz w:val="20"/>
                <w:szCs w:val="20"/>
              </w:rPr>
            </w:pPr>
            <w:ins w:id="648" w:author="Wouter Deroey" w:date="2026-02-25T15:42:00Z" w16du:dateUtc="2026-02-25T14:42:00Z">
              <w:r w:rsidRPr="00D75ADF">
                <w:rPr>
                  <w:rFonts w:ascii="Times New Roman" w:eastAsia="Times New Roman" w:hAnsi="Times New Roman" w:cs="Times New Roman"/>
                  <w:spacing w:val="-3"/>
                  <w:sz w:val="20"/>
                  <w:szCs w:val="20"/>
                </w:rPr>
                <w:t>Indemnité calculée égale à 50% du salaire perdu</w:t>
              </w:r>
            </w:ins>
          </w:p>
        </w:tc>
        <w:tc>
          <w:tcPr>
            <w:tcW w:w="4535" w:type="dxa"/>
            <w:hideMark/>
          </w:tcPr>
          <w:p w14:paraId="3A7F40AD" w14:textId="77777777" w:rsidR="00791FBF" w:rsidRPr="00791FBF" w:rsidRDefault="00791FBF" w:rsidP="00F8463E">
            <w:pPr>
              <w:ind w:left="456" w:hanging="456"/>
              <w:jc w:val="left"/>
              <w:rPr>
                <w:ins w:id="649" w:author="Wouter Deroey" w:date="2026-02-25T15:42:00Z" w16du:dateUtc="2026-02-25T14:42:00Z"/>
                <w:rFonts w:ascii="Times New Roman" w:eastAsia="Times New Roman" w:hAnsi="Times New Roman" w:cs="Times New Roman"/>
                <w:spacing w:val="-3"/>
                <w:sz w:val="20"/>
                <w:szCs w:val="20"/>
                <w:lang w:val="nl-BE"/>
              </w:rPr>
            </w:pPr>
            <w:ins w:id="650" w:author="Wouter Deroey" w:date="2026-02-25T15:42:00Z" w16du:dateUtc="2026-02-25T14:42:00Z">
              <w:r w:rsidRPr="00791FBF">
                <w:rPr>
                  <w:rFonts w:ascii="Times New Roman" w:eastAsia="Times New Roman" w:hAnsi="Times New Roman" w:cs="Times New Roman"/>
                  <w:spacing w:val="-3"/>
                  <w:sz w:val="20"/>
                  <w:szCs w:val="20"/>
                  <w:lang w:val="nl-BE"/>
                </w:rPr>
                <w:t>Berekende uitkering aan 50% van het verloren loon</w:t>
              </w:r>
            </w:ins>
          </w:p>
        </w:tc>
      </w:tr>
      <w:tr w:rsidR="00791FBF" w:rsidRPr="00791FBF" w14:paraId="3B7DE65E" w14:textId="77777777" w:rsidTr="00F8463E">
        <w:trPr>
          <w:trHeight w:val="276"/>
          <w:ins w:id="651" w:author="Wouter Deroey" w:date="2026-02-25T15:42:00Z" w16du:dateUtc="2026-02-25T14:42:00Z"/>
        </w:trPr>
        <w:tc>
          <w:tcPr>
            <w:tcW w:w="279" w:type="dxa"/>
            <w:noWrap/>
            <w:hideMark/>
          </w:tcPr>
          <w:p w14:paraId="584EF0AE" w14:textId="77777777" w:rsidR="00791FBF" w:rsidRPr="00D75ADF" w:rsidRDefault="00791FBF" w:rsidP="00F8463E">
            <w:pPr>
              <w:ind w:left="1418" w:hanging="1418"/>
              <w:rPr>
                <w:ins w:id="652" w:author="Wouter Deroey" w:date="2026-02-25T15:42:00Z" w16du:dateUtc="2026-02-25T14:42:00Z"/>
                <w:rFonts w:ascii="Times New Roman" w:eastAsia="Times New Roman" w:hAnsi="Times New Roman" w:cs="Times New Roman"/>
                <w:spacing w:val="-3"/>
                <w:sz w:val="20"/>
                <w:szCs w:val="20"/>
              </w:rPr>
            </w:pPr>
            <w:ins w:id="653" w:author="Wouter Deroey" w:date="2026-02-25T15:42:00Z" w16du:dateUtc="2026-02-25T14:42:00Z">
              <w:r w:rsidRPr="00D75ADF">
                <w:rPr>
                  <w:rFonts w:ascii="Times New Roman" w:eastAsia="Times New Roman" w:hAnsi="Times New Roman" w:cs="Times New Roman"/>
                  <w:spacing w:val="-3"/>
                  <w:sz w:val="20"/>
                  <w:szCs w:val="20"/>
                </w:rPr>
                <w:t>A</w:t>
              </w:r>
            </w:ins>
          </w:p>
        </w:tc>
        <w:tc>
          <w:tcPr>
            <w:tcW w:w="283" w:type="dxa"/>
            <w:noWrap/>
            <w:hideMark/>
          </w:tcPr>
          <w:p w14:paraId="6774237E" w14:textId="77777777" w:rsidR="00791FBF" w:rsidRPr="00D75ADF" w:rsidRDefault="00791FBF" w:rsidP="00F8463E">
            <w:pPr>
              <w:ind w:left="1418" w:hanging="1418"/>
              <w:rPr>
                <w:ins w:id="654" w:author="Wouter Deroey" w:date="2026-02-25T15:42:00Z" w16du:dateUtc="2026-02-25T14:42:00Z"/>
                <w:rFonts w:ascii="Times New Roman" w:eastAsia="Times New Roman" w:hAnsi="Times New Roman" w:cs="Times New Roman"/>
                <w:spacing w:val="-3"/>
                <w:sz w:val="20"/>
                <w:szCs w:val="20"/>
              </w:rPr>
            </w:pPr>
            <w:ins w:id="655" w:author="Wouter Deroey" w:date="2026-02-25T15:42:00Z" w16du:dateUtc="2026-02-25T14:42:00Z">
              <w:r w:rsidRPr="00D75ADF">
                <w:rPr>
                  <w:rFonts w:ascii="Times New Roman" w:eastAsia="Times New Roman" w:hAnsi="Times New Roman" w:cs="Times New Roman"/>
                  <w:spacing w:val="-3"/>
                  <w:sz w:val="20"/>
                  <w:szCs w:val="20"/>
                </w:rPr>
                <w:t>F</w:t>
              </w:r>
            </w:ins>
          </w:p>
        </w:tc>
        <w:tc>
          <w:tcPr>
            <w:tcW w:w="3261" w:type="dxa"/>
            <w:hideMark/>
          </w:tcPr>
          <w:p w14:paraId="6D828245" w14:textId="77777777" w:rsidR="00791FBF" w:rsidRPr="00D75ADF" w:rsidRDefault="00791FBF" w:rsidP="00F8463E">
            <w:pPr>
              <w:jc w:val="left"/>
              <w:rPr>
                <w:ins w:id="656" w:author="Wouter Deroey" w:date="2026-02-25T15:42:00Z" w16du:dateUtc="2026-02-25T14:42:00Z"/>
                <w:rFonts w:ascii="Times New Roman" w:eastAsia="Times New Roman" w:hAnsi="Times New Roman" w:cs="Times New Roman"/>
                <w:spacing w:val="-3"/>
                <w:sz w:val="20"/>
                <w:szCs w:val="20"/>
              </w:rPr>
            </w:pPr>
            <w:ins w:id="657" w:author="Wouter Deroey" w:date="2026-02-25T15:42:00Z" w16du:dateUtc="2026-02-25T14:42:00Z">
              <w:r w:rsidRPr="00D75ADF">
                <w:rPr>
                  <w:rFonts w:ascii="Times New Roman" w:eastAsia="Times New Roman" w:hAnsi="Times New Roman" w:cs="Times New Roman"/>
                  <w:spacing w:val="-3"/>
                  <w:sz w:val="20"/>
                  <w:szCs w:val="20"/>
                </w:rPr>
                <w:t>Indemnité calculée égale à 40% du salaire perdu</w:t>
              </w:r>
            </w:ins>
          </w:p>
        </w:tc>
        <w:tc>
          <w:tcPr>
            <w:tcW w:w="4535" w:type="dxa"/>
            <w:hideMark/>
          </w:tcPr>
          <w:p w14:paraId="42CC87AE" w14:textId="77777777" w:rsidR="00791FBF" w:rsidRPr="00791FBF" w:rsidRDefault="00791FBF" w:rsidP="00F8463E">
            <w:pPr>
              <w:ind w:left="456" w:hanging="456"/>
              <w:jc w:val="left"/>
              <w:rPr>
                <w:ins w:id="658" w:author="Wouter Deroey" w:date="2026-02-25T15:42:00Z" w16du:dateUtc="2026-02-25T14:42:00Z"/>
                <w:rFonts w:ascii="Times New Roman" w:eastAsia="Times New Roman" w:hAnsi="Times New Roman" w:cs="Times New Roman"/>
                <w:spacing w:val="-3"/>
                <w:sz w:val="20"/>
                <w:szCs w:val="20"/>
                <w:lang w:val="nl-BE"/>
              </w:rPr>
            </w:pPr>
            <w:ins w:id="659" w:author="Wouter Deroey" w:date="2026-02-25T15:42:00Z" w16du:dateUtc="2026-02-25T14:42:00Z">
              <w:r w:rsidRPr="00791FBF">
                <w:rPr>
                  <w:rFonts w:ascii="Times New Roman" w:eastAsia="Times New Roman" w:hAnsi="Times New Roman" w:cs="Times New Roman"/>
                  <w:spacing w:val="-3"/>
                  <w:sz w:val="20"/>
                  <w:szCs w:val="20"/>
                  <w:lang w:val="nl-BE"/>
                </w:rPr>
                <w:t>Berekende uitkering aan 40% van het verloren loon</w:t>
              </w:r>
            </w:ins>
          </w:p>
        </w:tc>
      </w:tr>
      <w:tr w:rsidR="00791FBF" w:rsidRPr="00791FBF" w14:paraId="1AB47733" w14:textId="77777777" w:rsidTr="00F8463E">
        <w:trPr>
          <w:trHeight w:val="288"/>
          <w:ins w:id="660" w:author="Wouter Deroey" w:date="2026-02-25T15:42:00Z" w16du:dateUtc="2026-02-25T14:42:00Z"/>
        </w:trPr>
        <w:tc>
          <w:tcPr>
            <w:tcW w:w="279" w:type="dxa"/>
            <w:noWrap/>
            <w:hideMark/>
          </w:tcPr>
          <w:p w14:paraId="67FB7AEA" w14:textId="77777777" w:rsidR="00791FBF" w:rsidRPr="00D75ADF" w:rsidRDefault="00791FBF" w:rsidP="00F8463E">
            <w:pPr>
              <w:ind w:left="1418" w:hanging="1418"/>
              <w:rPr>
                <w:ins w:id="661" w:author="Wouter Deroey" w:date="2026-02-25T15:42:00Z" w16du:dateUtc="2026-02-25T14:42:00Z"/>
                <w:rFonts w:ascii="Times New Roman" w:eastAsia="Times New Roman" w:hAnsi="Times New Roman" w:cs="Times New Roman"/>
                <w:spacing w:val="-3"/>
                <w:sz w:val="20"/>
                <w:szCs w:val="20"/>
              </w:rPr>
            </w:pPr>
            <w:ins w:id="662" w:author="Wouter Deroey" w:date="2026-02-25T15:42:00Z" w16du:dateUtc="2026-02-25T14:42:00Z">
              <w:r w:rsidRPr="00D75ADF">
                <w:rPr>
                  <w:rFonts w:ascii="Times New Roman" w:eastAsia="Times New Roman" w:hAnsi="Times New Roman" w:cs="Times New Roman"/>
                  <w:spacing w:val="-3"/>
                  <w:sz w:val="20"/>
                  <w:szCs w:val="20"/>
                </w:rPr>
                <w:t>A</w:t>
              </w:r>
            </w:ins>
          </w:p>
        </w:tc>
        <w:tc>
          <w:tcPr>
            <w:tcW w:w="283" w:type="dxa"/>
            <w:noWrap/>
            <w:hideMark/>
          </w:tcPr>
          <w:p w14:paraId="35A749E3" w14:textId="77777777" w:rsidR="00791FBF" w:rsidRPr="00D75ADF" w:rsidRDefault="00791FBF" w:rsidP="00F8463E">
            <w:pPr>
              <w:ind w:left="1418" w:hanging="1418"/>
              <w:rPr>
                <w:ins w:id="663" w:author="Wouter Deroey" w:date="2026-02-25T15:42:00Z" w16du:dateUtc="2026-02-25T14:42:00Z"/>
                <w:rFonts w:ascii="Times New Roman" w:eastAsia="Times New Roman" w:hAnsi="Times New Roman" w:cs="Times New Roman"/>
                <w:spacing w:val="-3"/>
                <w:sz w:val="20"/>
                <w:szCs w:val="20"/>
              </w:rPr>
            </w:pPr>
            <w:ins w:id="664" w:author="Wouter Deroey" w:date="2026-02-25T15:42:00Z" w16du:dateUtc="2026-02-25T14:42:00Z">
              <w:r w:rsidRPr="00D75ADF">
                <w:rPr>
                  <w:rFonts w:ascii="Times New Roman" w:eastAsia="Times New Roman" w:hAnsi="Times New Roman" w:cs="Times New Roman"/>
                  <w:spacing w:val="-3"/>
                  <w:sz w:val="20"/>
                  <w:szCs w:val="20"/>
                </w:rPr>
                <w:t>G</w:t>
              </w:r>
            </w:ins>
          </w:p>
        </w:tc>
        <w:tc>
          <w:tcPr>
            <w:tcW w:w="3261" w:type="dxa"/>
            <w:hideMark/>
          </w:tcPr>
          <w:p w14:paraId="6DCA4C00" w14:textId="77777777" w:rsidR="00791FBF" w:rsidRPr="00D75ADF" w:rsidRDefault="00791FBF" w:rsidP="00F8463E">
            <w:pPr>
              <w:jc w:val="left"/>
              <w:rPr>
                <w:ins w:id="665" w:author="Wouter Deroey" w:date="2026-02-25T15:42:00Z" w16du:dateUtc="2026-02-25T14:42:00Z"/>
                <w:rFonts w:ascii="Times New Roman" w:eastAsia="Times New Roman" w:hAnsi="Times New Roman" w:cs="Times New Roman"/>
                <w:spacing w:val="-3"/>
                <w:sz w:val="20"/>
                <w:szCs w:val="20"/>
              </w:rPr>
            </w:pPr>
            <w:ins w:id="666" w:author="Wouter Deroey" w:date="2026-02-25T15:42:00Z" w16du:dateUtc="2026-02-25T14:42:00Z">
              <w:r w:rsidRPr="00D75ADF">
                <w:rPr>
                  <w:rFonts w:ascii="Times New Roman" w:eastAsia="Times New Roman" w:hAnsi="Times New Roman" w:cs="Times New Roman"/>
                  <w:spacing w:val="-3"/>
                  <w:sz w:val="20"/>
                  <w:szCs w:val="20"/>
                </w:rPr>
                <w:t>Indemnité calculée sur base du barème CP218 "zéro année d'expérience</w:t>
              </w:r>
            </w:ins>
          </w:p>
        </w:tc>
        <w:tc>
          <w:tcPr>
            <w:tcW w:w="4535" w:type="dxa"/>
            <w:hideMark/>
          </w:tcPr>
          <w:p w14:paraId="04D2813B" w14:textId="77777777" w:rsidR="00791FBF" w:rsidRPr="00791FBF" w:rsidRDefault="00791FBF" w:rsidP="00F8463E">
            <w:pPr>
              <w:ind w:left="456" w:hanging="456"/>
              <w:jc w:val="left"/>
              <w:rPr>
                <w:ins w:id="667" w:author="Wouter Deroey" w:date="2026-02-25T15:42:00Z" w16du:dateUtc="2026-02-25T14:42:00Z"/>
                <w:rFonts w:ascii="Times New Roman" w:eastAsia="Times New Roman" w:hAnsi="Times New Roman" w:cs="Times New Roman"/>
                <w:spacing w:val="-3"/>
                <w:sz w:val="20"/>
                <w:szCs w:val="20"/>
                <w:lang w:val="nl-BE"/>
              </w:rPr>
            </w:pPr>
            <w:ins w:id="668" w:author="Wouter Deroey" w:date="2026-02-25T15:42:00Z" w16du:dateUtc="2026-02-25T14:42:00Z">
              <w:r w:rsidRPr="00791FBF">
                <w:rPr>
                  <w:rFonts w:ascii="Times New Roman" w:eastAsia="Times New Roman" w:hAnsi="Times New Roman" w:cs="Times New Roman"/>
                  <w:spacing w:val="-3"/>
                  <w:sz w:val="20"/>
                  <w:szCs w:val="20"/>
                  <w:lang w:val="nl-BE"/>
                </w:rPr>
                <w:t>Uitkering berekend op basis van het barema CP218 "nul jaren ervaring"</w:t>
              </w:r>
            </w:ins>
          </w:p>
        </w:tc>
      </w:tr>
      <w:tr w:rsidR="00791FBF" w:rsidRPr="00791FBF" w14:paraId="0D8A94B4" w14:textId="77777777" w:rsidTr="00F8463E">
        <w:trPr>
          <w:trHeight w:val="552"/>
          <w:ins w:id="669" w:author="Wouter Deroey" w:date="2026-02-25T15:42:00Z" w16du:dateUtc="2026-02-25T14:42:00Z"/>
        </w:trPr>
        <w:tc>
          <w:tcPr>
            <w:tcW w:w="279" w:type="dxa"/>
            <w:noWrap/>
            <w:hideMark/>
          </w:tcPr>
          <w:p w14:paraId="184D8CF0" w14:textId="77777777" w:rsidR="00791FBF" w:rsidRPr="00D75ADF" w:rsidRDefault="00791FBF" w:rsidP="00F8463E">
            <w:pPr>
              <w:ind w:left="1418" w:hanging="1418"/>
              <w:rPr>
                <w:ins w:id="670" w:author="Wouter Deroey" w:date="2026-02-25T15:42:00Z" w16du:dateUtc="2026-02-25T14:42:00Z"/>
                <w:rFonts w:ascii="Times New Roman" w:eastAsia="Times New Roman" w:hAnsi="Times New Roman" w:cs="Times New Roman"/>
                <w:spacing w:val="-3"/>
                <w:sz w:val="20"/>
                <w:szCs w:val="20"/>
              </w:rPr>
            </w:pPr>
            <w:ins w:id="671" w:author="Wouter Deroey" w:date="2026-02-25T15:42:00Z" w16du:dateUtc="2026-02-25T14:42:00Z">
              <w:r w:rsidRPr="00D75ADF">
                <w:rPr>
                  <w:rFonts w:ascii="Times New Roman" w:eastAsia="Times New Roman" w:hAnsi="Times New Roman" w:cs="Times New Roman"/>
                  <w:spacing w:val="-3"/>
                  <w:sz w:val="20"/>
                  <w:szCs w:val="20"/>
                </w:rPr>
                <w:t>A</w:t>
              </w:r>
            </w:ins>
          </w:p>
        </w:tc>
        <w:tc>
          <w:tcPr>
            <w:tcW w:w="283" w:type="dxa"/>
            <w:noWrap/>
            <w:hideMark/>
          </w:tcPr>
          <w:p w14:paraId="72248982" w14:textId="77777777" w:rsidR="00791FBF" w:rsidRPr="00D75ADF" w:rsidRDefault="00791FBF" w:rsidP="00F8463E">
            <w:pPr>
              <w:ind w:left="1418" w:hanging="1418"/>
              <w:rPr>
                <w:ins w:id="672" w:author="Wouter Deroey" w:date="2026-02-25T15:42:00Z" w16du:dateUtc="2026-02-25T14:42:00Z"/>
                <w:rFonts w:ascii="Times New Roman" w:eastAsia="Times New Roman" w:hAnsi="Times New Roman" w:cs="Times New Roman"/>
                <w:spacing w:val="-3"/>
                <w:sz w:val="20"/>
                <w:szCs w:val="20"/>
              </w:rPr>
            </w:pPr>
            <w:ins w:id="673" w:author="Wouter Deroey" w:date="2026-02-25T15:42:00Z" w16du:dateUtc="2026-02-25T14:42:00Z">
              <w:r w:rsidRPr="00D75ADF">
                <w:rPr>
                  <w:rFonts w:ascii="Times New Roman" w:eastAsia="Times New Roman" w:hAnsi="Times New Roman" w:cs="Times New Roman"/>
                  <w:spacing w:val="-3"/>
                  <w:sz w:val="20"/>
                  <w:szCs w:val="20"/>
                </w:rPr>
                <w:t>H</w:t>
              </w:r>
            </w:ins>
          </w:p>
        </w:tc>
        <w:tc>
          <w:tcPr>
            <w:tcW w:w="3261" w:type="dxa"/>
            <w:hideMark/>
          </w:tcPr>
          <w:p w14:paraId="7EBC3483" w14:textId="77777777" w:rsidR="00791FBF" w:rsidRPr="00D75ADF" w:rsidRDefault="00791FBF" w:rsidP="00F8463E">
            <w:pPr>
              <w:jc w:val="left"/>
              <w:rPr>
                <w:ins w:id="674" w:author="Wouter Deroey" w:date="2026-02-25T15:42:00Z" w16du:dateUtc="2026-02-25T14:42:00Z"/>
                <w:rFonts w:ascii="Times New Roman" w:eastAsia="Times New Roman" w:hAnsi="Times New Roman" w:cs="Times New Roman"/>
                <w:spacing w:val="-3"/>
                <w:sz w:val="20"/>
                <w:szCs w:val="20"/>
              </w:rPr>
            </w:pPr>
            <w:ins w:id="675" w:author="Wouter Deroey" w:date="2026-02-25T15:42:00Z" w16du:dateUtc="2026-02-25T14:42:00Z">
              <w:r w:rsidRPr="00D75ADF">
                <w:rPr>
                  <w:rFonts w:ascii="Times New Roman" w:eastAsia="Times New Roman" w:hAnsi="Times New Roman" w:cs="Times New Roman"/>
                  <w:spacing w:val="-3"/>
                  <w:sz w:val="20"/>
                  <w:szCs w:val="20"/>
                </w:rPr>
                <w:t>Indemnité calculée sur base du barème CP218 "neuf années d'expérience</w:t>
              </w:r>
            </w:ins>
          </w:p>
        </w:tc>
        <w:tc>
          <w:tcPr>
            <w:tcW w:w="4535" w:type="dxa"/>
            <w:hideMark/>
          </w:tcPr>
          <w:p w14:paraId="15378233" w14:textId="77777777" w:rsidR="00791FBF" w:rsidRPr="00791FBF" w:rsidRDefault="00791FBF" w:rsidP="00F8463E">
            <w:pPr>
              <w:ind w:left="456" w:hanging="456"/>
              <w:jc w:val="left"/>
              <w:rPr>
                <w:ins w:id="676" w:author="Wouter Deroey" w:date="2026-02-25T15:42:00Z" w16du:dateUtc="2026-02-25T14:42:00Z"/>
                <w:rFonts w:ascii="Times New Roman" w:eastAsia="Times New Roman" w:hAnsi="Times New Roman" w:cs="Times New Roman"/>
                <w:spacing w:val="-3"/>
                <w:sz w:val="20"/>
                <w:szCs w:val="20"/>
                <w:lang w:val="nl-BE"/>
              </w:rPr>
            </w:pPr>
            <w:ins w:id="677" w:author="Wouter Deroey" w:date="2026-02-25T15:42:00Z" w16du:dateUtc="2026-02-25T14:42:00Z">
              <w:r w:rsidRPr="00791FBF">
                <w:rPr>
                  <w:rFonts w:ascii="Times New Roman" w:eastAsia="Times New Roman" w:hAnsi="Times New Roman" w:cs="Times New Roman"/>
                  <w:spacing w:val="-3"/>
                  <w:sz w:val="20"/>
                  <w:szCs w:val="20"/>
                  <w:lang w:val="nl-BE"/>
                </w:rPr>
                <w:t>Uitkering berekend op basis van het barema CP218 "negen jaar ervaring"</w:t>
              </w:r>
            </w:ins>
          </w:p>
        </w:tc>
      </w:tr>
      <w:tr w:rsidR="00791FBF" w:rsidRPr="00D75ADF" w14:paraId="55ED4490" w14:textId="77777777" w:rsidTr="00F8463E">
        <w:trPr>
          <w:trHeight w:val="1104"/>
          <w:ins w:id="678" w:author="Wouter Deroey" w:date="2026-02-25T15:42:00Z" w16du:dateUtc="2026-02-25T14:42:00Z"/>
        </w:trPr>
        <w:tc>
          <w:tcPr>
            <w:tcW w:w="279" w:type="dxa"/>
            <w:noWrap/>
            <w:hideMark/>
          </w:tcPr>
          <w:p w14:paraId="18777D62" w14:textId="77777777" w:rsidR="00791FBF" w:rsidRPr="00D75ADF" w:rsidRDefault="00791FBF" w:rsidP="00F8463E">
            <w:pPr>
              <w:ind w:left="1418" w:hanging="1418"/>
              <w:rPr>
                <w:ins w:id="679" w:author="Wouter Deroey" w:date="2026-02-25T15:42:00Z" w16du:dateUtc="2026-02-25T14:42:00Z"/>
                <w:rFonts w:ascii="Times New Roman" w:eastAsia="Times New Roman" w:hAnsi="Times New Roman" w:cs="Times New Roman"/>
                <w:spacing w:val="-3"/>
                <w:sz w:val="20"/>
                <w:szCs w:val="20"/>
              </w:rPr>
            </w:pPr>
            <w:ins w:id="680" w:author="Wouter Deroey" w:date="2026-02-25T15:42:00Z" w16du:dateUtc="2026-02-25T14:42:00Z">
              <w:r w:rsidRPr="00D75ADF">
                <w:rPr>
                  <w:rFonts w:ascii="Times New Roman" w:eastAsia="Times New Roman" w:hAnsi="Times New Roman" w:cs="Times New Roman"/>
                  <w:spacing w:val="-3"/>
                  <w:sz w:val="20"/>
                  <w:szCs w:val="20"/>
                </w:rPr>
                <w:t>A</w:t>
              </w:r>
            </w:ins>
          </w:p>
        </w:tc>
        <w:tc>
          <w:tcPr>
            <w:tcW w:w="283" w:type="dxa"/>
            <w:noWrap/>
            <w:hideMark/>
          </w:tcPr>
          <w:p w14:paraId="3B11D0B9" w14:textId="77777777" w:rsidR="00791FBF" w:rsidRPr="00D75ADF" w:rsidRDefault="00791FBF" w:rsidP="00F8463E">
            <w:pPr>
              <w:ind w:left="1418" w:hanging="1418"/>
              <w:rPr>
                <w:ins w:id="681" w:author="Wouter Deroey" w:date="2026-02-25T15:42:00Z" w16du:dateUtc="2026-02-25T14:42:00Z"/>
                <w:rFonts w:ascii="Times New Roman" w:eastAsia="Times New Roman" w:hAnsi="Times New Roman" w:cs="Times New Roman"/>
                <w:spacing w:val="-3"/>
                <w:sz w:val="20"/>
                <w:szCs w:val="20"/>
              </w:rPr>
            </w:pPr>
            <w:ins w:id="682" w:author="Wouter Deroey" w:date="2026-02-25T15:42:00Z" w16du:dateUtc="2026-02-25T14:42:00Z">
              <w:r w:rsidRPr="00D75ADF">
                <w:rPr>
                  <w:rFonts w:ascii="Times New Roman" w:eastAsia="Times New Roman" w:hAnsi="Times New Roman" w:cs="Times New Roman"/>
                  <w:spacing w:val="-3"/>
                  <w:sz w:val="20"/>
                  <w:szCs w:val="20"/>
                </w:rPr>
                <w:t>K</w:t>
              </w:r>
            </w:ins>
          </w:p>
        </w:tc>
        <w:tc>
          <w:tcPr>
            <w:tcW w:w="3261" w:type="dxa"/>
            <w:hideMark/>
          </w:tcPr>
          <w:p w14:paraId="358124EC" w14:textId="77777777" w:rsidR="00791FBF" w:rsidRPr="00D75ADF" w:rsidRDefault="00791FBF" w:rsidP="00F8463E">
            <w:pPr>
              <w:jc w:val="left"/>
              <w:rPr>
                <w:ins w:id="683" w:author="Wouter Deroey" w:date="2026-02-25T15:42:00Z" w16du:dateUtc="2026-02-25T14:42:00Z"/>
                <w:rFonts w:ascii="Times New Roman" w:eastAsia="Times New Roman" w:hAnsi="Times New Roman" w:cs="Times New Roman"/>
                <w:spacing w:val="-3"/>
                <w:sz w:val="20"/>
                <w:szCs w:val="20"/>
              </w:rPr>
            </w:pPr>
            <w:ins w:id="684" w:author="Wouter Deroey" w:date="2026-02-25T15:42:00Z" w16du:dateUtc="2026-02-25T14:42:00Z">
              <w:r w:rsidRPr="00D75ADF">
                <w:rPr>
                  <w:rFonts w:ascii="Times New Roman" w:eastAsia="Times New Roman" w:hAnsi="Times New Roman" w:cs="Times New Roman"/>
                  <w:spacing w:val="-3"/>
                  <w:sz w:val="20"/>
                  <w:szCs w:val="20"/>
                </w:rPr>
                <w:t xml:space="preserve">Titulaire en détention préventive ou condamné mais ne séjourne pas en prison pour une raison autre que celles citées au §1 (ex. : bracelet </w:t>
              </w:r>
              <w:proofErr w:type="gramStart"/>
              <w:r w:rsidRPr="00D75ADF">
                <w:rPr>
                  <w:rFonts w:ascii="Times New Roman" w:eastAsia="Times New Roman" w:hAnsi="Times New Roman" w:cs="Times New Roman"/>
                  <w:spacing w:val="-3"/>
                  <w:sz w:val="20"/>
                  <w:szCs w:val="20"/>
                </w:rPr>
                <w:t>électronique)  art</w:t>
              </w:r>
              <w:proofErr w:type="gramEnd"/>
              <w:r w:rsidRPr="00D75ADF">
                <w:rPr>
                  <w:rFonts w:ascii="Times New Roman" w:eastAsia="Times New Roman" w:hAnsi="Times New Roman" w:cs="Times New Roman"/>
                  <w:spacing w:val="-3"/>
                  <w:sz w:val="20"/>
                  <w:szCs w:val="20"/>
                </w:rPr>
                <w:t xml:space="preserve"> 233 de l'AR du 3.7.96 (salariés) ou art 32 de l'AR du 20.07.71 (indépendants). Indemnité complète à partir du 01-01-2016</w:t>
              </w:r>
            </w:ins>
          </w:p>
        </w:tc>
        <w:tc>
          <w:tcPr>
            <w:tcW w:w="4535" w:type="dxa"/>
            <w:hideMark/>
          </w:tcPr>
          <w:p w14:paraId="367231CD" w14:textId="77777777" w:rsidR="00791FBF" w:rsidRPr="00D75ADF" w:rsidRDefault="00791FBF" w:rsidP="00F8463E">
            <w:pPr>
              <w:jc w:val="left"/>
              <w:rPr>
                <w:ins w:id="685" w:author="Wouter Deroey" w:date="2026-02-25T15:42:00Z" w16du:dateUtc="2026-02-25T14:42:00Z"/>
                <w:rFonts w:ascii="Times New Roman" w:eastAsia="Times New Roman" w:hAnsi="Times New Roman" w:cs="Times New Roman"/>
                <w:spacing w:val="-3"/>
                <w:sz w:val="20"/>
                <w:szCs w:val="20"/>
              </w:rPr>
            </w:pPr>
            <w:ins w:id="686" w:author="Wouter Deroey" w:date="2026-02-25T15:42:00Z" w16du:dateUtc="2026-02-25T14:42:00Z">
              <w:r w:rsidRPr="00791FBF">
                <w:rPr>
                  <w:rFonts w:ascii="Times New Roman" w:eastAsia="Times New Roman" w:hAnsi="Times New Roman" w:cs="Times New Roman"/>
                  <w:spacing w:val="-3"/>
                  <w:sz w:val="20"/>
                  <w:szCs w:val="20"/>
                  <w:lang w:val="nl-BE"/>
                </w:rPr>
                <w:t xml:space="preserve">Gerechtigde in preventieve hechtenis of veroordeeld, verblijft niet in de gevangenis voor een andere reden dan in §1 (bv elektronische enkelband) artikel 233 van KB van 3.7.1996 of artikel 32 van KB van 20.07.1971. </w:t>
              </w:r>
              <w:proofErr w:type="spellStart"/>
              <w:r w:rsidRPr="00D75ADF">
                <w:rPr>
                  <w:rFonts w:ascii="Times New Roman" w:eastAsia="Times New Roman" w:hAnsi="Times New Roman" w:cs="Times New Roman"/>
                  <w:spacing w:val="-3"/>
                  <w:sz w:val="20"/>
                  <w:szCs w:val="20"/>
                </w:rPr>
                <w:t>Volledige</w:t>
              </w:r>
              <w:proofErr w:type="spellEnd"/>
              <w:r w:rsidRPr="00D75ADF">
                <w:rPr>
                  <w:rFonts w:ascii="Times New Roman" w:eastAsia="Times New Roman" w:hAnsi="Times New Roman" w:cs="Times New Roman"/>
                  <w:spacing w:val="-3"/>
                  <w:sz w:val="20"/>
                  <w:szCs w:val="20"/>
                </w:rPr>
                <w:t xml:space="preserve"> </w:t>
              </w:r>
              <w:proofErr w:type="spellStart"/>
              <w:r w:rsidRPr="00D75ADF">
                <w:rPr>
                  <w:rFonts w:ascii="Times New Roman" w:eastAsia="Times New Roman" w:hAnsi="Times New Roman" w:cs="Times New Roman"/>
                  <w:spacing w:val="-3"/>
                  <w:sz w:val="20"/>
                  <w:szCs w:val="20"/>
                </w:rPr>
                <w:t>uitkering</w:t>
              </w:r>
              <w:proofErr w:type="spellEnd"/>
              <w:r w:rsidRPr="00D75ADF">
                <w:rPr>
                  <w:rFonts w:ascii="Times New Roman" w:eastAsia="Times New Roman" w:hAnsi="Times New Roman" w:cs="Times New Roman"/>
                  <w:spacing w:val="-3"/>
                  <w:sz w:val="20"/>
                  <w:szCs w:val="20"/>
                </w:rPr>
                <w:t xml:space="preserve"> </w:t>
              </w:r>
              <w:proofErr w:type="spellStart"/>
              <w:r w:rsidRPr="00D75ADF">
                <w:rPr>
                  <w:rFonts w:ascii="Times New Roman" w:eastAsia="Times New Roman" w:hAnsi="Times New Roman" w:cs="Times New Roman"/>
                  <w:spacing w:val="-3"/>
                  <w:sz w:val="20"/>
                  <w:szCs w:val="20"/>
                </w:rPr>
                <w:t>vanaf</w:t>
              </w:r>
              <w:proofErr w:type="spellEnd"/>
              <w:r w:rsidRPr="00D75ADF">
                <w:rPr>
                  <w:rFonts w:ascii="Times New Roman" w:eastAsia="Times New Roman" w:hAnsi="Times New Roman" w:cs="Times New Roman"/>
                  <w:spacing w:val="-3"/>
                  <w:sz w:val="20"/>
                  <w:szCs w:val="20"/>
                </w:rPr>
                <w:t xml:space="preserve"> 1.1.2016</w:t>
              </w:r>
            </w:ins>
          </w:p>
        </w:tc>
      </w:tr>
      <w:tr w:rsidR="00791FBF" w:rsidRPr="00D75ADF" w14:paraId="5DE38456" w14:textId="77777777" w:rsidTr="00F8463E">
        <w:trPr>
          <w:trHeight w:val="1656"/>
          <w:ins w:id="687" w:author="Wouter Deroey" w:date="2026-02-25T15:42:00Z" w16du:dateUtc="2026-02-25T14:42:00Z"/>
        </w:trPr>
        <w:tc>
          <w:tcPr>
            <w:tcW w:w="279" w:type="dxa"/>
            <w:noWrap/>
            <w:hideMark/>
          </w:tcPr>
          <w:p w14:paraId="0A6C1FE8" w14:textId="77777777" w:rsidR="00791FBF" w:rsidRPr="00D75ADF" w:rsidRDefault="00791FBF" w:rsidP="00F8463E">
            <w:pPr>
              <w:ind w:left="1418" w:hanging="1418"/>
              <w:rPr>
                <w:ins w:id="688" w:author="Wouter Deroey" w:date="2026-02-25T15:42:00Z" w16du:dateUtc="2026-02-25T14:42:00Z"/>
                <w:rFonts w:ascii="Times New Roman" w:eastAsia="Times New Roman" w:hAnsi="Times New Roman" w:cs="Times New Roman"/>
                <w:spacing w:val="-3"/>
                <w:sz w:val="20"/>
                <w:szCs w:val="20"/>
              </w:rPr>
            </w:pPr>
            <w:ins w:id="689" w:author="Wouter Deroey" w:date="2026-02-25T15:42:00Z" w16du:dateUtc="2026-02-25T14:42:00Z">
              <w:r w:rsidRPr="00D75ADF">
                <w:rPr>
                  <w:rFonts w:ascii="Times New Roman" w:eastAsia="Times New Roman" w:hAnsi="Times New Roman" w:cs="Times New Roman"/>
                  <w:spacing w:val="-3"/>
                  <w:sz w:val="20"/>
                  <w:szCs w:val="20"/>
                </w:rPr>
                <w:t>A</w:t>
              </w:r>
            </w:ins>
          </w:p>
        </w:tc>
        <w:tc>
          <w:tcPr>
            <w:tcW w:w="283" w:type="dxa"/>
            <w:noWrap/>
            <w:hideMark/>
          </w:tcPr>
          <w:p w14:paraId="7110C7B8" w14:textId="77777777" w:rsidR="00791FBF" w:rsidRPr="00D75ADF" w:rsidRDefault="00791FBF" w:rsidP="00F8463E">
            <w:pPr>
              <w:ind w:left="1418" w:hanging="1418"/>
              <w:rPr>
                <w:ins w:id="690" w:author="Wouter Deroey" w:date="2026-02-25T15:42:00Z" w16du:dateUtc="2026-02-25T14:42:00Z"/>
                <w:rFonts w:ascii="Times New Roman" w:eastAsia="Times New Roman" w:hAnsi="Times New Roman" w:cs="Times New Roman"/>
                <w:spacing w:val="-3"/>
                <w:sz w:val="20"/>
                <w:szCs w:val="20"/>
              </w:rPr>
            </w:pPr>
            <w:ins w:id="691" w:author="Wouter Deroey" w:date="2026-02-25T15:42:00Z" w16du:dateUtc="2026-02-25T14:42:00Z">
              <w:r w:rsidRPr="00D75ADF">
                <w:rPr>
                  <w:rFonts w:ascii="Times New Roman" w:eastAsia="Times New Roman" w:hAnsi="Times New Roman" w:cs="Times New Roman"/>
                  <w:spacing w:val="-3"/>
                  <w:sz w:val="20"/>
                  <w:szCs w:val="20"/>
                </w:rPr>
                <w:t>L</w:t>
              </w:r>
            </w:ins>
          </w:p>
        </w:tc>
        <w:tc>
          <w:tcPr>
            <w:tcW w:w="3261" w:type="dxa"/>
            <w:hideMark/>
          </w:tcPr>
          <w:p w14:paraId="2BCABFC7" w14:textId="77777777" w:rsidR="00791FBF" w:rsidRPr="00D75ADF" w:rsidRDefault="00791FBF" w:rsidP="00F8463E">
            <w:pPr>
              <w:jc w:val="left"/>
              <w:rPr>
                <w:ins w:id="692" w:author="Wouter Deroey" w:date="2026-02-25T15:42:00Z" w16du:dateUtc="2026-02-25T14:42:00Z"/>
                <w:rFonts w:ascii="Times New Roman" w:eastAsia="Times New Roman" w:hAnsi="Times New Roman" w:cs="Times New Roman"/>
                <w:spacing w:val="-3"/>
                <w:sz w:val="20"/>
                <w:szCs w:val="20"/>
              </w:rPr>
            </w:pPr>
            <w:ins w:id="693" w:author="Wouter Deroey" w:date="2026-02-25T15:42:00Z" w16du:dateUtc="2026-02-25T14:42:00Z">
              <w:r w:rsidRPr="00D75ADF">
                <w:rPr>
                  <w:rFonts w:ascii="Times New Roman" w:eastAsia="Times New Roman" w:hAnsi="Times New Roman" w:cs="Times New Roman"/>
                  <w:spacing w:val="-3"/>
                  <w:sz w:val="20"/>
                  <w:szCs w:val="20"/>
                </w:rPr>
                <w:t xml:space="preserve">- Titulaire interné en psychiatrie sans personne à charge et avec l’autorisation de quitter l’établissement d’au moins 7 jours. Indemnité complète pour la durée de l’autorisation </w:t>
              </w:r>
              <w:r w:rsidRPr="00D75ADF">
                <w:rPr>
                  <w:rFonts w:ascii="Times New Roman" w:eastAsia="Times New Roman" w:hAnsi="Times New Roman" w:cs="Times New Roman"/>
                  <w:spacing w:val="-3"/>
                  <w:sz w:val="20"/>
                  <w:szCs w:val="20"/>
                </w:rPr>
                <w:br/>
                <w:t>- Titulaire interné en psychiatrie avec personne à charge. (Toujours l'indemnité complète)</w:t>
              </w:r>
              <w:r w:rsidRPr="00D75ADF">
                <w:rPr>
                  <w:rFonts w:ascii="Times New Roman" w:eastAsia="Times New Roman" w:hAnsi="Times New Roman" w:cs="Times New Roman"/>
                  <w:spacing w:val="-3"/>
                  <w:sz w:val="20"/>
                  <w:szCs w:val="20"/>
                </w:rPr>
                <w:br/>
                <w:t>D'application à partir du 01-01-2016</w:t>
              </w:r>
            </w:ins>
          </w:p>
        </w:tc>
        <w:tc>
          <w:tcPr>
            <w:tcW w:w="4535" w:type="dxa"/>
            <w:hideMark/>
          </w:tcPr>
          <w:p w14:paraId="1C2BF85B" w14:textId="77777777" w:rsidR="00791FBF" w:rsidRPr="00D75ADF" w:rsidRDefault="00791FBF" w:rsidP="00F8463E">
            <w:pPr>
              <w:jc w:val="left"/>
              <w:rPr>
                <w:ins w:id="694" w:author="Wouter Deroey" w:date="2026-02-25T15:42:00Z" w16du:dateUtc="2026-02-25T14:42:00Z"/>
                <w:rFonts w:ascii="Times New Roman" w:eastAsia="Times New Roman" w:hAnsi="Times New Roman" w:cs="Times New Roman"/>
                <w:spacing w:val="-3"/>
                <w:sz w:val="20"/>
                <w:szCs w:val="20"/>
              </w:rPr>
            </w:pPr>
            <w:ins w:id="695" w:author="Wouter Deroey" w:date="2026-02-25T15:42:00Z" w16du:dateUtc="2026-02-25T14:42:00Z">
              <w:r w:rsidRPr="00791FBF">
                <w:rPr>
                  <w:rFonts w:ascii="Times New Roman" w:eastAsia="Times New Roman" w:hAnsi="Times New Roman" w:cs="Times New Roman"/>
                  <w:spacing w:val="-3"/>
                  <w:sz w:val="20"/>
                  <w:szCs w:val="20"/>
                  <w:lang w:val="nl-BE"/>
                </w:rPr>
                <w:t xml:space="preserve">- In psychiatrie geïnterneerde gerechtigde zonder persoon ten laste en die de inrichting mag verlaten voor een periode van minstens 7 dagen. Volledige </w:t>
              </w:r>
              <w:proofErr w:type="spellStart"/>
              <w:r w:rsidRPr="00791FBF">
                <w:rPr>
                  <w:rFonts w:ascii="Times New Roman" w:eastAsia="Times New Roman" w:hAnsi="Times New Roman" w:cs="Times New Roman"/>
                  <w:spacing w:val="-3"/>
                  <w:sz w:val="20"/>
                  <w:szCs w:val="20"/>
                  <w:lang w:val="nl-BE"/>
                </w:rPr>
                <w:t>uikering</w:t>
              </w:r>
              <w:proofErr w:type="spellEnd"/>
              <w:r w:rsidRPr="00791FBF">
                <w:rPr>
                  <w:rFonts w:ascii="Times New Roman" w:eastAsia="Times New Roman" w:hAnsi="Times New Roman" w:cs="Times New Roman"/>
                  <w:spacing w:val="-3"/>
                  <w:sz w:val="20"/>
                  <w:szCs w:val="20"/>
                  <w:lang w:val="nl-BE"/>
                </w:rPr>
                <w:t xml:space="preserve"> voor de duur van de toelating.</w:t>
              </w:r>
              <w:r w:rsidRPr="00791FBF">
                <w:rPr>
                  <w:rFonts w:ascii="Times New Roman" w:eastAsia="Times New Roman" w:hAnsi="Times New Roman" w:cs="Times New Roman"/>
                  <w:spacing w:val="-3"/>
                  <w:sz w:val="20"/>
                  <w:szCs w:val="20"/>
                  <w:lang w:val="nl-BE"/>
                </w:rPr>
                <w:br/>
              </w:r>
              <w:proofErr w:type="gramStart"/>
              <w:r w:rsidRPr="00791FBF">
                <w:rPr>
                  <w:rFonts w:ascii="Times New Roman" w:eastAsia="Times New Roman" w:hAnsi="Times New Roman" w:cs="Times New Roman"/>
                  <w:spacing w:val="-3"/>
                  <w:sz w:val="20"/>
                  <w:szCs w:val="20"/>
                  <w:lang w:val="nl-BE"/>
                </w:rPr>
                <w:t>-  In</w:t>
              </w:r>
              <w:proofErr w:type="gramEnd"/>
              <w:r w:rsidRPr="00791FBF">
                <w:rPr>
                  <w:rFonts w:ascii="Times New Roman" w:eastAsia="Times New Roman" w:hAnsi="Times New Roman" w:cs="Times New Roman"/>
                  <w:spacing w:val="-3"/>
                  <w:sz w:val="20"/>
                  <w:szCs w:val="20"/>
                  <w:lang w:val="nl-BE"/>
                </w:rPr>
                <w:t xml:space="preserve"> psychiatrie geïnterneerde gerechtigde met persoon ten laste </w:t>
              </w:r>
              <w:proofErr w:type="spellStart"/>
              <w:r w:rsidRPr="00791FBF">
                <w:rPr>
                  <w:rFonts w:ascii="Times New Roman" w:eastAsia="Times New Roman" w:hAnsi="Times New Roman" w:cs="Times New Roman"/>
                  <w:spacing w:val="-3"/>
                  <w:sz w:val="20"/>
                  <w:szCs w:val="20"/>
                  <w:lang w:val="nl-BE"/>
                </w:rPr>
                <w:t>Aaltijd</w:t>
              </w:r>
              <w:proofErr w:type="spellEnd"/>
              <w:r w:rsidRPr="00791FBF">
                <w:rPr>
                  <w:rFonts w:ascii="Times New Roman" w:eastAsia="Times New Roman" w:hAnsi="Times New Roman" w:cs="Times New Roman"/>
                  <w:spacing w:val="-3"/>
                  <w:sz w:val="20"/>
                  <w:szCs w:val="20"/>
                  <w:lang w:val="nl-BE"/>
                </w:rPr>
                <w:t xml:space="preserve"> volledige uitkering.</w:t>
              </w:r>
              <w:r w:rsidRPr="00791FBF">
                <w:rPr>
                  <w:rFonts w:ascii="Times New Roman" w:eastAsia="Times New Roman" w:hAnsi="Times New Roman" w:cs="Times New Roman"/>
                  <w:spacing w:val="-3"/>
                  <w:sz w:val="20"/>
                  <w:szCs w:val="20"/>
                  <w:lang w:val="nl-BE"/>
                </w:rPr>
                <w:br/>
              </w:r>
              <w:r w:rsidRPr="00D75ADF">
                <w:rPr>
                  <w:rFonts w:ascii="Times New Roman" w:eastAsia="Times New Roman" w:hAnsi="Times New Roman" w:cs="Times New Roman"/>
                  <w:spacing w:val="-3"/>
                  <w:sz w:val="20"/>
                  <w:szCs w:val="20"/>
                </w:rPr>
                <w:t xml:space="preserve">Van </w:t>
              </w:r>
              <w:proofErr w:type="spellStart"/>
              <w:r w:rsidRPr="00D75ADF">
                <w:rPr>
                  <w:rFonts w:ascii="Times New Roman" w:eastAsia="Times New Roman" w:hAnsi="Times New Roman" w:cs="Times New Roman"/>
                  <w:spacing w:val="-3"/>
                  <w:sz w:val="20"/>
                  <w:szCs w:val="20"/>
                </w:rPr>
                <w:t>toepassing</w:t>
              </w:r>
              <w:proofErr w:type="spellEnd"/>
              <w:r w:rsidRPr="00D75ADF">
                <w:rPr>
                  <w:rFonts w:ascii="Times New Roman" w:eastAsia="Times New Roman" w:hAnsi="Times New Roman" w:cs="Times New Roman"/>
                  <w:spacing w:val="-3"/>
                  <w:sz w:val="20"/>
                  <w:szCs w:val="20"/>
                </w:rPr>
                <w:t xml:space="preserve"> </w:t>
              </w:r>
              <w:proofErr w:type="spellStart"/>
              <w:r w:rsidRPr="00D75ADF">
                <w:rPr>
                  <w:rFonts w:ascii="Times New Roman" w:eastAsia="Times New Roman" w:hAnsi="Times New Roman" w:cs="Times New Roman"/>
                  <w:spacing w:val="-3"/>
                  <w:sz w:val="20"/>
                  <w:szCs w:val="20"/>
                </w:rPr>
                <w:t>vanaf</w:t>
              </w:r>
              <w:proofErr w:type="spellEnd"/>
              <w:r w:rsidRPr="00D75ADF">
                <w:rPr>
                  <w:rFonts w:ascii="Times New Roman" w:eastAsia="Times New Roman" w:hAnsi="Times New Roman" w:cs="Times New Roman"/>
                  <w:spacing w:val="-3"/>
                  <w:sz w:val="20"/>
                  <w:szCs w:val="20"/>
                </w:rPr>
                <w:t xml:space="preserve"> 1.1.2016</w:t>
              </w:r>
            </w:ins>
          </w:p>
        </w:tc>
      </w:tr>
      <w:tr w:rsidR="00791FBF" w:rsidRPr="00791FBF" w14:paraId="0474D37C" w14:textId="77777777" w:rsidTr="00F8463E">
        <w:trPr>
          <w:trHeight w:val="552"/>
          <w:ins w:id="696" w:author="Wouter Deroey" w:date="2026-02-25T15:42:00Z" w16du:dateUtc="2026-02-25T14:42:00Z"/>
        </w:trPr>
        <w:tc>
          <w:tcPr>
            <w:tcW w:w="279" w:type="dxa"/>
            <w:noWrap/>
            <w:hideMark/>
          </w:tcPr>
          <w:p w14:paraId="7C58C9CE" w14:textId="77777777" w:rsidR="00791FBF" w:rsidRPr="00D75ADF" w:rsidRDefault="00791FBF" w:rsidP="00F8463E">
            <w:pPr>
              <w:ind w:left="1418" w:hanging="1418"/>
              <w:rPr>
                <w:ins w:id="697" w:author="Wouter Deroey" w:date="2026-02-25T15:42:00Z" w16du:dateUtc="2026-02-25T14:42:00Z"/>
                <w:rFonts w:ascii="Times New Roman" w:eastAsia="Times New Roman" w:hAnsi="Times New Roman" w:cs="Times New Roman"/>
                <w:spacing w:val="-3"/>
                <w:sz w:val="20"/>
                <w:szCs w:val="20"/>
              </w:rPr>
            </w:pPr>
            <w:ins w:id="698" w:author="Wouter Deroey" w:date="2026-02-25T15:42:00Z" w16du:dateUtc="2026-02-25T14:42:00Z">
              <w:r w:rsidRPr="00D75ADF">
                <w:rPr>
                  <w:rFonts w:ascii="Times New Roman" w:eastAsia="Times New Roman" w:hAnsi="Times New Roman" w:cs="Times New Roman"/>
                  <w:spacing w:val="-3"/>
                  <w:sz w:val="20"/>
                  <w:szCs w:val="20"/>
                </w:rPr>
                <w:t>A</w:t>
              </w:r>
            </w:ins>
          </w:p>
        </w:tc>
        <w:tc>
          <w:tcPr>
            <w:tcW w:w="283" w:type="dxa"/>
            <w:noWrap/>
            <w:hideMark/>
          </w:tcPr>
          <w:p w14:paraId="7542D99F" w14:textId="77777777" w:rsidR="00791FBF" w:rsidRPr="00D75ADF" w:rsidRDefault="00791FBF" w:rsidP="00F8463E">
            <w:pPr>
              <w:ind w:left="1418" w:hanging="1418"/>
              <w:rPr>
                <w:ins w:id="699" w:author="Wouter Deroey" w:date="2026-02-25T15:42:00Z" w16du:dateUtc="2026-02-25T14:42:00Z"/>
                <w:rFonts w:ascii="Times New Roman" w:eastAsia="Times New Roman" w:hAnsi="Times New Roman" w:cs="Times New Roman"/>
                <w:spacing w:val="-3"/>
                <w:sz w:val="20"/>
                <w:szCs w:val="20"/>
              </w:rPr>
            </w:pPr>
            <w:ins w:id="700" w:author="Wouter Deroey" w:date="2026-02-25T15:42:00Z" w16du:dateUtc="2026-02-25T14:42:00Z">
              <w:r w:rsidRPr="00D75ADF">
                <w:rPr>
                  <w:rFonts w:ascii="Times New Roman" w:eastAsia="Times New Roman" w:hAnsi="Times New Roman" w:cs="Times New Roman"/>
                  <w:spacing w:val="-3"/>
                  <w:sz w:val="20"/>
                  <w:szCs w:val="20"/>
                </w:rPr>
                <w:t>U</w:t>
              </w:r>
            </w:ins>
          </w:p>
        </w:tc>
        <w:tc>
          <w:tcPr>
            <w:tcW w:w="3261" w:type="dxa"/>
            <w:hideMark/>
          </w:tcPr>
          <w:p w14:paraId="20A39748" w14:textId="77777777" w:rsidR="00791FBF" w:rsidRPr="00D75ADF" w:rsidRDefault="00791FBF" w:rsidP="00F8463E">
            <w:pPr>
              <w:jc w:val="left"/>
              <w:rPr>
                <w:ins w:id="701" w:author="Wouter Deroey" w:date="2026-02-25T15:42:00Z" w16du:dateUtc="2026-02-25T14:42:00Z"/>
                <w:rFonts w:ascii="Times New Roman" w:eastAsia="Times New Roman" w:hAnsi="Times New Roman" w:cs="Times New Roman"/>
                <w:spacing w:val="-3"/>
                <w:sz w:val="20"/>
                <w:szCs w:val="20"/>
              </w:rPr>
            </w:pPr>
            <w:ins w:id="702" w:author="Wouter Deroey" w:date="2026-02-25T15:42:00Z" w16du:dateUtc="2026-02-25T14:42:00Z">
              <w:r w:rsidRPr="00D75ADF">
                <w:rPr>
                  <w:rFonts w:ascii="Times New Roman" w:eastAsia="Times New Roman" w:hAnsi="Times New Roman" w:cs="Times New Roman"/>
                  <w:spacing w:val="-3"/>
                  <w:sz w:val="20"/>
                  <w:szCs w:val="20"/>
                </w:rPr>
                <w:t>Indemnité inférieure au montant de l'allocation de chômage pendant les 6 premiers mois de l’incapacité de travail (à partir du 01-01-2015)</w:t>
              </w:r>
            </w:ins>
          </w:p>
        </w:tc>
        <w:tc>
          <w:tcPr>
            <w:tcW w:w="4535" w:type="dxa"/>
            <w:hideMark/>
          </w:tcPr>
          <w:p w14:paraId="3EEF7C00" w14:textId="77777777" w:rsidR="00791FBF" w:rsidRPr="00791FBF" w:rsidRDefault="00791FBF" w:rsidP="00F8463E">
            <w:pPr>
              <w:jc w:val="left"/>
              <w:rPr>
                <w:ins w:id="703" w:author="Wouter Deroey" w:date="2026-02-25T15:42:00Z" w16du:dateUtc="2026-02-25T14:42:00Z"/>
                <w:rFonts w:ascii="Times New Roman" w:eastAsia="Times New Roman" w:hAnsi="Times New Roman" w:cs="Times New Roman"/>
                <w:spacing w:val="-3"/>
                <w:sz w:val="20"/>
                <w:szCs w:val="20"/>
                <w:lang w:val="nl-BE"/>
              </w:rPr>
            </w:pPr>
            <w:ins w:id="704" w:author="Wouter Deroey" w:date="2026-02-25T15:42:00Z" w16du:dateUtc="2026-02-25T14:42:00Z">
              <w:r w:rsidRPr="00791FBF">
                <w:rPr>
                  <w:rFonts w:ascii="Times New Roman" w:eastAsia="Times New Roman" w:hAnsi="Times New Roman" w:cs="Times New Roman"/>
                  <w:spacing w:val="-3"/>
                  <w:sz w:val="20"/>
                  <w:szCs w:val="20"/>
                  <w:lang w:val="nl-BE"/>
                </w:rPr>
                <w:t>Uitkeringsbedrag is kleiner dan de werkloosheidsuitkering gedurende de eerste 6 maand van de arbeidsongeschiktheid (vanaf 01-01-2015)</w:t>
              </w:r>
            </w:ins>
          </w:p>
        </w:tc>
      </w:tr>
      <w:tr w:rsidR="00791FBF" w:rsidRPr="00791FBF" w14:paraId="5BA298F8" w14:textId="77777777" w:rsidTr="00F8463E">
        <w:trPr>
          <w:trHeight w:val="552"/>
          <w:ins w:id="705" w:author="Wouter Deroey" w:date="2026-02-25T15:42:00Z" w16du:dateUtc="2026-02-25T14:42:00Z"/>
        </w:trPr>
        <w:tc>
          <w:tcPr>
            <w:tcW w:w="279" w:type="dxa"/>
            <w:noWrap/>
            <w:hideMark/>
          </w:tcPr>
          <w:p w14:paraId="10E1FA77" w14:textId="77777777" w:rsidR="00791FBF" w:rsidRPr="00D75ADF" w:rsidRDefault="00791FBF" w:rsidP="00F8463E">
            <w:pPr>
              <w:ind w:left="1418" w:hanging="1418"/>
              <w:rPr>
                <w:ins w:id="706" w:author="Wouter Deroey" w:date="2026-02-25T15:42:00Z" w16du:dateUtc="2026-02-25T14:42:00Z"/>
                <w:rFonts w:ascii="Times New Roman" w:eastAsia="Times New Roman" w:hAnsi="Times New Roman" w:cs="Times New Roman"/>
                <w:spacing w:val="-3"/>
                <w:sz w:val="20"/>
                <w:szCs w:val="20"/>
              </w:rPr>
            </w:pPr>
            <w:ins w:id="707" w:author="Wouter Deroey" w:date="2026-02-25T15:42:00Z" w16du:dateUtc="2026-02-25T14:42:00Z">
              <w:r w:rsidRPr="00D75ADF">
                <w:rPr>
                  <w:rFonts w:ascii="Times New Roman" w:eastAsia="Times New Roman" w:hAnsi="Times New Roman" w:cs="Times New Roman"/>
                  <w:spacing w:val="-3"/>
                  <w:sz w:val="20"/>
                  <w:szCs w:val="20"/>
                </w:rPr>
                <w:t>A</w:t>
              </w:r>
            </w:ins>
          </w:p>
        </w:tc>
        <w:tc>
          <w:tcPr>
            <w:tcW w:w="283" w:type="dxa"/>
            <w:noWrap/>
            <w:hideMark/>
          </w:tcPr>
          <w:p w14:paraId="48526678" w14:textId="77777777" w:rsidR="00791FBF" w:rsidRPr="00D75ADF" w:rsidRDefault="00791FBF" w:rsidP="00F8463E">
            <w:pPr>
              <w:ind w:left="1418" w:hanging="1418"/>
              <w:rPr>
                <w:ins w:id="708" w:author="Wouter Deroey" w:date="2026-02-25T15:42:00Z" w16du:dateUtc="2026-02-25T14:42:00Z"/>
                <w:rFonts w:ascii="Times New Roman" w:eastAsia="Times New Roman" w:hAnsi="Times New Roman" w:cs="Times New Roman"/>
                <w:spacing w:val="-3"/>
                <w:sz w:val="20"/>
                <w:szCs w:val="20"/>
              </w:rPr>
            </w:pPr>
            <w:ins w:id="709" w:author="Wouter Deroey" w:date="2026-02-25T15:42:00Z" w16du:dateUtc="2026-02-25T14:42:00Z">
              <w:r w:rsidRPr="00D75ADF">
                <w:rPr>
                  <w:rFonts w:ascii="Times New Roman" w:eastAsia="Times New Roman" w:hAnsi="Times New Roman" w:cs="Times New Roman"/>
                  <w:spacing w:val="-3"/>
                  <w:sz w:val="20"/>
                  <w:szCs w:val="20"/>
                </w:rPr>
                <w:t>V</w:t>
              </w:r>
            </w:ins>
          </w:p>
        </w:tc>
        <w:tc>
          <w:tcPr>
            <w:tcW w:w="3261" w:type="dxa"/>
            <w:hideMark/>
          </w:tcPr>
          <w:p w14:paraId="1C31EF20" w14:textId="77777777" w:rsidR="00791FBF" w:rsidRPr="00D75ADF" w:rsidRDefault="00791FBF" w:rsidP="00F8463E">
            <w:pPr>
              <w:jc w:val="left"/>
              <w:rPr>
                <w:ins w:id="710" w:author="Wouter Deroey" w:date="2026-02-25T15:42:00Z" w16du:dateUtc="2026-02-25T14:42:00Z"/>
                <w:rFonts w:ascii="Times New Roman" w:eastAsia="Times New Roman" w:hAnsi="Times New Roman" w:cs="Times New Roman"/>
                <w:spacing w:val="-3"/>
                <w:sz w:val="20"/>
                <w:szCs w:val="20"/>
              </w:rPr>
            </w:pPr>
            <w:ins w:id="711" w:author="Wouter Deroey" w:date="2026-02-25T15:42:00Z" w16du:dateUtc="2026-02-25T14:42:00Z">
              <w:r w:rsidRPr="00D75ADF">
                <w:rPr>
                  <w:rFonts w:ascii="Times New Roman" w:eastAsia="Times New Roman" w:hAnsi="Times New Roman" w:cs="Times New Roman"/>
                  <w:spacing w:val="-3"/>
                  <w:sz w:val="20"/>
                  <w:szCs w:val="20"/>
                </w:rPr>
                <w:t>Indemnité égale au montant de l'allocation de chômage pendant les 6 premiers mois de l’incapacité de travail</w:t>
              </w:r>
            </w:ins>
          </w:p>
        </w:tc>
        <w:tc>
          <w:tcPr>
            <w:tcW w:w="4535" w:type="dxa"/>
            <w:hideMark/>
          </w:tcPr>
          <w:p w14:paraId="42AF56D2" w14:textId="77777777" w:rsidR="00791FBF" w:rsidRPr="00791FBF" w:rsidRDefault="00791FBF" w:rsidP="00F8463E">
            <w:pPr>
              <w:jc w:val="left"/>
              <w:rPr>
                <w:ins w:id="712" w:author="Wouter Deroey" w:date="2026-02-25T15:42:00Z" w16du:dateUtc="2026-02-25T14:42:00Z"/>
                <w:rFonts w:ascii="Times New Roman" w:eastAsia="Times New Roman" w:hAnsi="Times New Roman" w:cs="Times New Roman"/>
                <w:spacing w:val="-3"/>
                <w:sz w:val="20"/>
                <w:szCs w:val="20"/>
                <w:lang w:val="nl-BE"/>
              </w:rPr>
            </w:pPr>
            <w:ins w:id="713" w:author="Wouter Deroey" w:date="2026-02-25T15:42:00Z" w16du:dateUtc="2026-02-25T14:42:00Z">
              <w:r w:rsidRPr="00791FBF">
                <w:rPr>
                  <w:rFonts w:ascii="Times New Roman" w:eastAsia="Times New Roman" w:hAnsi="Times New Roman" w:cs="Times New Roman"/>
                  <w:spacing w:val="-3"/>
                  <w:sz w:val="20"/>
                  <w:szCs w:val="20"/>
                  <w:lang w:val="nl-BE"/>
                </w:rPr>
                <w:t>Uitkering gelijk aan de werkloosheidsuitkering gedurende de eerste 6 maand van de arbeidsongeschiktheid</w:t>
              </w:r>
            </w:ins>
          </w:p>
        </w:tc>
      </w:tr>
      <w:tr w:rsidR="00791FBF" w:rsidRPr="00791FBF" w14:paraId="4B447697" w14:textId="77777777" w:rsidTr="00F8463E">
        <w:trPr>
          <w:trHeight w:val="552"/>
          <w:ins w:id="714" w:author="Wouter Deroey" w:date="2026-02-25T15:42:00Z" w16du:dateUtc="2026-02-25T14:42:00Z"/>
        </w:trPr>
        <w:tc>
          <w:tcPr>
            <w:tcW w:w="279" w:type="dxa"/>
            <w:noWrap/>
            <w:hideMark/>
          </w:tcPr>
          <w:p w14:paraId="07D34467" w14:textId="77777777" w:rsidR="00791FBF" w:rsidRPr="00D75ADF" w:rsidRDefault="00791FBF" w:rsidP="00F8463E">
            <w:pPr>
              <w:ind w:left="1418" w:hanging="1418"/>
              <w:rPr>
                <w:ins w:id="715" w:author="Wouter Deroey" w:date="2026-02-25T15:42:00Z" w16du:dateUtc="2026-02-25T14:42:00Z"/>
                <w:rFonts w:ascii="Times New Roman" w:eastAsia="Times New Roman" w:hAnsi="Times New Roman" w:cs="Times New Roman"/>
                <w:spacing w:val="-3"/>
                <w:sz w:val="20"/>
                <w:szCs w:val="20"/>
              </w:rPr>
            </w:pPr>
            <w:ins w:id="716" w:author="Wouter Deroey" w:date="2026-02-25T15:42:00Z" w16du:dateUtc="2026-02-25T14:42:00Z">
              <w:r w:rsidRPr="00D75ADF">
                <w:rPr>
                  <w:rFonts w:ascii="Times New Roman" w:eastAsia="Times New Roman" w:hAnsi="Times New Roman" w:cs="Times New Roman"/>
                  <w:spacing w:val="-3"/>
                  <w:sz w:val="20"/>
                  <w:szCs w:val="20"/>
                </w:rPr>
                <w:t>A</w:t>
              </w:r>
            </w:ins>
          </w:p>
        </w:tc>
        <w:tc>
          <w:tcPr>
            <w:tcW w:w="283" w:type="dxa"/>
            <w:noWrap/>
            <w:hideMark/>
          </w:tcPr>
          <w:p w14:paraId="4EF3E2E2" w14:textId="77777777" w:rsidR="00791FBF" w:rsidRPr="00D75ADF" w:rsidRDefault="00791FBF" w:rsidP="00F8463E">
            <w:pPr>
              <w:ind w:left="1418" w:hanging="1418"/>
              <w:rPr>
                <w:ins w:id="717" w:author="Wouter Deroey" w:date="2026-02-25T15:42:00Z" w16du:dateUtc="2026-02-25T14:42:00Z"/>
                <w:rFonts w:ascii="Times New Roman" w:eastAsia="Times New Roman" w:hAnsi="Times New Roman" w:cs="Times New Roman"/>
                <w:spacing w:val="-3"/>
                <w:sz w:val="20"/>
                <w:szCs w:val="20"/>
              </w:rPr>
            </w:pPr>
            <w:ins w:id="718" w:author="Wouter Deroey" w:date="2026-02-25T15:42:00Z" w16du:dateUtc="2026-02-25T14:42:00Z">
              <w:r w:rsidRPr="00D75ADF">
                <w:rPr>
                  <w:rFonts w:ascii="Times New Roman" w:eastAsia="Times New Roman" w:hAnsi="Times New Roman" w:cs="Times New Roman"/>
                  <w:spacing w:val="-3"/>
                  <w:sz w:val="20"/>
                  <w:szCs w:val="20"/>
                </w:rPr>
                <w:t>W</w:t>
              </w:r>
            </w:ins>
          </w:p>
        </w:tc>
        <w:tc>
          <w:tcPr>
            <w:tcW w:w="3261" w:type="dxa"/>
            <w:hideMark/>
          </w:tcPr>
          <w:p w14:paraId="7D53CC2B" w14:textId="77777777" w:rsidR="00791FBF" w:rsidRPr="00D75ADF" w:rsidRDefault="00791FBF" w:rsidP="00F8463E">
            <w:pPr>
              <w:jc w:val="left"/>
              <w:rPr>
                <w:ins w:id="719" w:author="Wouter Deroey" w:date="2026-02-25T15:42:00Z" w16du:dateUtc="2026-02-25T14:42:00Z"/>
                <w:rFonts w:ascii="Times New Roman" w:eastAsia="Times New Roman" w:hAnsi="Times New Roman" w:cs="Times New Roman"/>
                <w:spacing w:val="-3"/>
                <w:sz w:val="20"/>
                <w:szCs w:val="20"/>
              </w:rPr>
            </w:pPr>
            <w:ins w:id="720" w:author="Wouter Deroey" w:date="2026-02-25T15:42:00Z" w16du:dateUtc="2026-02-25T14:42:00Z">
              <w:r w:rsidRPr="00D75ADF">
                <w:rPr>
                  <w:rFonts w:ascii="Times New Roman" w:eastAsia="Times New Roman" w:hAnsi="Times New Roman" w:cs="Times New Roman"/>
                  <w:spacing w:val="-3"/>
                  <w:sz w:val="20"/>
                  <w:szCs w:val="20"/>
                </w:rPr>
                <w:t>Indemnité octroyée à un chômeur calculée à la fois sur le montant de l’allocation de garantie de revenus et sur un salaire</w:t>
              </w:r>
            </w:ins>
          </w:p>
        </w:tc>
        <w:tc>
          <w:tcPr>
            <w:tcW w:w="4535" w:type="dxa"/>
            <w:hideMark/>
          </w:tcPr>
          <w:p w14:paraId="12CC862F" w14:textId="77777777" w:rsidR="00791FBF" w:rsidRPr="00791FBF" w:rsidRDefault="00791FBF" w:rsidP="00F8463E">
            <w:pPr>
              <w:jc w:val="left"/>
              <w:rPr>
                <w:ins w:id="721" w:author="Wouter Deroey" w:date="2026-02-25T15:42:00Z" w16du:dateUtc="2026-02-25T14:42:00Z"/>
                <w:rFonts w:ascii="Times New Roman" w:eastAsia="Times New Roman" w:hAnsi="Times New Roman" w:cs="Times New Roman"/>
                <w:spacing w:val="-3"/>
                <w:sz w:val="20"/>
                <w:szCs w:val="20"/>
                <w:lang w:val="nl-BE"/>
              </w:rPr>
            </w:pPr>
            <w:ins w:id="722" w:author="Wouter Deroey" w:date="2026-02-25T15:42:00Z" w16du:dateUtc="2026-02-25T14:42:00Z">
              <w:r w:rsidRPr="00791FBF">
                <w:rPr>
                  <w:rFonts w:ascii="Times New Roman" w:eastAsia="Times New Roman" w:hAnsi="Times New Roman" w:cs="Times New Roman"/>
                  <w:spacing w:val="-3"/>
                  <w:sz w:val="20"/>
                  <w:szCs w:val="20"/>
                  <w:lang w:val="nl-BE"/>
                </w:rPr>
                <w:t>Toegekende uitkering aan een werkloze berekend op zowel op de inkomensgarantie-uitkering als op het verloren loon</w:t>
              </w:r>
            </w:ins>
          </w:p>
        </w:tc>
      </w:tr>
      <w:tr w:rsidR="00791FBF" w:rsidRPr="00791FBF" w14:paraId="45C90501" w14:textId="77777777" w:rsidTr="00F8463E">
        <w:trPr>
          <w:trHeight w:val="552"/>
          <w:ins w:id="723" w:author="Wouter Deroey" w:date="2026-02-25T15:42:00Z" w16du:dateUtc="2026-02-25T14:42:00Z"/>
        </w:trPr>
        <w:tc>
          <w:tcPr>
            <w:tcW w:w="279" w:type="dxa"/>
            <w:noWrap/>
            <w:hideMark/>
          </w:tcPr>
          <w:p w14:paraId="1C865D91" w14:textId="77777777" w:rsidR="00791FBF" w:rsidRPr="00D75ADF" w:rsidRDefault="00791FBF" w:rsidP="00F8463E">
            <w:pPr>
              <w:ind w:left="1418" w:hanging="1418"/>
              <w:rPr>
                <w:ins w:id="724" w:author="Wouter Deroey" w:date="2026-02-25T15:42:00Z" w16du:dateUtc="2026-02-25T14:42:00Z"/>
                <w:rFonts w:ascii="Times New Roman" w:eastAsia="Times New Roman" w:hAnsi="Times New Roman" w:cs="Times New Roman"/>
                <w:spacing w:val="-3"/>
                <w:sz w:val="20"/>
                <w:szCs w:val="20"/>
              </w:rPr>
            </w:pPr>
            <w:ins w:id="725" w:author="Wouter Deroey" w:date="2026-02-25T15:42:00Z" w16du:dateUtc="2026-02-25T14:42:00Z">
              <w:r w:rsidRPr="00D75ADF">
                <w:rPr>
                  <w:rFonts w:ascii="Times New Roman" w:eastAsia="Times New Roman" w:hAnsi="Times New Roman" w:cs="Times New Roman"/>
                  <w:spacing w:val="-3"/>
                  <w:sz w:val="20"/>
                  <w:szCs w:val="20"/>
                </w:rPr>
                <w:t>A</w:t>
              </w:r>
            </w:ins>
          </w:p>
        </w:tc>
        <w:tc>
          <w:tcPr>
            <w:tcW w:w="283" w:type="dxa"/>
            <w:noWrap/>
            <w:hideMark/>
          </w:tcPr>
          <w:p w14:paraId="69C04DED" w14:textId="77777777" w:rsidR="00791FBF" w:rsidRPr="00D75ADF" w:rsidRDefault="00791FBF" w:rsidP="00F8463E">
            <w:pPr>
              <w:ind w:left="1418" w:hanging="1418"/>
              <w:rPr>
                <w:ins w:id="726" w:author="Wouter Deroey" w:date="2026-02-25T15:42:00Z" w16du:dateUtc="2026-02-25T14:42:00Z"/>
                <w:rFonts w:ascii="Times New Roman" w:eastAsia="Times New Roman" w:hAnsi="Times New Roman" w:cs="Times New Roman"/>
                <w:spacing w:val="-3"/>
                <w:sz w:val="20"/>
                <w:szCs w:val="20"/>
              </w:rPr>
            </w:pPr>
            <w:ins w:id="727" w:author="Wouter Deroey" w:date="2026-02-25T15:42:00Z" w16du:dateUtc="2026-02-25T14:42:00Z">
              <w:r w:rsidRPr="00D75ADF">
                <w:rPr>
                  <w:rFonts w:ascii="Times New Roman" w:eastAsia="Times New Roman" w:hAnsi="Times New Roman" w:cs="Times New Roman"/>
                  <w:spacing w:val="-3"/>
                  <w:sz w:val="20"/>
                  <w:szCs w:val="20"/>
                </w:rPr>
                <w:t>X</w:t>
              </w:r>
            </w:ins>
          </w:p>
        </w:tc>
        <w:tc>
          <w:tcPr>
            <w:tcW w:w="3261" w:type="dxa"/>
            <w:hideMark/>
          </w:tcPr>
          <w:p w14:paraId="117A7D87" w14:textId="77777777" w:rsidR="00791FBF" w:rsidRPr="00D75ADF" w:rsidRDefault="00791FBF" w:rsidP="00F8463E">
            <w:pPr>
              <w:jc w:val="left"/>
              <w:rPr>
                <w:ins w:id="728" w:author="Wouter Deroey" w:date="2026-02-25T15:42:00Z" w16du:dateUtc="2026-02-25T14:42:00Z"/>
                <w:rFonts w:ascii="Times New Roman" w:eastAsia="Times New Roman" w:hAnsi="Times New Roman" w:cs="Times New Roman"/>
                <w:spacing w:val="-3"/>
                <w:sz w:val="20"/>
                <w:szCs w:val="20"/>
              </w:rPr>
            </w:pPr>
            <w:ins w:id="729" w:author="Wouter Deroey" w:date="2026-02-25T15:42:00Z" w16du:dateUtc="2026-02-25T14:42:00Z">
              <w:r w:rsidRPr="00D75ADF">
                <w:rPr>
                  <w:rFonts w:ascii="Times New Roman" w:eastAsia="Times New Roman" w:hAnsi="Times New Roman" w:cs="Times New Roman"/>
                  <w:spacing w:val="-3"/>
                  <w:sz w:val="20"/>
                  <w:szCs w:val="20"/>
                </w:rPr>
                <w:t>Indemnité calculée à d'un autre pourcentage du salaire perdu (à utiliser uniquement en cas de régularisation)</w:t>
              </w:r>
            </w:ins>
          </w:p>
        </w:tc>
        <w:tc>
          <w:tcPr>
            <w:tcW w:w="4535" w:type="dxa"/>
            <w:hideMark/>
          </w:tcPr>
          <w:p w14:paraId="232E6442" w14:textId="77777777" w:rsidR="00791FBF" w:rsidRPr="00791FBF" w:rsidRDefault="00791FBF" w:rsidP="00F8463E">
            <w:pPr>
              <w:jc w:val="left"/>
              <w:rPr>
                <w:ins w:id="730" w:author="Wouter Deroey" w:date="2026-02-25T15:42:00Z" w16du:dateUtc="2026-02-25T14:42:00Z"/>
                <w:rFonts w:ascii="Times New Roman" w:eastAsia="Times New Roman" w:hAnsi="Times New Roman" w:cs="Times New Roman"/>
                <w:spacing w:val="-3"/>
                <w:sz w:val="20"/>
                <w:szCs w:val="20"/>
                <w:lang w:val="nl-BE"/>
              </w:rPr>
            </w:pPr>
            <w:ins w:id="731" w:author="Wouter Deroey" w:date="2026-02-25T15:42:00Z" w16du:dateUtc="2026-02-25T14:42:00Z">
              <w:r w:rsidRPr="00791FBF">
                <w:rPr>
                  <w:rFonts w:ascii="Times New Roman" w:eastAsia="Times New Roman" w:hAnsi="Times New Roman" w:cs="Times New Roman"/>
                  <w:spacing w:val="-3"/>
                  <w:sz w:val="20"/>
                  <w:szCs w:val="20"/>
                  <w:lang w:val="nl-BE"/>
                </w:rPr>
                <w:t>Uitkering berekent aan een ander percentage van het verloren loon (enkel te gebruiken in geval van regularisatie)</w:t>
              </w:r>
            </w:ins>
          </w:p>
        </w:tc>
      </w:tr>
      <w:tr w:rsidR="00791FBF" w:rsidRPr="00791FBF" w14:paraId="72563E7D" w14:textId="77777777" w:rsidTr="00F8463E">
        <w:trPr>
          <w:trHeight w:val="1104"/>
          <w:ins w:id="732" w:author="Wouter Deroey" w:date="2026-02-25T15:42:00Z" w16du:dateUtc="2026-02-25T14:42:00Z"/>
        </w:trPr>
        <w:tc>
          <w:tcPr>
            <w:tcW w:w="279" w:type="dxa"/>
            <w:noWrap/>
            <w:hideMark/>
          </w:tcPr>
          <w:p w14:paraId="4BD1C6B6" w14:textId="77777777" w:rsidR="00791FBF" w:rsidRPr="00D75ADF" w:rsidRDefault="00791FBF" w:rsidP="00F8463E">
            <w:pPr>
              <w:ind w:left="1418" w:hanging="1418"/>
              <w:rPr>
                <w:ins w:id="733" w:author="Wouter Deroey" w:date="2026-02-25T15:42:00Z" w16du:dateUtc="2026-02-25T14:42:00Z"/>
                <w:rFonts w:ascii="Times New Roman" w:eastAsia="Times New Roman" w:hAnsi="Times New Roman" w:cs="Times New Roman"/>
                <w:spacing w:val="-3"/>
                <w:sz w:val="20"/>
                <w:szCs w:val="20"/>
              </w:rPr>
            </w:pPr>
            <w:ins w:id="734" w:author="Wouter Deroey" w:date="2026-02-25T15:42:00Z" w16du:dateUtc="2026-02-25T14:42:00Z">
              <w:r w:rsidRPr="00D75ADF">
                <w:rPr>
                  <w:rFonts w:ascii="Times New Roman" w:eastAsia="Times New Roman" w:hAnsi="Times New Roman" w:cs="Times New Roman"/>
                  <w:spacing w:val="-3"/>
                  <w:sz w:val="20"/>
                  <w:szCs w:val="20"/>
                </w:rPr>
                <w:lastRenderedPageBreak/>
                <w:t>B</w:t>
              </w:r>
            </w:ins>
          </w:p>
        </w:tc>
        <w:tc>
          <w:tcPr>
            <w:tcW w:w="283" w:type="dxa"/>
            <w:noWrap/>
            <w:hideMark/>
          </w:tcPr>
          <w:p w14:paraId="49C11BAB" w14:textId="77777777" w:rsidR="00791FBF" w:rsidRPr="00D75ADF" w:rsidRDefault="00791FBF" w:rsidP="00F8463E">
            <w:pPr>
              <w:ind w:left="1418" w:hanging="1418"/>
              <w:rPr>
                <w:ins w:id="735" w:author="Wouter Deroey" w:date="2026-02-25T15:42:00Z" w16du:dateUtc="2026-02-25T14:42:00Z"/>
                <w:rFonts w:ascii="Times New Roman" w:eastAsia="Times New Roman" w:hAnsi="Times New Roman" w:cs="Times New Roman"/>
                <w:spacing w:val="-3"/>
                <w:sz w:val="20"/>
                <w:szCs w:val="20"/>
              </w:rPr>
            </w:pPr>
            <w:ins w:id="736" w:author="Wouter Deroey" w:date="2026-02-25T15:42:00Z" w16du:dateUtc="2026-02-25T14:42:00Z">
              <w:r w:rsidRPr="00D75ADF">
                <w:rPr>
                  <w:rFonts w:ascii="Times New Roman" w:eastAsia="Times New Roman" w:hAnsi="Times New Roman" w:cs="Times New Roman"/>
                  <w:spacing w:val="-3"/>
                  <w:sz w:val="20"/>
                  <w:szCs w:val="20"/>
                </w:rPr>
                <w:t>A</w:t>
              </w:r>
            </w:ins>
          </w:p>
        </w:tc>
        <w:tc>
          <w:tcPr>
            <w:tcW w:w="3261" w:type="dxa"/>
            <w:hideMark/>
          </w:tcPr>
          <w:p w14:paraId="104F4A03" w14:textId="77777777" w:rsidR="00791FBF" w:rsidRPr="00D75ADF" w:rsidRDefault="00791FBF" w:rsidP="00F8463E">
            <w:pPr>
              <w:jc w:val="left"/>
              <w:rPr>
                <w:ins w:id="737" w:author="Wouter Deroey" w:date="2026-02-25T15:42:00Z" w16du:dateUtc="2026-02-25T14:42:00Z"/>
                <w:rFonts w:ascii="Times New Roman" w:eastAsia="Times New Roman" w:hAnsi="Times New Roman" w:cs="Times New Roman"/>
                <w:spacing w:val="-3"/>
                <w:sz w:val="20"/>
                <w:szCs w:val="20"/>
              </w:rPr>
            </w:pPr>
            <w:ins w:id="738" w:author="Wouter Deroey" w:date="2026-02-25T15:42:00Z" w16du:dateUtc="2026-02-25T14:42:00Z">
              <w:r w:rsidRPr="00D75ADF">
                <w:rPr>
                  <w:rFonts w:ascii="Times New Roman" w:eastAsia="Times New Roman" w:hAnsi="Times New Roman" w:cs="Times New Roman"/>
                  <w:spacing w:val="-3"/>
                  <w:sz w:val="20"/>
                  <w:szCs w:val="20"/>
                </w:rPr>
                <w:t>- Indemnité de maternité calculée à 82% du salaire perdu (30 premiers jours - actifs)</w:t>
              </w:r>
              <w:r w:rsidRPr="00D75ADF">
                <w:rPr>
                  <w:rFonts w:ascii="Times New Roman" w:eastAsia="Times New Roman" w:hAnsi="Times New Roman" w:cs="Times New Roman"/>
                  <w:spacing w:val="-3"/>
                  <w:sz w:val="20"/>
                  <w:szCs w:val="20"/>
                </w:rPr>
                <w:br/>
                <w:t>- Code BA utilisé pour indemniser le père en cas de décès de la mère</w:t>
              </w:r>
            </w:ins>
          </w:p>
        </w:tc>
        <w:tc>
          <w:tcPr>
            <w:tcW w:w="4535" w:type="dxa"/>
            <w:hideMark/>
          </w:tcPr>
          <w:p w14:paraId="4CD7153A" w14:textId="77777777" w:rsidR="00791FBF" w:rsidRPr="00791FBF" w:rsidRDefault="00791FBF" w:rsidP="00F8463E">
            <w:pPr>
              <w:jc w:val="left"/>
              <w:rPr>
                <w:ins w:id="739" w:author="Wouter Deroey" w:date="2026-02-25T15:42:00Z" w16du:dateUtc="2026-02-25T14:42:00Z"/>
                <w:rFonts w:ascii="Times New Roman" w:eastAsia="Times New Roman" w:hAnsi="Times New Roman" w:cs="Times New Roman"/>
                <w:spacing w:val="-3"/>
                <w:sz w:val="20"/>
                <w:szCs w:val="20"/>
                <w:lang w:val="nl-BE"/>
              </w:rPr>
            </w:pPr>
            <w:ins w:id="740" w:author="Wouter Deroey" w:date="2026-02-25T15:42:00Z" w16du:dateUtc="2026-02-25T14:42:00Z">
              <w:r w:rsidRPr="00791FBF">
                <w:rPr>
                  <w:rFonts w:ascii="Times New Roman" w:eastAsia="Times New Roman" w:hAnsi="Times New Roman" w:cs="Times New Roman"/>
                  <w:spacing w:val="-3"/>
                  <w:sz w:val="20"/>
                  <w:szCs w:val="20"/>
                  <w:lang w:val="nl-BE"/>
                </w:rPr>
                <w:t>- Moederschapsuitkering berekend aan 82% van het verloren loon (eerste 30 dagen voor de actieven)</w:t>
              </w:r>
              <w:r w:rsidRPr="00791FBF">
                <w:rPr>
                  <w:rFonts w:ascii="Times New Roman" w:eastAsia="Times New Roman" w:hAnsi="Times New Roman" w:cs="Times New Roman"/>
                  <w:spacing w:val="-3"/>
                  <w:sz w:val="20"/>
                  <w:szCs w:val="20"/>
                  <w:lang w:val="nl-BE"/>
                </w:rPr>
                <w:br/>
                <w:t>- Code BA te gebruiken voor het uitbetalen van de vader in geval van overlijden van de moeder</w:t>
              </w:r>
            </w:ins>
          </w:p>
        </w:tc>
      </w:tr>
      <w:tr w:rsidR="00791FBF" w:rsidRPr="00791FBF" w14:paraId="18AF92CF" w14:textId="77777777" w:rsidTr="00F8463E">
        <w:trPr>
          <w:trHeight w:val="1104"/>
          <w:ins w:id="741" w:author="Wouter Deroey" w:date="2026-02-25T15:42:00Z" w16du:dateUtc="2026-02-25T14:42:00Z"/>
        </w:trPr>
        <w:tc>
          <w:tcPr>
            <w:tcW w:w="279" w:type="dxa"/>
            <w:noWrap/>
            <w:hideMark/>
          </w:tcPr>
          <w:p w14:paraId="71A83B3E" w14:textId="77777777" w:rsidR="00791FBF" w:rsidRPr="00D75ADF" w:rsidRDefault="00791FBF" w:rsidP="00F8463E">
            <w:pPr>
              <w:ind w:left="1418" w:hanging="1418"/>
              <w:rPr>
                <w:ins w:id="742" w:author="Wouter Deroey" w:date="2026-02-25T15:42:00Z" w16du:dateUtc="2026-02-25T14:42:00Z"/>
                <w:rFonts w:ascii="Times New Roman" w:eastAsia="Times New Roman" w:hAnsi="Times New Roman" w:cs="Times New Roman"/>
                <w:spacing w:val="-3"/>
                <w:sz w:val="20"/>
                <w:szCs w:val="20"/>
              </w:rPr>
            </w:pPr>
            <w:ins w:id="743" w:author="Wouter Deroey" w:date="2026-02-25T15:42:00Z" w16du:dateUtc="2026-02-25T14:42:00Z">
              <w:r w:rsidRPr="00D75ADF">
                <w:rPr>
                  <w:rFonts w:ascii="Times New Roman" w:eastAsia="Times New Roman" w:hAnsi="Times New Roman" w:cs="Times New Roman"/>
                  <w:spacing w:val="-3"/>
                  <w:sz w:val="20"/>
                  <w:szCs w:val="20"/>
                </w:rPr>
                <w:t>B</w:t>
              </w:r>
            </w:ins>
          </w:p>
        </w:tc>
        <w:tc>
          <w:tcPr>
            <w:tcW w:w="283" w:type="dxa"/>
            <w:noWrap/>
            <w:hideMark/>
          </w:tcPr>
          <w:p w14:paraId="5DF5A0D9" w14:textId="77777777" w:rsidR="00791FBF" w:rsidRPr="00D75ADF" w:rsidRDefault="00791FBF" w:rsidP="00F8463E">
            <w:pPr>
              <w:ind w:left="1418" w:hanging="1418"/>
              <w:rPr>
                <w:ins w:id="744" w:author="Wouter Deroey" w:date="2026-02-25T15:42:00Z" w16du:dateUtc="2026-02-25T14:42:00Z"/>
                <w:rFonts w:ascii="Times New Roman" w:eastAsia="Times New Roman" w:hAnsi="Times New Roman" w:cs="Times New Roman"/>
                <w:spacing w:val="-3"/>
                <w:sz w:val="20"/>
                <w:szCs w:val="20"/>
              </w:rPr>
            </w:pPr>
            <w:ins w:id="745" w:author="Wouter Deroey" w:date="2026-02-25T15:42:00Z" w16du:dateUtc="2026-02-25T14:42:00Z">
              <w:r w:rsidRPr="00D75ADF">
                <w:rPr>
                  <w:rFonts w:ascii="Times New Roman" w:eastAsia="Times New Roman" w:hAnsi="Times New Roman" w:cs="Times New Roman"/>
                  <w:spacing w:val="-3"/>
                  <w:sz w:val="20"/>
                  <w:szCs w:val="20"/>
                </w:rPr>
                <w:t>B</w:t>
              </w:r>
            </w:ins>
          </w:p>
        </w:tc>
        <w:tc>
          <w:tcPr>
            <w:tcW w:w="3261" w:type="dxa"/>
            <w:hideMark/>
          </w:tcPr>
          <w:p w14:paraId="33289141" w14:textId="77777777" w:rsidR="00791FBF" w:rsidRPr="00D75ADF" w:rsidRDefault="00791FBF" w:rsidP="00F8463E">
            <w:pPr>
              <w:jc w:val="left"/>
              <w:rPr>
                <w:ins w:id="746" w:author="Wouter Deroey" w:date="2026-02-25T15:42:00Z" w16du:dateUtc="2026-02-25T14:42:00Z"/>
                <w:rFonts w:ascii="Times New Roman" w:eastAsia="Times New Roman" w:hAnsi="Times New Roman" w:cs="Times New Roman"/>
                <w:spacing w:val="-3"/>
                <w:sz w:val="20"/>
                <w:szCs w:val="20"/>
              </w:rPr>
            </w:pPr>
            <w:ins w:id="747" w:author="Wouter Deroey" w:date="2026-02-25T15:42:00Z" w16du:dateUtc="2026-02-25T14:42:00Z">
              <w:r w:rsidRPr="00D75ADF">
                <w:rPr>
                  <w:rFonts w:ascii="Times New Roman" w:eastAsia="Times New Roman" w:hAnsi="Times New Roman" w:cs="Times New Roman"/>
                  <w:spacing w:val="-3"/>
                  <w:sz w:val="20"/>
                  <w:szCs w:val="20"/>
                </w:rPr>
                <w:t>- Indemnité de maternité calculée à 79,5% du salaire perdu (30 premiers jours - chômeurs)</w:t>
              </w:r>
              <w:r w:rsidRPr="00D75ADF">
                <w:rPr>
                  <w:rFonts w:ascii="Times New Roman" w:eastAsia="Times New Roman" w:hAnsi="Times New Roman" w:cs="Times New Roman"/>
                  <w:spacing w:val="-3"/>
                  <w:sz w:val="20"/>
                  <w:szCs w:val="20"/>
                </w:rPr>
                <w:br/>
                <w:t>- Code BB utilisé pour indemniser le père en cas de décès de la mère</w:t>
              </w:r>
            </w:ins>
          </w:p>
        </w:tc>
        <w:tc>
          <w:tcPr>
            <w:tcW w:w="4535" w:type="dxa"/>
            <w:hideMark/>
          </w:tcPr>
          <w:p w14:paraId="36593E16" w14:textId="77777777" w:rsidR="00791FBF" w:rsidRPr="00791FBF" w:rsidRDefault="00791FBF" w:rsidP="00F8463E">
            <w:pPr>
              <w:jc w:val="left"/>
              <w:rPr>
                <w:ins w:id="748" w:author="Wouter Deroey" w:date="2026-02-25T15:42:00Z" w16du:dateUtc="2026-02-25T14:42:00Z"/>
                <w:rFonts w:ascii="Times New Roman" w:eastAsia="Times New Roman" w:hAnsi="Times New Roman" w:cs="Times New Roman"/>
                <w:spacing w:val="-3"/>
                <w:sz w:val="20"/>
                <w:szCs w:val="20"/>
                <w:lang w:val="nl-BE"/>
              </w:rPr>
            </w:pPr>
            <w:ins w:id="749" w:author="Wouter Deroey" w:date="2026-02-25T15:42:00Z" w16du:dateUtc="2026-02-25T14:42:00Z">
              <w:r w:rsidRPr="00791FBF">
                <w:rPr>
                  <w:rFonts w:ascii="Times New Roman" w:eastAsia="Times New Roman" w:hAnsi="Times New Roman" w:cs="Times New Roman"/>
                  <w:spacing w:val="-3"/>
                  <w:sz w:val="20"/>
                  <w:szCs w:val="20"/>
                  <w:lang w:val="nl-BE"/>
                </w:rPr>
                <w:t>- Moederschapsuitkering berekend aan 79,5% van het verloren loon (eerste 30 dagen voor de werklozen)</w:t>
              </w:r>
              <w:r w:rsidRPr="00791FBF">
                <w:rPr>
                  <w:rFonts w:ascii="Times New Roman" w:eastAsia="Times New Roman" w:hAnsi="Times New Roman" w:cs="Times New Roman"/>
                  <w:spacing w:val="-3"/>
                  <w:sz w:val="20"/>
                  <w:szCs w:val="20"/>
                  <w:lang w:val="nl-BE"/>
                </w:rPr>
                <w:br/>
                <w:t>- Code BB te gebruiken voor het uitbetalen van de vader in geval van overlijden van de moeder</w:t>
              </w:r>
            </w:ins>
          </w:p>
        </w:tc>
      </w:tr>
      <w:tr w:rsidR="00791FBF" w:rsidRPr="00791FBF" w14:paraId="24892A72" w14:textId="77777777" w:rsidTr="00F8463E">
        <w:trPr>
          <w:trHeight w:val="1104"/>
          <w:ins w:id="750" w:author="Wouter Deroey" w:date="2026-02-25T15:42:00Z" w16du:dateUtc="2026-02-25T14:42:00Z"/>
        </w:trPr>
        <w:tc>
          <w:tcPr>
            <w:tcW w:w="279" w:type="dxa"/>
            <w:noWrap/>
            <w:hideMark/>
          </w:tcPr>
          <w:p w14:paraId="229FC73F" w14:textId="77777777" w:rsidR="00791FBF" w:rsidRPr="00D75ADF" w:rsidRDefault="00791FBF" w:rsidP="00F8463E">
            <w:pPr>
              <w:ind w:left="1418" w:hanging="1418"/>
              <w:rPr>
                <w:ins w:id="751" w:author="Wouter Deroey" w:date="2026-02-25T15:42:00Z" w16du:dateUtc="2026-02-25T14:42:00Z"/>
                <w:rFonts w:ascii="Times New Roman" w:eastAsia="Times New Roman" w:hAnsi="Times New Roman" w:cs="Times New Roman"/>
                <w:spacing w:val="-3"/>
                <w:sz w:val="20"/>
                <w:szCs w:val="20"/>
              </w:rPr>
            </w:pPr>
            <w:ins w:id="752" w:author="Wouter Deroey" w:date="2026-02-25T15:42:00Z" w16du:dateUtc="2026-02-25T14:42:00Z">
              <w:r w:rsidRPr="00D75ADF">
                <w:rPr>
                  <w:rFonts w:ascii="Times New Roman" w:eastAsia="Times New Roman" w:hAnsi="Times New Roman" w:cs="Times New Roman"/>
                  <w:spacing w:val="-3"/>
                  <w:sz w:val="20"/>
                  <w:szCs w:val="20"/>
                </w:rPr>
                <w:t>B</w:t>
              </w:r>
            </w:ins>
          </w:p>
        </w:tc>
        <w:tc>
          <w:tcPr>
            <w:tcW w:w="283" w:type="dxa"/>
            <w:noWrap/>
            <w:hideMark/>
          </w:tcPr>
          <w:p w14:paraId="66AB90A1" w14:textId="77777777" w:rsidR="00791FBF" w:rsidRPr="00D75ADF" w:rsidRDefault="00791FBF" w:rsidP="00F8463E">
            <w:pPr>
              <w:ind w:left="1418" w:hanging="1418"/>
              <w:rPr>
                <w:ins w:id="753" w:author="Wouter Deroey" w:date="2026-02-25T15:42:00Z" w16du:dateUtc="2026-02-25T14:42:00Z"/>
                <w:rFonts w:ascii="Times New Roman" w:eastAsia="Times New Roman" w:hAnsi="Times New Roman" w:cs="Times New Roman"/>
                <w:spacing w:val="-3"/>
                <w:sz w:val="20"/>
                <w:szCs w:val="20"/>
              </w:rPr>
            </w:pPr>
            <w:ins w:id="754" w:author="Wouter Deroey" w:date="2026-02-25T15:42:00Z" w16du:dateUtc="2026-02-25T14:42:00Z">
              <w:r w:rsidRPr="00D75ADF">
                <w:rPr>
                  <w:rFonts w:ascii="Times New Roman" w:eastAsia="Times New Roman" w:hAnsi="Times New Roman" w:cs="Times New Roman"/>
                  <w:spacing w:val="-3"/>
                  <w:sz w:val="20"/>
                  <w:szCs w:val="20"/>
                </w:rPr>
                <w:t>C</w:t>
              </w:r>
            </w:ins>
          </w:p>
        </w:tc>
        <w:tc>
          <w:tcPr>
            <w:tcW w:w="3261" w:type="dxa"/>
            <w:hideMark/>
          </w:tcPr>
          <w:p w14:paraId="5ED85B09" w14:textId="77777777" w:rsidR="00791FBF" w:rsidRPr="00D75ADF" w:rsidRDefault="00791FBF" w:rsidP="00F8463E">
            <w:pPr>
              <w:jc w:val="left"/>
              <w:rPr>
                <w:ins w:id="755" w:author="Wouter Deroey" w:date="2026-02-25T15:42:00Z" w16du:dateUtc="2026-02-25T14:42:00Z"/>
                <w:rFonts w:ascii="Times New Roman" w:eastAsia="Times New Roman" w:hAnsi="Times New Roman" w:cs="Times New Roman"/>
                <w:spacing w:val="-3"/>
                <w:sz w:val="20"/>
                <w:szCs w:val="20"/>
              </w:rPr>
            </w:pPr>
            <w:ins w:id="756" w:author="Wouter Deroey" w:date="2026-02-25T15:42:00Z" w16du:dateUtc="2026-02-25T14:42:00Z">
              <w:r w:rsidRPr="00D75ADF">
                <w:rPr>
                  <w:rFonts w:ascii="Times New Roman" w:eastAsia="Times New Roman" w:hAnsi="Times New Roman" w:cs="Times New Roman"/>
                  <w:spacing w:val="-3"/>
                  <w:sz w:val="20"/>
                  <w:szCs w:val="20"/>
                </w:rPr>
                <w:t>- Indemnité de maternité calculée à 75% du salaire perdu (du 31ème jour à la 15ème semaine)</w:t>
              </w:r>
              <w:r w:rsidRPr="00D75ADF">
                <w:rPr>
                  <w:rFonts w:ascii="Times New Roman" w:eastAsia="Times New Roman" w:hAnsi="Times New Roman" w:cs="Times New Roman"/>
                  <w:spacing w:val="-3"/>
                  <w:sz w:val="20"/>
                  <w:szCs w:val="20"/>
                </w:rPr>
                <w:br/>
                <w:t>- Code BC utilisé pour indemniser le père en cas de décès de la mère</w:t>
              </w:r>
            </w:ins>
          </w:p>
        </w:tc>
        <w:tc>
          <w:tcPr>
            <w:tcW w:w="4535" w:type="dxa"/>
            <w:hideMark/>
          </w:tcPr>
          <w:p w14:paraId="2D294D59" w14:textId="77777777" w:rsidR="00791FBF" w:rsidRPr="00791FBF" w:rsidRDefault="00791FBF" w:rsidP="00F8463E">
            <w:pPr>
              <w:jc w:val="left"/>
              <w:rPr>
                <w:ins w:id="757" w:author="Wouter Deroey" w:date="2026-02-25T15:42:00Z" w16du:dateUtc="2026-02-25T14:42:00Z"/>
                <w:rFonts w:ascii="Times New Roman" w:eastAsia="Times New Roman" w:hAnsi="Times New Roman" w:cs="Times New Roman"/>
                <w:spacing w:val="-3"/>
                <w:sz w:val="20"/>
                <w:szCs w:val="20"/>
                <w:lang w:val="nl-BE"/>
              </w:rPr>
            </w:pPr>
            <w:ins w:id="758" w:author="Wouter Deroey" w:date="2026-02-25T15:42:00Z" w16du:dateUtc="2026-02-25T14:42:00Z">
              <w:r w:rsidRPr="00791FBF">
                <w:rPr>
                  <w:rFonts w:ascii="Times New Roman" w:eastAsia="Times New Roman" w:hAnsi="Times New Roman" w:cs="Times New Roman"/>
                  <w:spacing w:val="-3"/>
                  <w:sz w:val="20"/>
                  <w:szCs w:val="20"/>
                  <w:lang w:val="nl-BE"/>
                </w:rPr>
                <w:t>- Moederschapsuitkering berekend aan 75% van het verloren loon (vanaf de 31 dag tem 15e week</w:t>
              </w:r>
              <w:r w:rsidRPr="00791FBF">
                <w:rPr>
                  <w:rFonts w:ascii="Times New Roman" w:eastAsia="Times New Roman" w:hAnsi="Times New Roman" w:cs="Times New Roman"/>
                  <w:spacing w:val="-3"/>
                  <w:sz w:val="20"/>
                  <w:szCs w:val="20"/>
                  <w:lang w:val="nl-BE"/>
                </w:rPr>
                <w:br/>
                <w:t>- Code BC te gebruiken voor het uitbetalen van de vader in geval van overlijden van de moeder</w:t>
              </w:r>
            </w:ins>
          </w:p>
        </w:tc>
      </w:tr>
      <w:tr w:rsidR="00791FBF" w:rsidRPr="00791FBF" w14:paraId="6145D426" w14:textId="77777777" w:rsidTr="00F8463E">
        <w:trPr>
          <w:trHeight w:val="828"/>
          <w:ins w:id="759" w:author="Wouter Deroey" w:date="2026-02-25T15:42:00Z" w16du:dateUtc="2026-02-25T14:42:00Z"/>
        </w:trPr>
        <w:tc>
          <w:tcPr>
            <w:tcW w:w="279" w:type="dxa"/>
            <w:noWrap/>
            <w:hideMark/>
          </w:tcPr>
          <w:p w14:paraId="3D2E2C75" w14:textId="77777777" w:rsidR="00791FBF" w:rsidRPr="00D75ADF" w:rsidRDefault="00791FBF" w:rsidP="00F8463E">
            <w:pPr>
              <w:ind w:left="1418" w:hanging="1418"/>
              <w:rPr>
                <w:ins w:id="760" w:author="Wouter Deroey" w:date="2026-02-25T15:42:00Z" w16du:dateUtc="2026-02-25T14:42:00Z"/>
                <w:rFonts w:ascii="Times New Roman" w:eastAsia="Times New Roman" w:hAnsi="Times New Roman" w:cs="Times New Roman"/>
                <w:spacing w:val="-3"/>
                <w:sz w:val="20"/>
                <w:szCs w:val="20"/>
              </w:rPr>
            </w:pPr>
            <w:ins w:id="761" w:author="Wouter Deroey" w:date="2026-02-25T15:42:00Z" w16du:dateUtc="2026-02-25T14:42:00Z">
              <w:r w:rsidRPr="00D75ADF">
                <w:rPr>
                  <w:rFonts w:ascii="Times New Roman" w:eastAsia="Times New Roman" w:hAnsi="Times New Roman" w:cs="Times New Roman"/>
                  <w:spacing w:val="-3"/>
                  <w:sz w:val="20"/>
                  <w:szCs w:val="20"/>
                </w:rPr>
                <w:t>B</w:t>
              </w:r>
            </w:ins>
          </w:p>
        </w:tc>
        <w:tc>
          <w:tcPr>
            <w:tcW w:w="283" w:type="dxa"/>
            <w:noWrap/>
            <w:hideMark/>
          </w:tcPr>
          <w:p w14:paraId="2F6C6490" w14:textId="77777777" w:rsidR="00791FBF" w:rsidRPr="00D75ADF" w:rsidRDefault="00791FBF" w:rsidP="00F8463E">
            <w:pPr>
              <w:ind w:left="1418" w:hanging="1418"/>
              <w:rPr>
                <w:ins w:id="762" w:author="Wouter Deroey" w:date="2026-02-25T15:42:00Z" w16du:dateUtc="2026-02-25T14:42:00Z"/>
                <w:rFonts w:ascii="Times New Roman" w:eastAsia="Times New Roman" w:hAnsi="Times New Roman" w:cs="Times New Roman"/>
                <w:spacing w:val="-3"/>
                <w:sz w:val="20"/>
                <w:szCs w:val="20"/>
              </w:rPr>
            </w:pPr>
            <w:ins w:id="763" w:author="Wouter Deroey" w:date="2026-02-25T15:42:00Z" w16du:dateUtc="2026-02-25T14:42:00Z">
              <w:r w:rsidRPr="00D75ADF">
                <w:rPr>
                  <w:rFonts w:ascii="Times New Roman" w:eastAsia="Times New Roman" w:hAnsi="Times New Roman" w:cs="Times New Roman"/>
                  <w:spacing w:val="-3"/>
                  <w:sz w:val="20"/>
                  <w:szCs w:val="20"/>
                </w:rPr>
                <w:t>D</w:t>
              </w:r>
            </w:ins>
          </w:p>
        </w:tc>
        <w:tc>
          <w:tcPr>
            <w:tcW w:w="3261" w:type="dxa"/>
            <w:hideMark/>
          </w:tcPr>
          <w:p w14:paraId="6C5ABCE7" w14:textId="77777777" w:rsidR="00791FBF" w:rsidRPr="00D75ADF" w:rsidRDefault="00791FBF" w:rsidP="00F8463E">
            <w:pPr>
              <w:jc w:val="left"/>
              <w:rPr>
                <w:ins w:id="764" w:author="Wouter Deroey" w:date="2026-02-25T15:42:00Z" w16du:dateUtc="2026-02-25T14:42:00Z"/>
                <w:rFonts w:ascii="Times New Roman" w:eastAsia="Times New Roman" w:hAnsi="Times New Roman" w:cs="Times New Roman"/>
                <w:spacing w:val="-3"/>
                <w:sz w:val="20"/>
                <w:szCs w:val="20"/>
              </w:rPr>
            </w:pPr>
            <w:ins w:id="765" w:author="Wouter Deroey" w:date="2026-02-25T15:42:00Z" w16du:dateUtc="2026-02-25T14:42:00Z">
              <w:r w:rsidRPr="00D75ADF">
                <w:rPr>
                  <w:rFonts w:ascii="Times New Roman" w:eastAsia="Times New Roman" w:hAnsi="Times New Roman" w:cs="Times New Roman"/>
                  <w:spacing w:val="-3"/>
                  <w:sz w:val="20"/>
                  <w:szCs w:val="20"/>
                </w:rPr>
                <w:t>- Indemnisation de 4 semaines supplémentaires en cas de naissance multiple</w:t>
              </w:r>
              <w:r w:rsidRPr="00D75ADF">
                <w:rPr>
                  <w:rFonts w:ascii="Times New Roman" w:eastAsia="Times New Roman" w:hAnsi="Times New Roman" w:cs="Times New Roman"/>
                  <w:spacing w:val="-3"/>
                  <w:sz w:val="20"/>
                  <w:szCs w:val="20"/>
                </w:rPr>
                <w:br/>
                <w:t>'- Code BD utilisé pour indemniser le père en cas de décès de la mère</w:t>
              </w:r>
            </w:ins>
          </w:p>
        </w:tc>
        <w:tc>
          <w:tcPr>
            <w:tcW w:w="4535" w:type="dxa"/>
            <w:hideMark/>
          </w:tcPr>
          <w:p w14:paraId="700DECE4" w14:textId="77777777" w:rsidR="00791FBF" w:rsidRPr="00791FBF" w:rsidRDefault="00791FBF" w:rsidP="00F8463E">
            <w:pPr>
              <w:jc w:val="left"/>
              <w:rPr>
                <w:ins w:id="766" w:author="Wouter Deroey" w:date="2026-02-25T15:42:00Z" w16du:dateUtc="2026-02-25T14:42:00Z"/>
                <w:rFonts w:ascii="Times New Roman" w:eastAsia="Times New Roman" w:hAnsi="Times New Roman" w:cs="Times New Roman"/>
                <w:spacing w:val="-3"/>
                <w:sz w:val="20"/>
                <w:szCs w:val="20"/>
                <w:lang w:val="nl-BE"/>
              </w:rPr>
            </w:pPr>
            <w:ins w:id="767" w:author="Wouter Deroey" w:date="2026-02-25T15:42:00Z" w16du:dateUtc="2026-02-25T14:42:00Z">
              <w:r w:rsidRPr="00791FBF">
                <w:rPr>
                  <w:rFonts w:ascii="Times New Roman" w:eastAsia="Times New Roman" w:hAnsi="Times New Roman" w:cs="Times New Roman"/>
                  <w:spacing w:val="-3"/>
                  <w:sz w:val="20"/>
                  <w:szCs w:val="20"/>
                  <w:lang w:val="nl-BE"/>
                </w:rPr>
                <w:t>- Moederschapsuitkering voor de 4 extra weken in geval van meerlingen</w:t>
              </w:r>
              <w:r w:rsidRPr="00791FBF">
                <w:rPr>
                  <w:rFonts w:ascii="Times New Roman" w:eastAsia="Times New Roman" w:hAnsi="Times New Roman" w:cs="Times New Roman"/>
                  <w:spacing w:val="-3"/>
                  <w:sz w:val="20"/>
                  <w:szCs w:val="20"/>
                  <w:lang w:val="nl-BE"/>
                </w:rPr>
                <w:br/>
                <w:t>- Code BD te gebruiken voor het uitbetalen van de vader in geval van overlijden van de moeder</w:t>
              </w:r>
            </w:ins>
          </w:p>
        </w:tc>
      </w:tr>
      <w:tr w:rsidR="00791FBF" w:rsidRPr="00791FBF" w14:paraId="1223B25C" w14:textId="77777777" w:rsidTr="00F8463E">
        <w:trPr>
          <w:trHeight w:val="1104"/>
          <w:ins w:id="768" w:author="Wouter Deroey" w:date="2026-02-25T15:42:00Z" w16du:dateUtc="2026-02-25T14:42:00Z"/>
        </w:trPr>
        <w:tc>
          <w:tcPr>
            <w:tcW w:w="279" w:type="dxa"/>
            <w:noWrap/>
            <w:hideMark/>
          </w:tcPr>
          <w:p w14:paraId="4EE8903E" w14:textId="77777777" w:rsidR="00791FBF" w:rsidRPr="00D75ADF" w:rsidRDefault="00791FBF" w:rsidP="00F8463E">
            <w:pPr>
              <w:ind w:left="1418" w:hanging="1418"/>
              <w:rPr>
                <w:ins w:id="769" w:author="Wouter Deroey" w:date="2026-02-25T15:42:00Z" w16du:dateUtc="2026-02-25T14:42:00Z"/>
                <w:rFonts w:ascii="Times New Roman" w:eastAsia="Times New Roman" w:hAnsi="Times New Roman" w:cs="Times New Roman"/>
                <w:spacing w:val="-3"/>
                <w:sz w:val="20"/>
                <w:szCs w:val="20"/>
              </w:rPr>
            </w:pPr>
            <w:ins w:id="770" w:author="Wouter Deroey" w:date="2026-02-25T15:42:00Z" w16du:dateUtc="2026-02-25T14:42:00Z">
              <w:r w:rsidRPr="00D75ADF">
                <w:rPr>
                  <w:rFonts w:ascii="Times New Roman" w:eastAsia="Times New Roman" w:hAnsi="Times New Roman" w:cs="Times New Roman"/>
                  <w:spacing w:val="-3"/>
                  <w:sz w:val="20"/>
                  <w:szCs w:val="20"/>
                </w:rPr>
                <w:t>B</w:t>
              </w:r>
            </w:ins>
          </w:p>
        </w:tc>
        <w:tc>
          <w:tcPr>
            <w:tcW w:w="283" w:type="dxa"/>
            <w:noWrap/>
            <w:hideMark/>
          </w:tcPr>
          <w:p w14:paraId="4AF27D94" w14:textId="77777777" w:rsidR="00791FBF" w:rsidRPr="00D75ADF" w:rsidRDefault="00791FBF" w:rsidP="00F8463E">
            <w:pPr>
              <w:ind w:left="1418" w:hanging="1418"/>
              <w:rPr>
                <w:ins w:id="771" w:author="Wouter Deroey" w:date="2026-02-25T15:42:00Z" w16du:dateUtc="2026-02-25T14:42:00Z"/>
                <w:rFonts w:ascii="Times New Roman" w:eastAsia="Times New Roman" w:hAnsi="Times New Roman" w:cs="Times New Roman"/>
                <w:spacing w:val="-3"/>
                <w:sz w:val="20"/>
                <w:szCs w:val="20"/>
              </w:rPr>
            </w:pPr>
            <w:ins w:id="772" w:author="Wouter Deroey" w:date="2026-02-25T15:42:00Z" w16du:dateUtc="2026-02-25T14:42:00Z">
              <w:r w:rsidRPr="00D75ADF">
                <w:rPr>
                  <w:rFonts w:ascii="Times New Roman" w:eastAsia="Times New Roman" w:hAnsi="Times New Roman" w:cs="Times New Roman"/>
                  <w:spacing w:val="-3"/>
                  <w:sz w:val="20"/>
                  <w:szCs w:val="20"/>
                </w:rPr>
                <w:t>E</w:t>
              </w:r>
            </w:ins>
          </w:p>
        </w:tc>
        <w:tc>
          <w:tcPr>
            <w:tcW w:w="3261" w:type="dxa"/>
            <w:hideMark/>
          </w:tcPr>
          <w:p w14:paraId="53C8758D" w14:textId="77777777" w:rsidR="00791FBF" w:rsidRPr="00D75ADF" w:rsidRDefault="00791FBF" w:rsidP="00F8463E">
            <w:pPr>
              <w:jc w:val="left"/>
              <w:rPr>
                <w:ins w:id="773" w:author="Wouter Deroey" w:date="2026-02-25T15:42:00Z" w16du:dateUtc="2026-02-25T14:42:00Z"/>
                <w:rFonts w:ascii="Times New Roman" w:eastAsia="Times New Roman" w:hAnsi="Times New Roman" w:cs="Times New Roman"/>
                <w:spacing w:val="-3"/>
                <w:sz w:val="20"/>
                <w:szCs w:val="20"/>
              </w:rPr>
            </w:pPr>
            <w:ins w:id="774" w:author="Wouter Deroey" w:date="2026-02-25T15:42:00Z" w16du:dateUtc="2026-02-25T14:42:00Z">
              <w:r w:rsidRPr="00D75ADF">
                <w:rPr>
                  <w:rFonts w:ascii="Times New Roman" w:eastAsia="Times New Roman" w:hAnsi="Times New Roman" w:cs="Times New Roman"/>
                  <w:spacing w:val="-3"/>
                  <w:sz w:val="20"/>
                  <w:szCs w:val="20"/>
                </w:rPr>
                <w:t>- Indemnisation au-delà des 15 ou 19 semaines de repos d’accouchement en cas d’hospitalisation de l’enfant (après 7 jours) (75%)</w:t>
              </w:r>
              <w:r w:rsidRPr="00D75ADF">
                <w:rPr>
                  <w:rFonts w:ascii="Times New Roman" w:eastAsia="Times New Roman" w:hAnsi="Times New Roman" w:cs="Times New Roman"/>
                  <w:spacing w:val="-3"/>
                  <w:sz w:val="20"/>
                  <w:szCs w:val="20"/>
                </w:rPr>
                <w:br/>
                <w:t>- Code BE utilisé pour indemniser le père en cas de décès de la mère</w:t>
              </w:r>
            </w:ins>
          </w:p>
        </w:tc>
        <w:tc>
          <w:tcPr>
            <w:tcW w:w="4535" w:type="dxa"/>
            <w:hideMark/>
          </w:tcPr>
          <w:p w14:paraId="4C527372" w14:textId="77777777" w:rsidR="00791FBF" w:rsidRPr="00791FBF" w:rsidRDefault="00791FBF" w:rsidP="00F8463E">
            <w:pPr>
              <w:jc w:val="left"/>
              <w:rPr>
                <w:ins w:id="775" w:author="Wouter Deroey" w:date="2026-02-25T15:42:00Z" w16du:dateUtc="2026-02-25T14:42:00Z"/>
                <w:rFonts w:ascii="Times New Roman" w:eastAsia="Times New Roman" w:hAnsi="Times New Roman" w:cs="Times New Roman"/>
                <w:spacing w:val="-3"/>
                <w:sz w:val="20"/>
                <w:szCs w:val="20"/>
                <w:lang w:val="nl-BE"/>
              </w:rPr>
            </w:pPr>
            <w:ins w:id="776" w:author="Wouter Deroey" w:date="2026-02-25T15:42:00Z" w16du:dateUtc="2026-02-25T14:42:00Z">
              <w:r w:rsidRPr="00791FBF">
                <w:rPr>
                  <w:rFonts w:ascii="Times New Roman" w:eastAsia="Times New Roman" w:hAnsi="Times New Roman" w:cs="Times New Roman"/>
                  <w:spacing w:val="-3"/>
                  <w:sz w:val="20"/>
                  <w:szCs w:val="20"/>
                  <w:lang w:val="nl-BE"/>
                </w:rPr>
                <w:t xml:space="preserve">- Uitkering na 15 of 19 weken wegens verlenging van de </w:t>
              </w:r>
              <w:proofErr w:type="spellStart"/>
              <w:r w:rsidRPr="00791FBF">
                <w:rPr>
                  <w:rFonts w:ascii="Times New Roman" w:eastAsia="Times New Roman" w:hAnsi="Times New Roman" w:cs="Times New Roman"/>
                  <w:spacing w:val="-3"/>
                  <w:sz w:val="20"/>
                  <w:szCs w:val="20"/>
                  <w:lang w:val="nl-BE"/>
                </w:rPr>
                <w:t>bevallinsrust</w:t>
              </w:r>
              <w:proofErr w:type="spellEnd"/>
              <w:r w:rsidRPr="00791FBF">
                <w:rPr>
                  <w:rFonts w:ascii="Times New Roman" w:eastAsia="Times New Roman" w:hAnsi="Times New Roman" w:cs="Times New Roman"/>
                  <w:spacing w:val="-3"/>
                  <w:sz w:val="20"/>
                  <w:szCs w:val="20"/>
                  <w:lang w:val="nl-BE"/>
                </w:rPr>
                <w:t xml:space="preserve"> met de duur van hospitalisatie van het kind vanaf de 8e dag vanaf de bevalling (75%)</w:t>
              </w:r>
              <w:r w:rsidRPr="00791FBF">
                <w:rPr>
                  <w:rFonts w:ascii="Times New Roman" w:eastAsia="Times New Roman" w:hAnsi="Times New Roman" w:cs="Times New Roman"/>
                  <w:spacing w:val="-3"/>
                  <w:sz w:val="20"/>
                  <w:szCs w:val="20"/>
                  <w:lang w:val="nl-BE"/>
                </w:rPr>
                <w:br/>
                <w:t>- Code BE te gebruiken voor het uitbetalen van de vader in geval van overlijden van de moeder</w:t>
              </w:r>
            </w:ins>
          </w:p>
        </w:tc>
      </w:tr>
      <w:tr w:rsidR="00791FBF" w:rsidRPr="00791FBF" w14:paraId="7CF23DEF" w14:textId="77777777" w:rsidTr="00F8463E">
        <w:trPr>
          <w:trHeight w:val="1656"/>
          <w:ins w:id="777" w:author="Wouter Deroey" w:date="2026-02-25T15:42:00Z" w16du:dateUtc="2026-02-25T14:42:00Z"/>
        </w:trPr>
        <w:tc>
          <w:tcPr>
            <w:tcW w:w="279" w:type="dxa"/>
            <w:noWrap/>
            <w:hideMark/>
          </w:tcPr>
          <w:p w14:paraId="7E7E3402" w14:textId="77777777" w:rsidR="00791FBF" w:rsidRPr="00D75ADF" w:rsidRDefault="00791FBF" w:rsidP="00F8463E">
            <w:pPr>
              <w:ind w:left="1418" w:hanging="1418"/>
              <w:rPr>
                <w:ins w:id="778" w:author="Wouter Deroey" w:date="2026-02-25T15:42:00Z" w16du:dateUtc="2026-02-25T14:42:00Z"/>
                <w:rFonts w:ascii="Times New Roman" w:eastAsia="Times New Roman" w:hAnsi="Times New Roman" w:cs="Times New Roman"/>
                <w:spacing w:val="-3"/>
                <w:sz w:val="20"/>
                <w:szCs w:val="20"/>
              </w:rPr>
            </w:pPr>
            <w:ins w:id="779" w:author="Wouter Deroey" w:date="2026-02-25T15:42:00Z" w16du:dateUtc="2026-02-25T14:42:00Z">
              <w:r w:rsidRPr="00D75ADF">
                <w:rPr>
                  <w:rFonts w:ascii="Times New Roman" w:eastAsia="Times New Roman" w:hAnsi="Times New Roman" w:cs="Times New Roman"/>
                  <w:spacing w:val="-3"/>
                  <w:sz w:val="20"/>
                  <w:szCs w:val="20"/>
                </w:rPr>
                <w:t>B</w:t>
              </w:r>
            </w:ins>
          </w:p>
        </w:tc>
        <w:tc>
          <w:tcPr>
            <w:tcW w:w="283" w:type="dxa"/>
            <w:noWrap/>
            <w:hideMark/>
          </w:tcPr>
          <w:p w14:paraId="4A9E2098" w14:textId="77777777" w:rsidR="00791FBF" w:rsidRPr="00D75ADF" w:rsidRDefault="00791FBF" w:rsidP="00F8463E">
            <w:pPr>
              <w:ind w:left="1418" w:hanging="1418"/>
              <w:rPr>
                <w:ins w:id="780" w:author="Wouter Deroey" w:date="2026-02-25T15:42:00Z" w16du:dateUtc="2026-02-25T14:42:00Z"/>
                <w:rFonts w:ascii="Times New Roman" w:eastAsia="Times New Roman" w:hAnsi="Times New Roman" w:cs="Times New Roman"/>
                <w:spacing w:val="-3"/>
                <w:sz w:val="20"/>
                <w:szCs w:val="20"/>
              </w:rPr>
            </w:pPr>
            <w:ins w:id="781" w:author="Wouter Deroey" w:date="2026-02-25T15:42:00Z" w16du:dateUtc="2026-02-25T14:42:00Z">
              <w:r w:rsidRPr="00D75ADF">
                <w:rPr>
                  <w:rFonts w:ascii="Times New Roman" w:eastAsia="Times New Roman" w:hAnsi="Times New Roman" w:cs="Times New Roman"/>
                  <w:spacing w:val="-3"/>
                  <w:sz w:val="20"/>
                  <w:szCs w:val="20"/>
                </w:rPr>
                <w:t>F</w:t>
              </w:r>
            </w:ins>
          </w:p>
        </w:tc>
        <w:tc>
          <w:tcPr>
            <w:tcW w:w="3261" w:type="dxa"/>
            <w:hideMark/>
          </w:tcPr>
          <w:p w14:paraId="2F554867" w14:textId="77777777" w:rsidR="00791FBF" w:rsidRPr="00D75ADF" w:rsidRDefault="00791FBF" w:rsidP="00F8463E">
            <w:pPr>
              <w:jc w:val="left"/>
              <w:rPr>
                <w:ins w:id="782" w:author="Wouter Deroey" w:date="2026-02-25T15:42:00Z" w16du:dateUtc="2026-02-25T14:42:00Z"/>
                <w:rFonts w:ascii="Times New Roman" w:eastAsia="Times New Roman" w:hAnsi="Times New Roman" w:cs="Times New Roman"/>
                <w:spacing w:val="-3"/>
                <w:sz w:val="20"/>
                <w:szCs w:val="20"/>
              </w:rPr>
            </w:pPr>
            <w:ins w:id="783" w:author="Wouter Deroey" w:date="2026-02-25T15:42:00Z" w16du:dateUtc="2026-02-25T14:42:00Z">
              <w:r w:rsidRPr="00D75ADF">
                <w:rPr>
                  <w:rFonts w:ascii="Times New Roman" w:eastAsia="Times New Roman" w:hAnsi="Times New Roman" w:cs="Times New Roman"/>
                  <w:spacing w:val="-3"/>
                  <w:sz w:val="20"/>
                  <w:szCs w:val="20"/>
                </w:rPr>
                <w:t>- Indemnisation de la semaine supplémentaire de repos postnatal octroyée à la demande de la travailleuse si celle-ci a été en incapacité de travail durant la période totale de six semaines (ou huit semaines en cas de naissance multiple) précédant la date réelle de l’accouchement. (</w:t>
              </w:r>
              <w:proofErr w:type="gramStart"/>
              <w:r w:rsidRPr="00D75ADF">
                <w:rPr>
                  <w:rFonts w:ascii="Times New Roman" w:eastAsia="Times New Roman" w:hAnsi="Times New Roman" w:cs="Times New Roman"/>
                  <w:spacing w:val="-3"/>
                  <w:sz w:val="20"/>
                  <w:szCs w:val="20"/>
                </w:rPr>
                <w:t>d’application</w:t>
              </w:r>
              <w:proofErr w:type="gramEnd"/>
              <w:r w:rsidRPr="00D75ADF">
                <w:rPr>
                  <w:rFonts w:ascii="Times New Roman" w:eastAsia="Times New Roman" w:hAnsi="Times New Roman" w:cs="Times New Roman"/>
                  <w:spacing w:val="-3"/>
                  <w:sz w:val="20"/>
                  <w:szCs w:val="20"/>
                </w:rPr>
                <w:t xml:space="preserve"> à partir du 1.09.2006)</w:t>
              </w:r>
              <w:r w:rsidRPr="00D75ADF">
                <w:rPr>
                  <w:rFonts w:ascii="Times New Roman" w:eastAsia="Times New Roman" w:hAnsi="Times New Roman" w:cs="Times New Roman"/>
                  <w:spacing w:val="-3"/>
                  <w:sz w:val="20"/>
                  <w:szCs w:val="20"/>
                </w:rPr>
                <w:br/>
                <w:t>- Code BF utilisé pour indemniser le père en cas de décès de la mère</w:t>
              </w:r>
            </w:ins>
          </w:p>
        </w:tc>
        <w:tc>
          <w:tcPr>
            <w:tcW w:w="4535" w:type="dxa"/>
            <w:hideMark/>
          </w:tcPr>
          <w:p w14:paraId="75C76172" w14:textId="77777777" w:rsidR="00791FBF" w:rsidRPr="00791FBF" w:rsidRDefault="00791FBF" w:rsidP="00F8463E">
            <w:pPr>
              <w:jc w:val="left"/>
              <w:rPr>
                <w:ins w:id="784" w:author="Wouter Deroey" w:date="2026-02-25T15:42:00Z" w16du:dateUtc="2026-02-25T14:42:00Z"/>
                <w:rFonts w:ascii="Times New Roman" w:eastAsia="Times New Roman" w:hAnsi="Times New Roman" w:cs="Times New Roman"/>
                <w:spacing w:val="-3"/>
                <w:sz w:val="20"/>
                <w:szCs w:val="20"/>
                <w:lang w:val="nl-BE"/>
              </w:rPr>
            </w:pPr>
            <w:ins w:id="785" w:author="Wouter Deroey" w:date="2026-02-25T15:42:00Z" w16du:dateUtc="2026-02-25T14:42:00Z">
              <w:r w:rsidRPr="00791FBF">
                <w:rPr>
                  <w:rFonts w:ascii="Times New Roman" w:eastAsia="Times New Roman" w:hAnsi="Times New Roman" w:cs="Times New Roman"/>
                  <w:spacing w:val="-3"/>
                  <w:sz w:val="20"/>
                  <w:szCs w:val="20"/>
                  <w:lang w:val="nl-BE"/>
                </w:rPr>
                <w:t xml:space="preserve">- Uitkering voor de aanvullende week van de </w:t>
              </w:r>
              <w:proofErr w:type="spellStart"/>
              <w:r w:rsidRPr="00791FBF">
                <w:rPr>
                  <w:rFonts w:ascii="Times New Roman" w:eastAsia="Times New Roman" w:hAnsi="Times New Roman" w:cs="Times New Roman"/>
                  <w:spacing w:val="-3"/>
                  <w:sz w:val="20"/>
                  <w:szCs w:val="20"/>
                  <w:lang w:val="nl-BE"/>
                </w:rPr>
                <w:t>nabevallingsrust</w:t>
              </w:r>
              <w:proofErr w:type="spellEnd"/>
              <w:r w:rsidRPr="00791FBF">
                <w:rPr>
                  <w:rFonts w:ascii="Times New Roman" w:eastAsia="Times New Roman" w:hAnsi="Times New Roman" w:cs="Times New Roman"/>
                  <w:spacing w:val="-3"/>
                  <w:sz w:val="20"/>
                  <w:szCs w:val="20"/>
                  <w:lang w:val="nl-BE"/>
                </w:rPr>
                <w:t xml:space="preserve"> toegekend op verzoek van de werkneemster </w:t>
              </w:r>
              <w:proofErr w:type="gramStart"/>
              <w:r w:rsidRPr="00791FBF">
                <w:rPr>
                  <w:rFonts w:ascii="Times New Roman" w:eastAsia="Times New Roman" w:hAnsi="Times New Roman" w:cs="Times New Roman"/>
                  <w:spacing w:val="-3"/>
                  <w:sz w:val="20"/>
                  <w:szCs w:val="20"/>
                  <w:lang w:val="nl-BE"/>
                </w:rPr>
                <w:t>indien</w:t>
              </w:r>
              <w:proofErr w:type="gramEnd"/>
              <w:r w:rsidRPr="00791FBF">
                <w:rPr>
                  <w:rFonts w:ascii="Times New Roman" w:eastAsia="Times New Roman" w:hAnsi="Times New Roman" w:cs="Times New Roman"/>
                  <w:spacing w:val="-3"/>
                  <w:sz w:val="20"/>
                  <w:szCs w:val="20"/>
                  <w:lang w:val="nl-BE"/>
                </w:rPr>
                <w:t xml:space="preserve"> zij arbeidsongeschikt is geweest gedurende de ganse periode van zes weken (of acht weken in geval van meerlingen) voor de werkelijke bevallingsdatum (vanaf 1 september 2006)</w:t>
              </w:r>
              <w:r w:rsidRPr="00791FBF">
                <w:rPr>
                  <w:rFonts w:ascii="Times New Roman" w:eastAsia="Times New Roman" w:hAnsi="Times New Roman" w:cs="Times New Roman"/>
                  <w:spacing w:val="-3"/>
                  <w:sz w:val="20"/>
                  <w:szCs w:val="20"/>
                  <w:lang w:val="nl-BE"/>
                </w:rPr>
                <w:br/>
                <w:t>- Code BE te gebruiken voor het uitbetalen van de vader in geval van overlijden van de moeder</w:t>
              </w:r>
            </w:ins>
          </w:p>
        </w:tc>
      </w:tr>
      <w:tr w:rsidR="00791FBF" w:rsidRPr="00D75ADF" w14:paraId="2DB5E8B7" w14:textId="77777777" w:rsidTr="00F8463E">
        <w:trPr>
          <w:trHeight w:val="276"/>
          <w:ins w:id="786" w:author="Wouter Deroey" w:date="2026-02-25T15:42:00Z" w16du:dateUtc="2026-02-25T14:42:00Z"/>
        </w:trPr>
        <w:tc>
          <w:tcPr>
            <w:tcW w:w="279" w:type="dxa"/>
            <w:noWrap/>
            <w:hideMark/>
          </w:tcPr>
          <w:p w14:paraId="743EECD6" w14:textId="77777777" w:rsidR="00791FBF" w:rsidRPr="00D75ADF" w:rsidRDefault="00791FBF" w:rsidP="00F8463E">
            <w:pPr>
              <w:ind w:left="1418" w:hanging="1418"/>
              <w:rPr>
                <w:ins w:id="787" w:author="Wouter Deroey" w:date="2026-02-25T15:42:00Z" w16du:dateUtc="2026-02-25T14:42:00Z"/>
                <w:rFonts w:ascii="Times New Roman" w:eastAsia="Times New Roman" w:hAnsi="Times New Roman" w:cs="Times New Roman"/>
                <w:spacing w:val="-3"/>
                <w:sz w:val="20"/>
                <w:szCs w:val="20"/>
              </w:rPr>
            </w:pPr>
            <w:ins w:id="788" w:author="Wouter Deroey" w:date="2026-02-25T15:42:00Z" w16du:dateUtc="2026-02-25T14:42:00Z">
              <w:r w:rsidRPr="00D75ADF">
                <w:rPr>
                  <w:rFonts w:ascii="Times New Roman" w:eastAsia="Times New Roman" w:hAnsi="Times New Roman" w:cs="Times New Roman"/>
                  <w:spacing w:val="-3"/>
                  <w:sz w:val="20"/>
                  <w:szCs w:val="20"/>
                </w:rPr>
                <w:t>B</w:t>
              </w:r>
            </w:ins>
          </w:p>
        </w:tc>
        <w:tc>
          <w:tcPr>
            <w:tcW w:w="283" w:type="dxa"/>
            <w:noWrap/>
            <w:hideMark/>
          </w:tcPr>
          <w:p w14:paraId="2D10C70D" w14:textId="77777777" w:rsidR="00791FBF" w:rsidRPr="00D75ADF" w:rsidRDefault="00791FBF" w:rsidP="00F8463E">
            <w:pPr>
              <w:ind w:left="1418" w:hanging="1418"/>
              <w:rPr>
                <w:ins w:id="789" w:author="Wouter Deroey" w:date="2026-02-25T15:42:00Z" w16du:dateUtc="2026-02-25T14:42:00Z"/>
                <w:rFonts w:ascii="Times New Roman" w:eastAsia="Times New Roman" w:hAnsi="Times New Roman" w:cs="Times New Roman"/>
                <w:spacing w:val="-3"/>
                <w:sz w:val="20"/>
                <w:szCs w:val="20"/>
              </w:rPr>
            </w:pPr>
            <w:ins w:id="790" w:author="Wouter Deroey" w:date="2026-02-25T15:42:00Z" w16du:dateUtc="2026-02-25T14:42:00Z">
              <w:r w:rsidRPr="00D75ADF">
                <w:rPr>
                  <w:rFonts w:ascii="Times New Roman" w:eastAsia="Times New Roman" w:hAnsi="Times New Roman" w:cs="Times New Roman"/>
                  <w:spacing w:val="-3"/>
                  <w:sz w:val="20"/>
                  <w:szCs w:val="20"/>
                </w:rPr>
                <w:t>G</w:t>
              </w:r>
            </w:ins>
          </w:p>
        </w:tc>
        <w:tc>
          <w:tcPr>
            <w:tcW w:w="3261" w:type="dxa"/>
            <w:hideMark/>
          </w:tcPr>
          <w:p w14:paraId="77B11A8E" w14:textId="77777777" w:rsidR="00791FBF" w:rsidRPr="00D75ADF" w:rsidRDefault="00791FBF" w:rsidP="00F8463E">
            <w:pPr>
              <w:jc w:val="left"/>
              <w:rPr>
                <w:ins w:id="791" w:author="Wouter Deroey" w:date="2026-02-25T15:42:00Z" w16du:dateUtc="2026-02-25T14:42:00Z"/>
                <w:rFonts w:ascii="Times New Roman" w:eastAsia="Times New Roman" w:hAnsi="Times New Roman" w:cs="Times New Roman"/>
                <w:spacing w:val="-3"/>
                <w:sz w:val="20"/>
                <w:szCs w:val="20"/>
              </w:rPr>
            </w:pPr>
            <w:ins w:id="792" w:author="Wouter Deroey" w:date="2026-02-25T15:42:00Z" w16du:dateUtc="2026-02-25T14:42:00Z">
              <w:r w:rsidRPr="00D75ADF">
                <w:rPr>
                  <w:rFonts w:ascii="Times New Roman" w:eastAsia="Times New Roman" w:hAnsi="Times New Roman" w:cs="Times New Roman"/>
                  <w:spacing w:val="-3"/>
                  <w:sz w:val="20"/>
                  <w:szCs w:val="20"/>
                </w:rPr>
                <w:t>Congé de paternité</w:t>
              </w:r>
            </w:ins>
          </w:p>
        </w:tc>
        <w:tc>
          <w:tcPr>
            <w:tcW w:w="4535" w:type="dxa"/>
            <w:hideMark/>
          </w:tcPr>
          <w:p w14:paraId="6054BBCF" w14:textId="77777777" w:rsidR="00791FBF" w:rsidRPr="00D75ADF" w:rsidRDefault="00791FBF" w:rsidP="00F8463E">
            <w:pPr>
              <w:jc w:val="left"/>
              <w:rPr>
                <w:ins w:id="793" w:author="Wouter Deroey" w:date="2026-02-25T15:42:00Z" w16du:dateUtc="2026-02-25T14:42:00Z"/>
                <w:rFonts w:ascii="Times New Roman" w:eastAsia="Times New Roman" w:hAnsi="Times New Roman" w:cs="Times New Roman"/>
                <w:spacing w:val="-3"/>
                <w:sz w:val="20"/>
                <w:szCs w:val="20"/>
              </w:rPr>
            </w:pPr>
            <w:proofErr w:type="spellStart"/>
            <w:ins w:id="794" w:author="Wouter Deroey" w:date="2026-02-25T15:42:00Z" w16du:dateUtc="2026-02-25T14:42:00Z">
              <w:r w:rsidRPr="00D75ADF">
                <w:rPr>
                  <w:rFonts w:ascii="Times New Roman" w:eastAsia="Times New Roman" w:hAnsi="Times New Roman" w:cs="Times New Roman"/>
                  <w:spacing w:val="-3"/>
                  <w:sz w:val="20"/>
                  <w:szCs w:val="20"/>
                </w:rPr>
                <w:t>Vaderschapsrust</w:t>
              </w:r>
              <w:proofErr w:type="spellEnd"/>
            </w:ins>
          </w:p>
        </w:tc>
      </w:tr>
      <w:tr w:rsidR="00791FBF" w:rsidRPr="00791FBF" w14:paraId="74FC16F4" w14:textId="77777777" w:rsidTr="00F8463E">
        <w:trPr>
          <w:trHeight w:val="828"/>
          <w:ins w:id="795" w:author="Wouter Deroey" w:date="2026-02-25T15:42:00Z" w16du:dateUtc="2026-02-25T14:42:00Z"/>
        </w:trPr>
        <w:tc>
          <w:tcPr>
            <w:tcW w:w="279" w:type="dxa"/>
            <w:noWrap/>
            <w:hideMark/>
          </w:tcPr>
          <w:p w14:paraId="36AD7944" w14:textId="77777777" w:rsidR="00791FBF" w:rsidRPr="00D75ADF" w:rsidRDefault="00791FBF" w:rsidP="00F8463E">
            <w:pPr>
              <w:ind w:left="1418" w:hanging="1418"/>
              <w:rPr>
                <w:ins w:id="796" w:author="Wouter Deroey" w:date="2026-02-25T15:42:00Z" w16du:dateUtc="2026-02-25T14:42:00Z"/>
                <w:rFonts w:ascii="Times New Roman" w:eastAsia="Times New Roman" w:hAnsi="Times New Roman" w:cs="Times New Roman"/>
                <w:spacing w:val="-3"/>
                <w:sz w:val="20"/>
                <w:szCs w:val="20"/>
              </w:rPr>
            </w:pPr>
            <w:ins w:id="797" w:author="Wouter Deroey" w:date="2026-02-25T15:42:00Z" w16du:dateUtc="2026-02-25T14:42:00Z">
              <w:r w:rsidRPr="00D75ADF">
                <w:rPr>
                  <w:rFonts w:ascii="Times New Roman" w:eastAsia="Times New Roman" w:hAnsi="Times New Roman" w:cs="Times New Roman"/>
                  <w:spacing w:val="-3"/>
                  <w:sz w:val="20"/>
                  <w:szCs w:val="20"/>
                </w:rPr>
                <w:t>B</w:t>
              </w:r>
            </w:ins>
          </w:p>
        </w:tc>
        <w:tc>
          <w:tcPr>
            <w:tcW w:w="283" w:type="dxa"/>
            <w:noWrap/>
            <w:hideMark/>
          </w:tcPr>
          <w:p w14:paraId="3811F5CD" w14:textId="77777777" w:rsidR="00791FBF" w:rsidRPr="00D75ADF" w:rsidRDefault="00791FBF" w:rsidP="00F8463E">
            <w:pPr>
              <w:ind w:left="1418" w:hanging="1418"/>
              <w:rPr>
                <w:ins w:id="798" w:author="Wouter Deroey" w:date="2026-02-25T15:42:00Z" w16du:dateUtc="2026-02-25T14:42:00Z"/>
                <w:rFonts w:ascii="Times New Roman" w:eastAsia="Times New Roman" w:hAnsi="Times New Roman" w:cs="Times New Roman"/>
                <w:spacing w:val="-3"/>
                <w:sz w:val="20"/>
                <w:szCs w:val="20"/>
              </w:rPr>
            </w:pPr>
            <w:ins w:id="799" w:author="Wouter Deroey" w:date="2026-02-25T15:42:00Z" w16du:dateUtc="2026-02-25T14:42:00Z">
              <w:r w:rsidRPr="00D75ADF">
                <w:rPr>
                  <w:rFonts w:ascii="Times New Roman" w:eastAsia="Times New Roman" w:hAnsi="Times New Roman" w:cs="Times New Roman"/>
                  <w:spacing w:val="-3"/>
                  <w:sz w:val="20"/>
                  <w:szCs w:val="20"/>
                </w:rPr>
                <w:t>H</w:t>
              </w:r>
            </w:ins>
          </w:p>
        </w:tc>
        <w:tc>
          <w:tcPr>
            <w:tcW w:w="3261" w:type="dxa"/>
            <w:hideMark/>
          </w:tcPr>
          <w:p w14:paraId="240F99FB" w14:textId="77777777" w:rsidR="00791FBF" w:rsidRPr="00D75ADF" w:rsidRDefault="00791FBF" w:rsidP="00F8463E">
            <w:pPr>
              <w:jc w:val="left"/>
              <w:rPr>
                <w:ins w:id="800" w:author="Wouter Deroey" w:date="2026-02-25T15:42:00Z" w16du:dateUtc="2026-02-25T14:42:00Z"/>
                <w:rFonts w:ascii="Times New Roman" w:eastAsia="Times New Roman" w:hAnsi="Times New Roman" w:cs="Times New Roman"/>
                <w:spacing w:val="-3"/>
                <w:sz w:val="20"/>
                <w:szCs w:val="20"/>
              </w:rPr>
            </w:pPr>
            <w:ins w:id="801" w:author="Wouter Deroey" w:date="2026-02-25T15:42:00Z" w16du:dateUtc="2026-02-25T14:42:00Z">
              <w:r w:rsidRPr="00D75ADF">
                <w:rPr>
                  <w:rFonts w:ascii="Times New Roman" w:eastAsia="Times New Roman" w:hAnsi="Times New Roman" w:cs="Times New Roman"/>
                  <w:spacing w:val="-3"/>
                  <w:sz w:val="20"/>
                  <w:szCs w:val="20"/>
                </w:rPr>
                <w:t>Congé de paternité indemnisé à 60% du salaire perdu en cas d'hospitalisation de plus de 7 jours de la mère et où l'enfant est de retour à la maison</w:t>
              </w:r>
            </w:ins>
          </w:p>
        </w:tc>
        <w:tc>
          <w:tcPr>
            <w:tcW w:w="4535" w:type="dxa"/>
            <w:hideMark/>
          </w:tcPr>
          <w:p w14:paraId="05930A3A" w14:textId="77777777" w:rsidR="00791FBF" w:rsidRPr="00791FBF" w:rsidRDefault="00791FBF" w:rsidP="00F8463E">
            <w:pPr>
              <w:jc w:val="left"/>
              <w:rPr>
                <w:ins w:id="802" w:author="Wouter Deroey" w:date="2026-02-25T15:42:00Z" w16du:dateUtc="2026-02-25T14:42:00Z"/>
                <w:rFonts w:ascii="Times New Roman" w:eastAsia="Times New Roman" w:hAnsi="Times New Roman" w:cs="Times New Roman"/>
                <w:spacing w:val="-3"/>
                <w:sz w:val="20"/>
                <w:szCs w:val="20"/>
                <w:lang w:val="nl-BE"/>
              </w:rPr>
            </w:pPr>
            <w:ins w:id="803" w:author="Wouter Deroey" w:date="2026-02-25T15:42:00Z" w16du:dateUtc="2026-02-25T14:42:00Z">
              <w:r w:rsidRPr="00791FBF">
                <w:rPr>
                  <w:rFonts w:ascii="Times New Roman" w:eastAsia="Times New Roman" w:hAnsi="Times New Roman" w:cs="Times New Roman"/>
                  <w:spacing w:val="-3"/>
                  <w:sz w:val="20"/>
                  <w:szCs w:val="20"/>
                  <w:lang w:val="nl-BE"/>
                </w:rPr>
                <w:t>Vaderschapsverlof uitgekeerd aan 60% van het gederfde loon in geval van hospitalisatie van meer dan 7 dagen van de moeder en waarbij het kind naar huis mag</w:t>
              </w:r>
            </w:ins>
          </w:p>
        </w:tc>
      </w:tr>
      <w:tr w:rsidR="00791FBF" w:rsidRPr="00D75ADF" w14:paraId="316C6154" w14:textId="77777777" w:rsidTr="00F8463E">
        <w:trPr>
          <w:trHeight w:val="276"/>
          <w:ins w:id="804" w:author="Wouter Deroey" w:date="2026-02-25T15:42:00Z" w16du:dateUtc="2026-02-25T14:42:00Z"/>
        </w:trPr>
        <w:tc>
          <w:tcPr>
            <w:tcW w:w="279" w:type="dxa"/>
            <w:noWrap/>
            <w:hideMark/>
          </w:tcPr>
          <w:p w14:paraId="06097E36" w14:textId="77777777" w:rsidR="00791FBF" w:rsidRPr="00D75ADF" w:rsidRDefault="00791FBF" w:rsidP="00F8463E">
            <w:pPr>
              <w:ind w:left="1418" w:hanging="1418"/>
              <w:rPr>
                <w:ins w:id="805" w:author="Wouter Deroey" w:date="2026-02-25T15:42:00Z" w16du:dateUtc="2026-02-25T14:42:00Z"/>
                <w:rFonts w:ascii="Times New Roman" w:eastAsia="Times New Roman" w:hAnsi="Times New Roman" w:cs="Times New Roman"/>
                <w:spacing w:val="-3"/>
                <w:sz w:val="20"/>
                <w:szCs w:val="20"/>
              </w:rPr>
            </w:pPr>
            <w:ins w:id="806" w:author="Wouter Deroey" w:date="2026-02-25T15:42:00Z" w16du:dateUtc="2026-02-25T14:42:00Z">
              <w:r w:rsidRPr="00D75ADF">
                <w:rPr>
                  <w:rFonts w:ascii="Times New Roman" w:eastAsia="Times New Roman" w:hAnsi="Times New Roman" w:cs="Times New Roman"/>
                  <w:spacing w:val="-3"/>
                  <w:sz w:val="20"/>
                  <w:szCs w:val="20"/>
                </w:rPr>
                <w:t>B</w:t>
              </w:r>
            </w:ins>
          </w:p>
        </w:tc>
        <w:tc>
          <w:tcPr>
            <w:tcW w:w="283" w:type="dxa"/>
            <w:noWrap/>
            <w:hideMark/>
          </w:tcPr>
          <w:p w14:paraId="353BA2ED" w14:textId="77777777" w:rsidR="00791FBF" w:rsidRPr="00D75ADF" w:rsidRDefault="00791FBF" w:rsidP="00F8463E">
            <w:pPr>
              <w:ind w:left="1418" w:hanging="1418"/>
              <w:rPr>
                <w:ins w:id="807" w:author="Wouter Deroey" w:date="2026-02-25T15:42:00Z" w16du:dateUtc="2026-02-25T14:42:00Z"/>
                <w:rFonts w:ascii="Times New Roman" w:eastAsia="Times New Roman" w:hAnsi="Times New Roman" w:cs="Times New Roman"/>
                <w:spacing w:val="-3"/>
                <w:sz w:val="20"/>
                <w:szCs w:val="20"/>
              </w:rPr>
            </w:pPr>
            <w:ins w:id="808" w:author="Wouter Deroey" w:date="2026-02-25T15:42:00Z" w16du:dateUtc="2026-02-25T14:42:00Z">
              <w:r w:rsidRPr="00D75ADF">
                <w:rPr>
                  <w:rFonts w:ascii="Times New Roman" w:eastAsia="Times New Roman" w:hAnsi="Times New Roman" w:cs="Times New Roman"/>
                  <w:spacing w:val="-3"/>
                  <w:sz w:val="20"/>
                  <w:szCs w:val="20"/>
                </w:rPr>
                <w:t>I</w:t>
              </w:r>
            </w:ins>
          </w:p>
        </w:tc>
        <w:tc>
          <w:tcPr>
            <w:tcW w:w="3261" w:type="dxa"/>
            <w:hideMark/>
          </w:tcPr>
          <w:p w14:paraId="4BE6389C" w14:textId="77777777" w:rsidR="00791FBF" w:rsidRPr="00D75ADF" w:rsidRDefault="00791FBF" w:rsidP="00F8463E">
            <w:pPr>
              <w:jc w:val="left"/>
              <w:rPr>
                <w:ins w:id="809" w:author="Wouter Deroey" w:date="2026-02-25T15:42:00Z" w16du:dateUtc="2026-02-25T14:42:00Z"/>
                <w:rFonts w:ascii="Times New Roman" w:eastAsia="Times New Roman" w:hAnsi="Times New Roman" w:cs="Times New Roman"/>
                <w:spacing w:val="-3"/>
                <w:sz w:val="20"/>
                <w:szCs w:val="20"/>
              </w:rPr>
            </w:pPr>
            <w:ins w:id="810" w:author="Wouter Deroey" w:date="2026-02-25T15:42:00Z" w16du:dateUtc="2026-02-25T14:42:00Z">
              <w:r w:rsidRPr="00D75ADF">
                <w:rPr>
                  <w:rFonts w:ascii="Times New Roman" w:eastAsia="Times New Roman" w:hAnsi="Times New Roman" w:cs="Times New Roman"/>
                  <w:spacing w:val="-3"/>
                  <w:sz w:val="20"/>
                  <w:szCs w:val="20"/>
                </w:rPr>
                <w:t>Congé d'adoption Interne</w:t>
              </w:r>
            </w:ins>
          </w:p>
        </w:tc>
        <w:tc>
          <w:tcPr>
            <w:tcW w:w="4535" w:type="dxa"/>
            <w:hideMark/>
          </w:tcPr>
          <w:p w14:paraId="5A16A2B2" w14:textId="77777777" w:rsidR="00791FBF" w:rsidRPr="00D75ADF" w:rsidRDefault="00791FBF" w:rsidP="00F8463E">
            <w:pPr>
              <w:jc w:val="left"/>
              <w:rPr>
                <w:ins w:id="811" w:author="Wouter Deroey" w:date="2026-02-25T15:42:00Z" w16du:dateUtc="2026-02-25T14:42:00Z"/>
                <w:rFonts w:ascii="Times New Roman" w:eastAsia="Times New Roman" w:hAnsi="Times New Roman" w:cs="Times New Roman"/>
                <w:spacing w:val="-3"/>
                <w:sz w:val="20"/>
                <w:szCs w:val="20"/>
              </w:rPr>
            </w:pPr>
            <w:proofErr w:type="spellStart"/>
            <w:ins w:id="812" w:author="Wouter Deroey" w:date="2026-02-25T15:42:00Z" w16du:dateUtc="2026-02-25T14:42:00Z">
              <w:r w:rsidRPr="00D75ADF">
                <w:rPr>
                  <w:rFonts w:ascii="Times New Roman" w:eastAsia="Times New Roman" w:hAnsi="Times New Roman" w:cs="Times New Roman"/>
                  <w:spacing w:val="-3"/>
                  <w:sz w:val="20"/>
                  <w:szCs w:val="20"/>
                </w:rPr>
                <w:t>Intern</w:t>
              </w:r>
              <w:proofErr w:type="spellEnd"/>
              <w:r w:rsidRPr="00D75ADF">
                <w:rPr>
                  <w:rFonts w:ascii="Times New Roman" w:eastAsia="Times New Roman" w:hAnsi="Times New Roman" w:cs="Times New Roman"/>
                  <w:spacing w:val="-3"/>
                  <w:sz w:val="20"/>
                  <w:szCs w:val="20"/>
                </w:rPr>
                <w:t xml:space="preserve"> </w:t>
              </w:r>
              <w:proofErr w:type="spellStart"/>
              <w:r w:rsidRPr="00D75ADF">
                <w:rPr>
                  <w:rFonts w:ascii="Times New Roman" w:eastAsia="Times New Roman" w:hAnsi="Times New Roman" w:cs="Times New Roman"/>
                  <w:spacing w:val="-3"/>
                  <w:sz w:val="20"/>
                  <w:szCs w:val="20"/>
                </w:rPr>
                <w:t>Adoptieverlof</w:t>
              </w:r>
              <w:proofErr w:type="spellEnd"/>
              <w:r w:rsidRPr="00D75ADF">
                <w:rPr>
                  <w:rFonts w:ascii="Times New Roman" w:eastAsia="Times New Roman" w:hAnsi="Times New Roman" w:cs="Times New Roman"/>
                  <w:spacing w:val="-3"/>
                  <w:sz w:val="20"/>
                  <w:szCs w:val="20"/>
                </w:rPr>
                <w:t xml:space="preserve"> (</w:t>
              </w:r>
              <w:proofErr w:type="spellStart"/>
              <w:r w:rsidRPr="00D75ADF">
                <w:rPr>
                  <w:rFonts w:ascii="Times New Roman" w:eastAsia="Times New Roman" w:hAnsi="Times New Roman" w:cs="Times New Roman"/>
                  <w:spacing w:val="-3"/>
                  <w:sz w:val="20"/>
                  <w:szCs w:val="20"/>
                </w:rPr>
                <w:t>binnenland</w:t>
              </w:r>
              <w:proofErr w:type="spellEnd"/>
              <w:r w:rsidRPr="00D75ADF">
                <w:rPr>
                  <w:rFonts w:ascii="Times New Roman" w:eastAsia="Times New Roman" w:hAnsi="Times New Roman" w:cs="Times New Roman"/>
                  <w:spacing w:val="-3"/>
                  <w:sz w:val="20"/>
                  <w:szCs w:val="20"/>
                </w:rPr>
                <w:t>)</w:t>
              </w:r>
            </w:ins>
          </w:p>
        </w:tc>
      </w:tr>
      <w:tr w:rsidR="00791FBF" w:rsidRPr="00791FBF" w14:paraId="2AA2E867" w14:textId="77777777" w:rsidTr="00F8463E">
        <w:trPr>
          <w:trHeight w:val="828"/>
          <w:ins w:id="813" w:author="Wouter Deroey" w:date="2026-02-25T15:42:00Z" w16du:dateUtc="2026-02-25T14:42:00Z"/>
        </w:trPr>
        <w:tc>
          <w:tcPr>
            <w:tcW w:w="279" w:type="dxa"/>
            <w:noWrap/>
            <w:hideMark/>
          </w:tcPr>
          <w:p w14:paraId="25DEA51D" w14:textId="77777777" w:rsidR="00791FBF" w:rsidRPr="00D75ADF" w:rsidRDefault="00791FBF" w:rsidP="00F8463E">
            <w:pPr>
              <w:ind w:left="1418" w:hanging="1418"/>
              <w:rPr>
                <w:ins w:id="814" w:author="Wouter Deroey" w:date="2026-02-25T15:42:00Z" w16du:dateUtc="2026-02-25T14:42:00Z"/>
                <w:rFonts w:ascii="Times New Roman" w:eastAsia="Times New Roman" w:hAnsi="Times New Roman" w:cs="Times New Roman"/>
                <w:spacing w:val="-3"/>
                <w:sz w:val="20"/>
                <w:szCs w:val="20"/>
              </w:rPr>
            </w:pPr>
            <w:ins w:id="815" w:author="Wouter Deroey" w:date="2026-02-25T15:42:00Z" w16du:dateUtc="2026-02-25T14:42:00Z">
              <w:r w:rsidRPr="00D75ADF">
                <w:rPr>
                  <w:rFonts w:ascii="Times New Roman" w:eastAsia="Times New Roman" w:hAnsi="Times New Roman" w:cs="Times New Roman"/>
                  <w:spacing w:val="-3"/>
                  <w:sz w:val="20"/>
                  <w:szCs w:val="20"/>
                </w:rPr>
                <w:t>B</w:t>
              </w:r>
            </w:ins>
          </w:p>
        </w:tc>
        <w:tc>
          <w:tcPr>
            <w:tcW w:w="283" w:type="dxa"/>
            <w:noWrap/>
            <w:hideMark/>
          </w:tcPr>
          <w:p w14:paraId="69711BF4" w14:textId="77777777" w:rsidR="00791FBF" w:rsidRPr="00D75ADF" w:rsidRDefault="00791FBF" w:rsidP="00F8463E">
            <w:pPr>
              <w:ind w:left="1418" w:hanging="1418"/>
              <w:rPr>
                <w:ins w:id="816" w:author="Wouter Deroey" w:date="2026-02-25T15:42:00Z" w16du:dateUtc="2026-02-25T14:42:00Z"/>
                <w:rFonts w:ascii="Times New Roman" w:eastAsia="Times New Roman" w:hAnsi="Times New Roman" w:cs="Times New Roman"/>
                <w:spacing w:val="-3"/>
                <w:sz w:val="20"/>
                <w:szCs w:val="20"/>
              </w:rPr>
            </w:pPr>
            <w:ins w:id="817" w:author="Wouter Deroey" w:date="2026-02-25T15:42:00Z" w16du:dateUtc="2026-02-25T14:42:00Z">
              <w:r w:rsidRPr="00D75ADF">
                <w:rPr>
                  <w:rFonts w:ascii="Times New Roman" w:eastAsia="Times New Roman" w:hAnsi="Times New Roman" w:cs="Times New Roman"/>
                  <w:spacing w:val="-3"/>
                  <w:sz w:val="20"/>
                  <w:szCs w:val="20"/>
                </w:rPr>
                <w:t>J</w:t>
              </w:r>
            </w:ins>
          </w:p>
        </w:tc>
        <w:tc>
          <w:tcPr>
            <w:tcW w:w="3261" w:type="dxa"/>
            <w:hideMark/>
          </w:tcPr>
          <w:p w14:paraId="334A585A" w14:textId="77777777" w:rsidR="00791FBF" w:rsidRPr="00D75ADF" w:rsidRDefault="00791FBF" w:rsidP="00F8463E">
            <w:pPr>
              <w:jc w:val="left"/>
              <w:rPr>
                <w:ins w:id="818" w:author="Wouter Deroey" w:date="2026-02-25T15:42:00Z" w16du:dateUtc="2026-02-25T14:42:00Z"/>
                <w:rFonts w:ascii="Times New Roman" w:eastAsia="Times New Roman" w:hAnsi="Times New Roman" w:cs="Times New Roman"/>
                <w:spacing w:val="-3"/>
                <w:sz w:val="20"/>
                <w:szCs w:val="20"/>
              </w:rPr>
            </w:pPr>
            <w:ins w:id="819" w:author="Wouter Deroey" w:date="2026-02-25T15:42:00Z" w16du:dateUtc="2026-02-25T14:42:00Z">
              <w:r w:rsidRPr="00D75ADF">
                <w:rPr>
                  <w:rFonts w:ascii="Times New Roman" w:eastAsia="Times New Roman" w:hAnsi="Times New Roman" w:cs="Times New Roman"/>
                  <w:spacing w:val="-3"/>
                  <w:sz w:val="20"/>
                  <w:szCs w:val="20"/>
                </w:rPr>
                <w:t>- Indemnisation de maternité à partir de 15 ou 19 semaines en cas d'accouchement tardif (75%)</w:t>
              </w:r>
              <w:r w:rsidRPr="00D75ADF">
                <w:rPr>
                  <w:rFonts w:ascii="Times New Roman" w:eastAsia="Times New Roman" w:hAnsi="Times New Roman" w:cs="Times New Roman"/>
                  <w:spacing w:val="-3"/>
                  <w:sz w:val="20"/>
                  <w:szCs w:val="20"/>
                </w:rPr>
                <w:br/>
                <w:t>- Code BJ utilisé pour indemniser le père en cas de décès de la mère</w:t>
              </w:r>
            </w:ins>
          </w:p>
        </w:tc>
        <w:tc>
          <w:tcPr>
            <w:tcW w:w="4535" w:type="dxa"/>
            <w:hideMark/>
          </w:tcPr>
          <w:p w14:paraId="462C4013" w14:textId="77777777" w:rsidR="00791FBF" w:rsidRPr="00791FBF" w:rsidRDefault="00791FBF" w:rsidP="00F8463E">
            <w:pPr>
              <w:jc w:val="left"/>
              <w:rPr>
                <w:ins w:id="820" w:author="Wouter Deroey" w:date="2026-02-25T15:42:00Z" w16du:dateUtc="2026-02-25T14:42:00Z"/>
                <w:rFonts w:ascii="Times New Roman" w:eastAsia="Times New Roman" w:hAnsi="Times New Roman" w:cs="Times New Roman"/>
                <w:spacing w:val="-3"/>
                <w:sz w:val="20"/>
                <w:szCs w:val="20"/>
                <w:lang w:val="nl-BE"/>
              </w:rPr>
            </w:pPr>
            <w:ins w:id="821" w:author="Wouter Deroey" w:date="2026-02-25T15:42:00Z" w16du:dateUtc="2026-02-25T14:42:00Z">
              <w:r w:rsidRPr="00791FBF">
                <w:rPr>
                  <w:rFonts w:ascii="Times New Roman" w:eastAsia="Times New Roman" w:hAnsi="Times New Roman" w:cs="Times New Roman"/>
                  <w:spacing w:val="-3"/>
                  <w:sz w:val="20"/>
                  <w:szCs w:val="20"/>
                  <w:lang w:val="nl-BE"/>
                </w:rPr>
                <w:t>- Moederschapsuitkering vanaf de 15e of 19e week in geval van latere bevalling (75%)</w:t>
              </w:r>
              <w:r w:rsidRPr="00791FBF">
                <w:rPr>
                  <w:rFonts w:ascii="Times New Roman" w:eastAsia="Times New Roman" w:hAnsi="Times New Roman" w:cs="Times New Roman"/>
                  <w:spacing w:val="-3"/>
                  <w:sz w:val="20"/>
                  <w:szCs w:val="20"/>
                  <w:lang w:val="nl-BE"/>
                </w:rPr>
                <w:br/>
                <w:t>- Code BJ te gebruiken voor het uitbetalen van de vader in geval van overlijden van de moeder</w:t>
              </w:r>
            </w:ins>
          </w:p>
        </w:tc>
      </w:tr>
      <w:tr w:rsidR="00791FBF" w:rsidRPr="00D75ADF" w14:paraId="3483E58E" w14:textId="77777777" w:rsidTr="00F8463E">
        <w:trPr>
          <w:trHeight w:val="276"/>
          <w:ins w:id="822" w:author="Wouter Deroey" w:date="2026-02-25T15:42:00Z" w16du:dateUtc="2026-02-25T14:42:00Z"/>
        </w:trPr>
        <w:tc>
          <w:tcPr>
            <w:tcW w:w="279" w:type="dxa"/>
            <w:noWrap/>
            <w:hideMark/>
          </w:tcPr>
          <w:p w14:paraId="46BA868B" w14:textId="77777777" w:rsidR="00791FBF" w:rsidRPr="00D75ADF" w:rsidRDefault="00791FBF" w:rsidP="00F8463E">
            <w:pPr>
              <w:ind w:left="1418" w:hanging="1418"/>
              <w:rPr>
                <w:ins w:id="823" w:author="Wouter Deroey" w:date="2026-02-25T15:42:00Z" w16du:dateUtc="2026-02-25T14:42:00Z"/>
                <w:rFonts w:ascii="Times New Roman" w:eastAsia="Times New Roman" w:hAnsi="Times New Roman" w:cs="Times New Roman"/>
                <w:spacing w:val="-3"/>
                <w:sz w:val="20"/>
                <w:szCs w:val="20"/>
              </w:rPr>
            </w:pPr>
            <w:ins w:id="824" w:author="Wouter Deroey" w:date="2026-02-25T15:42:00Z" w16du:dateUtc="2026-02-25T14:42:00Z">
              <w:r w:rsidRPr="00D75ADF">
                <w:rPr>
                  <w:rFonts w:ascii="Times New Roman" w:eastAsia="Times New Roman" w:hAnsi="Times New Roman" w:cs="Times New Roman"/>
                  <w:spacing w:val="-3"/>
                  <w:sz w:val="20"/>
                  <w:szCs w:val="20"/>
                </w:rPr>
                <w:t>B</w:t>
              </w:r>
            </w:ins>
          </w:p>
        </w:tc>
        <w:tc>
          <w:tcPr>
            <w:tcW w:w="283" w:type="dxa"/>
            <w:noWrap/>
            <w:hideMark/>
          </w:tcPr>
          <w:p w14:paraId="7CC85523" w14:textId="77777777" w:rsidR="00791FBF" w:rsidRPr="00D75ADF" w:rsidRDefault="00791FBF" w:rsidP="00F8463E">
            <w:pPr>
              <w:ind w:left="1418" w:hanging="1418"/>
              <w:rPr>
                <w:ins w:id="825" w:author="Wouter Deroey" w:date="2026-02-25T15:42:00Z" w16du:dateUtc="2026-02-25T14:42:00Z"/>
                <w:rFonts w:ascii="Times New Roman" w:eastAsia="Times New Roman" w:hAnsi="Times New Roman" w:cs="Times New Roman"/>
                <w:spacing w:val="-3"/>
                <w:sz w:val="20"/>
                <w:szCs w:val="20"/>
              </w:rPr>
            </w:pPr>
            <w:ins w:id="826" w:author="Wouter Deroey" w:date="2026-02-25T15:42:00Z" w16du:dateUtc="2026-02-25T14:42:00Z">
              <w:r w:rsidRPr="00D75ADF">
                <w:rPr>
                  <w:rFonts w:ascii="Times New Roman" w:eastAsia="Times New Roman" w:hAnsi="Times New Roman" w:cs="Times New Roman"/>
                  <w:spacing w:val="-3"/>
                  <w:sz w:val="20"/>
                  <w:szCs w:val="20"/>
                </w:rPr>
                <w:t>K</w:t>
              </w:r>
            </w:ins>
          </w:p>
        </w:tc>
        <w:tc>
          <w:tcPr>
            <w:tcW w:w="3261" w:type="dxa"/>
            <w:hideMark/>
          </w:tcPr>
          <w:p w14:paraId="2C772D55" w14:textId="77777777" w:rsidR="00791FBF" w:rsidRPr="00D75ADF" w:rsidRDefault="00791FBF" w:rsidP="00F8463E">
            <w:pPr>
              <w:jc w:val="left"/>
              <w:rPr>
                <w:ins w:id="827" w:author="Wouter Deroey" w:date="2026-02-25T15:42:00Z" w16du:dateUtc="2026-02-25T14:42:00Z"/>
                <w:rFonts w:ascii="Times New Roman" w:eastAsia="Times New Roman" w:hAnsi="Times New Roman" w:cs="Times New Roman"/>
                <w:spacing w:val="-3"/>
                <w:sz w:val="20"/>
                <w:szCs w:val="20"/>
              </w:rPr>
            </w:pPr>
            <w:ins w:id="828" w:author="Wouter Deroey" w:date="2026-02-25T15:42:00Z" w16du:dateUtc="2026-02-25T14:42:00Z">
              <w:r w:rsidRPr="00D75ADF">
                <w:rPr>
                  <w:rFonts w:ascii="Times New Roman" w:eastAsia="Times New Roman" w:hAnsi="Times New Roman" w:cs="Times New Roman"/>
                  <w:spacing w:val="-3"/>
                  <w:sz w:val="20"/>
                  <w:szCs w:val="20"/>
                </w:rPr>
                <w:t>Indemnisation pour les pauses d'allaitement</w:t>
              </w:r>
            </w:ins>
          </w:p>
        </w:tc>
        <w:tc>
          <w:tcPr>
            <w:tcW w:w="4535" w:type="dxa"/>
            <w:hideMark/>
          </w:tcPr>
          <w:p w14:paraId="7312D50A" w14:textId="77777777" w:rsidR="00791FBF" w:rsidRPr="00D75ADF" w:rsidRDefault="00791FBF" w:rsidP="00F8463E">
            <w:pPr>
              <w:jc w:val="left"/>
              <w:rPr>
                <w:ins w:id="829" w:author="Wouter Deroey" w:date="2026-02-25T15:42:00Z" w16du:dateUtc="2026-02-25T14:42:00Z"/>
                <w:rFonts w:ascii="Times New Roman" w:eastAsia="Times New Roman" w:hAnsi="Times New Roman" w:cs="Times New Roman"/>
                <w:spacing w:val="-3"/>
                <w:sz w:val="20"/>
                <w:szCs w:val="20"/>
              </w:rPr>
            </w:pPr>
            <w:proofErr w:type="spellStart"/>
            <w:ins w:id="830" w:author="Wouter Deroey" w:date="2026-02-25T15:42:00Z" w16du:dateUtc="2026-02-25T14:42:00Z">
              <w:r w:rsidRPr="00D75ADF">
                <w:rPr>
                  <w:rFonts w:ascii="Times New Roman" w:eastAsia="Times New Roman" w:hAnsi="Times New Roman" w:cs="Times New Roman"/>
                  <w:spacing w:val="-3"/>
                  <w:sz w:val="20"/>
                  <w:szCs w:val="20"/>
                </w:rPr>
                <w:t>Uitkering</w:t>
              </w:r>
              <w:proofErr w:type="spellEnd"/>
              <w:r w:rsidRPr="00D75ADF">
                <w:rPr>
                  <w:rFonts w:ascii="Times New Roman" w:eastAsia="Times New Roman" w:hAnsi="Times New Roman" w:cs="Times New Roman"/>
                  <w:spacing w:val="-3"/>
                  <w:sz w:val="20"/>
                  <w:szCs w:val="20"/>
                </w:rPr>
                <w:t xml:space="preserve"> </w:t>
              </w:r>
              <w:proofErr w:type="spellStart"/>
              <w:r w:rsidRPr="00D75ADF">
                <w:rPr>
                  <w:rFonts w:ascii="Times New Roman" w:eastAsia="Times New Roman" w:hAnsi="Times New Roman" w:cs="Times New Roman"/>
                  <w:spacing w:val="-3"/>
                  <w:sz w:val="20"/>
                  <w:szCs w:val="20"/>
                </w:rPr>
                <w:t>voor</w:t>
              </w:r>
              <w:proofErr w:type="spellEnd"/>
              <w:r w:rsidRPr="00D75ADF">
                <w:rPr>
                  <w:rFonts w:ascii="Times New Roman" w:eastAsia="Times New Roman" w:hAnsi="Times New Roman" w:cs="Times New Roman"/>
                  <w:spacing w:val="-3"/>
                  <w:sz w:val="20"/>
                  <w:szCs w:val="20"/>
                </w:rPr>
                <w:t xml:space="preserve"> </w:t>
              </w:r>
              <w:proofErr w:type="spellStart"/>
              <w:r w:rsidRPr="00D75ADF">
                <w:rPr>
                  <w:rFonts w:ascii="Times New Roman" w:eastAsia="Times New Roman" w:hAnsi="Times New Roman" w:cs="Times New Roman"/>
                  <w:spacing w:val="-3"/>
                  <w:sz w:val="20"/>
                  <w:szCs w:val="20"/>
                </w:rPr>
                <w:t>borstvoedingspauzes</w:t>
              </w:r>
              <w:proofErr w:type="spellEnd"/>
            </w:ins>
          </w:p>
        </w:tc>
      </w:tr>
      <w:tr w:rsidR="00791FBF" w:rsidRPr="00791FBF" w14:paraId="5A7348D6" w14:textId="77777777" w:rsidTr="00F8463E">
        <w:trPr>
          <w:trHeight w:val="828"/>
          <w:ins w:id="831" w:author="Wouter Deroey" w:date="2026-02-25T15:42:00Z" w16du:dateUtc="2026-02-25T14:42:00Z"/>
        </w:trPr>
        <w:tc>
          <w:tcPr>
            <w:tcW w:w="279" w:type="dxa"/>
            <w:noWrap/>
            <w:hideMark/>
          </w:tcPr>
          <w:p w14:paraId="430A5B6B" w14:textId="77777777" w:rsidR="00791FBF" w:rsidRPr="00D75ADF" w:rsidRDefault="00791FBF" w:rsidP="00F8463E">
            <w:pPr>
              <w:ind w:left="1418" w:hanging="1418"/>
              <w:rPr>
                <w:ins w:id="832" w:author="Wouter Deroey" w:date="2026-02-25T15:42:00Z" w16du:dateUtc="2026-02-25T14:42:00Z"/>
                <w:rFonts w:ascii="Times New Roman" w:eastAsia="Times New Roman" w:hAnsi="Times New Roman" w:cs="Times New Roman"/>
                <w:spacing w:val="-3"/>
                <w:sz w:val="20"/>
                <w:szCs w:val="20"/>
              </w:rPr>
            </w:pPr>
            <w:ins w:id="833" w:author="Wouter Deroey" w:date="2026-02-25T15:42:00Z" w16du:dateUtc="2026-02-25T14:42:00Z">
              <w:r w:rsidRPr="00D75ADF">
                <w:rPr>
                  <w:rFonts w:ascii="Times New Roman" w:eastAsia="Times New Roman" w:hAnsi="Times New Roman" w:cs="Times New Roman"/>
                  <w:spacing w:val="-3"/>
                  <w:sz w:val="20"/>
                  <w:szCs w:val="20"/>
                </w:rPr>
                <w:lastRenderedPageBreak/>
                <w:t>B</w:t>
              </w:r>
            </w:ins>
          </w:p>
        </w:tc>
        <w:tc>
          <w:tcPr>
            <w:tcW w:w="283" w:type="dxa"/>
            <w:noWrap/>
            <w:hideMark/>
          </w:tcPr>
          <w:p w14:paraId="7F61E1BF" w14:textId="77777777" w:rsidR="00791FBF" w:rsidRPr="00D75ADF" w:rsidRDefault="00791FBF" w:rsidP="00F8463E">
            <w:pPr>
              <w:ind w:left="1418" w:hanging="1418"/>
              <w:rPr>
                <w:ins w:id="834" w:author="Wouter Deroey" w:date="2026-02-25T15:42:00Z" w16du:dateUtc="2026-02-25T14:42:00Z"/>
                <w:rFonts w:ascii="Times New Roman" w:eastAsia="Times New Roman" w:hAnsi="Times New Roman" w:cs="Times New Roman"/>
                <w:spacing w:val="-3"/>
                <w:sz w:val="20"/>
                <w:szCs w:val="20"/>
              </w:rPr>
            </w:pPr>
            <w:ins w:id="835" w:author="Wouter Deroey" w:date="2026-02-25T15:42:00Z" w16du:dateUtc="2026-02-25T14:42:00Z">
              <w:r w:rsidRPr="00D75ADF">
                <w:rPr>
                  <w:rFonts w:ascii="Times New Roman" w:eastAsia="Times New Roman" w:hAnsi="Times New Roman" w:cs="Times New Roman"/>
                  <w:spacing w:val="-3"/>
                  <w:sz w:val="20"/>
                  <w:szCs w:val="20"/>
                </w:rPr>
                <w:t>L</w:t>
              </w:r>
            </w:ins>
          </w:p>
        </w:tc>
        <w:tc>
          <w:tcPr>
            <w:tcW w:w="3261" w:type="dxa"/>
            <w:hideMark/>
          </w:tcPr>
          <w:p w14:paraId="691E6055" w14:textId="77777777" w:rsidR="00791FBF" w:rsidRPr="00D75ADF" w:rsidRDefault="00791FBF" w:rsidP="00F8463E">
            <w:pPr>
              <w:jc w:val="left"/>
              <w:rPr>
                <w:ins w:id="836" w:author="Wouter Deroey" w:date="2026-02-25T15:42:00Z" w16du:dateUtc="2026-02-25T14:42:00Z"/>
                <w:rFonts w:ascii="Times New Roman" w:eastAsia="Times New Roman" w:hAnsi="Times New Roman" w:cs="Times New Roman"/>
                <w:spacing w:val="-3"/>
                <w:sz w:val="20"/>
                <w:szCs w:val="20"/>
              </w:rPr>
            </w:pPr>
            <w:ins w:id="837" w:author="Wouter Deroey" w:date="2026-02-25T15:42:00Z" w16du:dateUtc="2026-02-25T14:42:00Z">
              <w:r w:rsidRPr="00D75ADF">
                <w:rPr>
                  <w:rFonts w:ascii="Times New Roman" w:eastAsia="Times New Roman" w:hAnsi="Times New Roman" w:cs="Times New Roman"/>
                  <w:spacing w:val="-3"/>
                  <w:sz w:val="20"/>
                  <w:szCs w:val="20"/>
                </w:rPr>
                <w:t>2 semaines à convertir en jours de congé (en vigueur pour les accouchements à partir du 01-04-2009) (d'application à partir des documents du 1er trim. 2010)</w:t>
              </w:r>
            </w:ins>
          </w:p>
        </w:tc>
        <w:tc>
          <w:tcPr>
            <w:tcW w:w="4535" w:type="dxa"/>
            <w:hideMark/>
          </w:tcPr>
          <w:p w14:paraId="4D629823" w14:textId="77777777" w:rsidR="00791FBF" w:rsidRPr="00791FBF" w:rsidRDefault="00791FBF" w:rsidP="00F8463E">
            <w:pPr>
              <w:jc w:val="left"/>
              <w:rPr>
                <w:ins w:id="838" w:author="Wouter Deroey" w:date="2026-02-25T15:42:00Z" w16du:dateUtc="2026-02-25T14:42:00Z"/>
                <w:rFonts w:ascii="Times New Roman" w:eastAsia="Times New Roman" w:hAnsi="Times New Roman" w:cs="Times New Roman"/>
                <w:spacing w:val="-3"/>
                <w:sz w:val="20"/>
                <w:szCs w:val="20"/>
                <w:lang w:val="nl-BE"/>
              </w:rPr>
            </w:pPr>
            <w:ins w:id="839" w:author="Wouter Deroey" w:date="2026-02-25T15:42:00Z" w16du:dateUtc="2026-02-25T14:42:00Z">
              <w:r w:rsidRPr="00791FBF">
                <w:rPr>
                  <w:rFonts w:ascii="Times New Roman" w:eastAsia="Times New Roman" w:hAnsi="Times New Roman" w:cs="Times New Roman"/>
                  <w:spacing w:val="-3"/>
                  <w:sz w:val="20"/>
                  <w:szCs w:val="20"/>
                  <w:lang w:val="nl-BE"/>
                </w:rPr>
                <w:t>Twee weken te converteren naar verlofdagen (van kracht voor de bevallingen vanaf 01-04-2009) (van toepassing vanaf documenten van het eerste trimester 2010)</w:t>
              </w:r>
            </w:ins>
          </w:p>
        </w:tc>
      </w:tr>
      <w:tr w:rsidR="00791FBF" w:rsidRPr="00791FBF" w14:paraId="76A7C4F8" w14:textId="77777777" w:rsidTr="00F8463E">
        <w:trPr>
          <w:trHeight w:val="552"/>
          <w:ins w:id="840" w:author="Wouter Deroey" w:date="2026-02-25T15:42:00Z" w16du:dateUtc="2026-02-25T14:42:00Z"/>
        </w:trPr>
        <w:tc>
          <w:tcPr>
            <w:tcW w:w="279" w:type="dxa"/>
            <w:noWrap/>
            <w:hideMark/>
          </w:tcPr>
          <w:p w14:paraId="13BE1695" w14:textId="77777777" w:rsidR="00791FBF" w:rsidRPr="00D75ADF" w:rsidRDefault="00791FBF" w:rsidP="00F8463E">
            <w:pPr>
              <w:ind w:left="1418" w:hanging="1418"/>
              <w:rPr>
                <w:ins w:id="841" w:author="Wouter Deroey" w:date="2026-02-25T15:42:00Z" w16du:dateUtc="2026-02-25T14:42:00Z"/>
                <w:rFonts w:ascii="Times New Roman" w:eastAsia="Times New Roman" w:hAnsi="Times New Roman" w:cs="Times New Roman"/>
                <w:spacing w:val="-3"/>
                <w:sz w:val="20"/>
                <w:szCs w:val="20"/>
              </w:rPr>
            </w:pPr>
            <w:ins w:id="842" w:author="Wouter Deroey" w:date="2026-02-25T15:42:00Z" w16du:dateUtc="2026-02-25T14:42:00Z">
              <w:r w:rsidRPr="00D75ADF">
                <w:rPr>
                  <w:rFonts w:ascii="Times New Roman" w:eastAsia="Times New Roman" w:hAnsi="Times New Roman" w:cs="Times New Roman"/>
                  <w:spacing w:val="-3"/>
                  <w:sz w:val="20"/>
                  <w:szCs w:val="20"/>
                </w:rPr>
                <w:t>B</w:t>
              </w:r>
            </w:ins>
          </w:p>
        </w:tc>
        <w:tc>
          <w:tcPr>
            <w:tcW w:w="283" w:type="dxa"/>
            <w:noWrap/>
            <w:hideMark/>
          </w:tcPr>
          <w:p w14:paraId="7E7507A0" w14:textId="77777777" w:rsidR="00791FBF" w:rsidRPr="00D75ADF" w:rsidRDefault="00791FBF" w:rsidP="00F8463E">
            <w:pPr>
              <w:ind w:left="1418" w:hanging="1418"/>
              <w:rPr>
                <w:ins w:id="843" w:author="Wouter Deroey" w:date="2026-02-25T15:42:00Z" w16du:dateUtc="2026-02-25T14:42:00Z"/>
                <w:rFonts w:ascii="Times New Roman" w:eastAsia="Times New Roman" w:hAnsi="Times New Roman" w:cs="Times New Roman"/>
                <w:spacing w:val="-3"/>
                <w:sz w:val="20"/>
                <w:szCs w:val="20"/>
              </w:rPr>
            </w:pPr>
            <w:ins w:id="844" w:author="Wouter Deroey" w:date="2026-02-25T15:42:00Z" w16du:dateUtc="2026-02-25T14:42:00Z">
              <w:r w:rsidRPr="00D75ADF">
                <w:rPr>
                  <w:rFonts w:ascii="Times New Roman" w:eastAsia="Times New Roman" w:hAnsi="Times New Roman" w:cs="Times New Roman"/>
                  <w:spacing w:val="-3"/>
                  <w:sz w:val="20"/>
                  <w:szCs w:val="20"/>
                </w:rPr>
                <w:t>M</w:t>
              </w:r>
            </w:ins>
          </w:p>
        </w:tc>
        <w:tc>
          <w:tcPr>
            <w:tcW w:w="3261" w:type="dxa"/>
            <w:hideMark/>
          </w:tcPr>
          <w:p w14:paraId="6AB2797D" w14:textId="77777777" w:rsidR="00791FBF" w:rsidRPr="00D75ADF" w:rsidRDefault="00791FBF" w:rsidP="00F8463E">
            <w:pPr>
              <w:jc w:val="left"/>
              <w:rPr>
                <w:ins w:id="845" w:author="Wouter Deroey" w:date="2026-02-25T15:42:00Z" w16du:dateUtc="2026-02-25T14:42:00Z"/>
                <w:rFonts w:ascii="Times New Roman" w:eastAsia="Times New Roman" w:hAnsi="Times New Roman" w:cs="Times New Roman"/>
                <w:spacing w:val="-3"/>
                <w:sz w:val="20"/>
                <w:szCs w:val="20"/>
              </w:rPr>
            </w:pPr>
            <w:ins w:id="846" w:author="Wouter Deroey" w:date="2026-02-25T15:42:00Z" w16du:dateUtc="2026-02-25T14:42:00Z">
              <w:r w:rsidRPr="00D75ADF">
                <w:rPr>
                  <w:rFonts w:ascii="Times New Roman" w:eastAsia="Times New Roman" w:hAnsi="Times New Roman" w:cs="Times New Roman"/>
                  <w:spacing w:val="-3"/>
                  <w:sz w:val="20"/>
                  <w:szCs w:val="20"/>
                </w:rPr>
                <w:t>Forfait hebdomadaire pour repos de maternité (Régime indépendant) - D'application jusqu'au 31-12-2021</w:t>
              </w:r>
            </w:ins>
          </w:p>
        </w:tc>
        <w:tc>
          <w:tcPr>
            <w:tcW w:w="4535" w:type="dxa"/>
            <w:hideMark/>
          </w:tcPr>
          <w:p w14:paraId="5BEB8DB2" w14:textId="77777777" w:rsidR="00791FBF" w:rsidRPr="00791FBF" w:rsidRDefault="00791FBF" w:rsidP="00F8463E">
            <w:pPr>
              <w:jc w:val="left"/>
              <w:rPr>
                <w:ins w:id="847" w:author="Wouter Deroey" w:date="2026-02-25T15:42:00Z" w16du:dateUtc="2026-02-25T14:42:00Z"/>
                <w:rFonts w:ascii="Times New Roman" w:eastAsia="Times New Roman" w:hAnsi="Times New Roman" w:cs="Times New Roman"/>
                <w:spacing w:val="-3"/>
                <w:sz w:val="20"/>
                <w:szCs w:val="20"/>
                <w:lang w:val="nl-BE"/>
              </w:rPr>
            </w:pPr>
            <w:ins w:id="848" w:author="Wouter Deroey" w:date="2026-02-25T15:42:00Z" w16du:dateUtc="2026-02-25T14:42:00Z">
              <w:r w:rsidRPr="00791FBF">
                <w:rPr>
                  <w:rFonts w:ascii="Times New Roman" w:eastAsia="Times New Roman" w:hAnsi="Times New Roman" w:cs="Times New Roman"/>
                  <w:spacing w:val="-3"/>
                  <w:sz w:val="20"/>
                  <w:szCs w:val="20"/>
                  <w:lang w:val="nl-BE"/>
                </w:rPr>
                <w:t>Wekelijks forfait voor moederschapsrust (regeling van de zelfstandigen) - Van toepassing tot en met 31-12-2021</w:t>
              </w:r>
            </w:ins>
          </w:p>
        </w:tc>
      </w:tr>
      <w:tr w:rsidR="00791FBF" w:rsidRPr="00791FBF" w14:paraId="7A6E5FCD" w14:textId="77777777" w:rsidTr="00F8463E">
        <w:trPr>
          <w:trHeight w:val="828"/>
          <w:ins w:id="849" w:author="Wouter Deroey" w:date="2026-02-25T15:42:00Z" w16du:dateUtc="2026-02-25T14:42:00Z"/>
        </w:trPr>
        <w:tc>
          <w:tcPr>
            <w:tcW w:w="279" w:type="dxa"/>
            <w:noWrap/>
            <w:hideMark/>
          </w:tcPr>
          <w:p w14:paraId="1D3C6019" w14:textId="77777777" w:rsidR="00791FBF" w:rsidRPr="00D75ADF" w:rsidRDefault="00791FBF" w:rsidP="00F8463E">
            <w:pPr>
              <w:ind w:left="1418" w:hanging="1418"/>
              <w:rPr>
                <w:ins w:id="850" w:author="Wouter Deroey" w:date="2026-02-25T15:42:00Z" w16du:dateUtc="2026-02-25T14:42:00Z"/>
                <w:rFonts w:ascii="Times New Roman" w:eastAsia="Times New Roman" w:hAnsi="Times New Roman" w:cs="Times New Roman"/>
                <w:spacing w:val="-3"/>
                <w:sz w:val="20"/>
                <w:szCs w:val="20"/>
              </w:rPr>
            </w:pPr>
            <w:ins w:id="851" w:author="Wouter Deroey" w:date="2026-02-25T15:42:00Z" w16du:dateUtc="2026-02-25T14:42:00Z">
              <w:r w:rsidRPr="00D75ADF">
                <w:rPr>
                  <w:rFonts w:ascii="Times New Roman" w:eastAsia="Times New Roman" w:hAnsi="Times New Roman" w:cs="Times New Roman"/>
                  <w:spacing w:val="-3"/>
                  <w:sz w:val="20"/>
                  <w:szCs w:val="20"/>
                </w:rPr>
                <w:t>B</w:t>
              </w:r>
            </w:ins>
          </w:p>
        </w:tc>
        <w:tc>
          <w:tcPr>
            <w:tcW w:w="283" w:type="dxa"/>
            <w:noWrap/>
            <w:hideMark/>
          </w:tcPr>
          <w:p w14:paraId="303F5841" w14:textId="77777777" w:rsidR="00791FBF" w:rsidRPr="00D75ADF" w:rsidRDefault="00791FBF" w:rsidP="00F8463E">
            <w:pPr>
              <w:ind w:left="1418" w:hanging="1418"/>
              <w:rPr>
                <w:ins w:id="852" w:author="Wouter Deroey" w:date="2026-02-25T15:42:00Z" w16du:dateUtc="2026-02-25T14:42:00Z"/>
                <w:rFonts w:ascii="Times New Roman" w:eastAsia="Times New Roman" w:hAnsi="Times New Roman" w:cs="Times New Roman"/>
                <w:spacing w:val="-3"/>
                <w:sz w:val="20"/>
                <w:szCs w:val="20"/>
              </w:rPr>
            </w:pPr>
            <w:ins w:id="853" w:author="Wouter Deroey" w:date="2026-02-25T15:42:00Z" w16du:dateUtc="2026-02-25T14:42:00Z">
              <w:r w:rsidRPr="00D75ADF">
                <w:rPr>
                  <w:rFonts w:ascii="Times New Roman" w:eastAsia="Times New Roman" w:hAnsi="Times New Roman" w:cs="Times New Roman"/>
                  <w:spacing w:val="-3"/>
                  <w:sz w:val="20"/>
                  <w:szCs w:val="20"/>
                </w:rPr>
                <w:t>N</w:t>
              </w:r>
            </w:ins>
          </w:p>
        </w:tc>
        <w:tc>
          <w:tcPr>
            <w:tcW w:w="3261" w:type="dxa"/>
            <w:hideMark/>
          </w:tcPr>
          <w:p w14:paraId="09297FCC" w14:textId="77777777" w:rsidR="00791FBF" w:rsidRPr="00D75ADF" w:rsidRDefault="00791FBF" w:rsidP="00F8463E">
            <w:pPr>
              <w:jc w:val="left"/>
              <w:rPr>
                <w:ins w:id="854" w:author="Wouter Deroey" w:date="2026-02-25T15:42:00Z" w16du:dateUtc="2026-02-25T14:42:00Z"/>
                <w:rFonts w:ascii="Times New Roman" w:eastAsia="Times New Roman" w:hAnsi="Times New Roman" w:cs="Times New Roman"/>
                <w:spacing w:val="-3"/>
                <w:sz w:val="20"/>
                <w:szCs w:val="20"/>
              </w:rPr>
            </w:pPr>
            <w:ins w:id="855" w:author="Wouter Deroey" w:date="2026-02-25T15:42:00Z" w16du:dateUtc="2026-02-25T14:42:00Z">
              <w:r w:rsidRPr="00D75ADF">
                <w:rPr>
                  <w:rFonts w:ascii="Times New Roman" w:eastAsia="Times New Roman" w:hAnsi="Times New Roman" w:cs="Times New Roman"/>
                  <w:spacing w:val="-3"/>
                  <w:sz w:val="20"/>
                  <w:szCs w:val="20"/>
                </w:rPr>
                <w:t>Forfait hebdomadaire de la semaine supplémentaire de repos de maternité en cas de naissance multiple (régime indépendant) - D'application jusqu'au 31-12-2021</w:t>
              </w:r>
            </w:ins>
          </w:p>
        </w:tc>
        <w:tc>
          <w:tcPr>
            <w:tcW w:w="4535" w:type="dxa"/>
            <w:hideMark/>
          </w:tcPr>
          <w:p w14:paraId="181861D8" w14:textId="77777777" w:rsidR="00791FBF" w:rsidRPr="00791FBF" w:rsidRDefault="00791FBF" w:rsidP="00F8463E">
            <w:pPr>
              <w:jc w:val="left"/>
              <w:rPr>
                <w:ins w:id="856" w:author="Wouter Deroey" w:date="2026-02-25T15:42:00Z" w16du:dateUtc="2026-02-25T14:42:00Z"/>
                <w:rFonts w:ascii="Times New Roman" w:eastAsia="Times New Roman" w:hAnsi="Times New Roman" w:cs="Times New Roman"/>
                <w:spacing w:val="-3"/>
                <w:sz w:val="20"/>
                <w:szCs w:val="20"/>
                <w:lang w:val="nl-BE"/>
              </w:rPr>
            </w:pPr>
            <w:ins w:id="857" w:author="Wouter Deroey" w:date="2026-02-25T15:42:00Z" w16du:dateUtc="2026-02-25T14:42:00Z">
              <w:r w:rsidRPr="00791FBF">
                <w:rPr>
                  <w:rFonts w:ascii="Times New Roman" w:eastAsia="Times New Roman" w:hAnsi="Times New Roman" w:cs="Times New Roman"/>
                  <w:spacing w:val="-3"/>
                  <w:sz w:val="20"/>
                  <w:szCs w:val="20"/>
                  <w:lang w:val="nl-BE"/>
                </w:rPr>
                <w:t>Wekelijks forfait voor de aanvullende week moederschapsrust in het geval van een meerling (regeling van de zelfstandigen) - van toepassing tot en met 31-12-2021</w:t>
              </w:r>
            </w:ins>
          </w:p>
        </w:tc>
      </w:tr>
      <w:tr w:rsidR="00791FBF" w:rsidRPr="00791FBF" w14:paraId="65672AF4" w14:textId="77777777" w:rsidTr="00F8463E">
        <w:trPr>
          <w:trHeight w:val="828"/>
          <w:ins w:id="858" w:author="Wouter Deroey" w:date="2026-02-25T15:42:00Z" w16du:dateUtc="2026-02-25T14:42:00Z"/>
        </w:trPr>
        <w:tc>
          <w:tcPr>
            <w:tcW w:w="279" w:type="dxa"/>
            <w:noWrap/>
            <w:hideMark/>
          </w:tcPr>
          <w:p w14:paraId="775E2E7C" w14:textId="77777777" w:rsidR="00791FBF" w:rsidRPr="00D75ADF" w:rsidRDefault="00791FBF" w:rsidP="00F8463E">
            <w:pPr>
              <w:ind w:left="1418" w:hanging="1418"/>
              <w:rPr>
                <w:ins w:id="859" w:author="Wouter Deroey" w:date="2026-02-25T15:42:00Z" w16du:dateUtc="2026-02-25T14:42:00Z"/>
                <w:rFonts w:ascii="Times New Roman" w:eastAsia="Times New Roman" w:hAnsi="Times New Roman" w:cs="Times New Roman"/>
                <w:spacing w:val="-3"/>
                <w:sz w:val="20"/>
                <w:szCs w:val="20"/>
              </w:rPr>
            </w:pPr>
            <w:ins w:id="860" w:author="Wouter Deroey" w:date="2026-02-25T15:42:00Z" w16du:dateUtc="2026-02-25T14:42:00Z">
              <w:r w:rsidRPr="00D75ADF">
                <w:rPr>
                  <w:rFonts w:ascii="Times New Roman" w:eastAsia="Times New Roman" w:hAnsi="Times New Roman" w:cs="Times New Roman"/>
                  <w:spacing w:val="-3"/>
                  <w:sz w:val="20"/>
                  <w:szCs w:val="20"/>
                </w:rPr>
                <w:t>B</w:t>
              </w:r>
            </w:ins>
          </w:p>
        </w:tc>
        <w:tc>
          <w:tcPr>
            <w:tcW w:w="283" w:type="dxa"/>
            <w:noWrap/>
            <w:hideMark/>
          </w:tcPr>
          <w:p w14:paraId="732A445A" w14:textId="77777777" w:rsidR="00791FBF" w:rsidRPr="00D75ADF" w:rsidRDefault="00791FBF" w:rsidP="00F8463E">
            <w:pPr>
              <w:ind w:left="1418" w:hanging="1418"/>
              <w:rPr>
                <w:ins w:id="861" w:author="Wouter Deroey" w:date="2026-02-25T15:42:00Z" w16du:dateUtc="2026-02-25T14:42:00Z"/>
                <w:rFonts w:ascii="Times New Roman" w:eastAsia="Times New Roman" w:hAnsi="Times New Roman" w:cs="Times New Roman"/>
                <w:spacing w:val="-3"/>
                <w:sz w:val="20"/>
                <w:szCs w:val="20"/>
              </w:rPr>
            </w:pPr>
            <w:ins w:id="862" w:author="Wouter Deroey" w:date="2026-02-25T15:42:00Z" w16du:dateUtc="2026-02-25T14:42:00Z">
              <w:r w:rsidRPr="00D75ADF">
                <w:rPr>
                  <w:rFonts w:ascii="Times New Roman" w:eastAsia="Times New Roman" w:hAnsi="Times New Roman" w:cs="Times New Roman"/>
                  <w:spacing w:val="-3"/>
                  <w:sz w:val="20"/>
                  <w:szCs w:val="20"/>
                </w:rPr>
                <w:t>O</w:t>
              </w:r>
            </w:ins>
          </w:p>
        </w:tc>
        <w:tc>
          <w:tcPr>
            <w:tcW w:w="3261" w:type="dxa"/>
            <w:hideMark/>
          </w:tcPr>
          <w:p w14:paraId="378D33E5" w14:textId="77777777" w:rsidR="00791FBF" w:rsidRPr="00D75ADF" w:rsidRDefault="00791FBF" w:rsidP="00F8463E">
            <w:pPr>
              <w:jc w:val="left"/>
              <w:rPr>
                <w:ins w:id="863" w:author="Wouter Deroey" w:date="2026-02-25T15:42:00Z" w16du:dateUtc="2026-02-25T14:42:00Z"/>
                <w:rFonts w:ascii="Times New Roman" w:eastAsia="Times New Roman" w:hAnsi="Times New Roman" w:cs="Times New Roman"/>
                <w:spacing w:val="-3"/>
                <w:sz w:val="20"/>
                <w:szCs w:val="20"/>
              </w:rPr>
            </w:pPr>
            <w:ins w:id="864" w:author="Wouter Deroey" w:date="2026-02-25T15:42:00Z" w16du:dateUtc="2026-02-25T14:42:00Z">
              <w:r w:rsidRPr="00D75ADF">
                <w:rPr>
                  <w:rFonts w:ascii="Times New Roman" w:eastAsia="Times New Roman" w:hAnsi="Times New Roman" w:cs="Times New Roman"/>
                  <w:spacing w:val="-3"/>
                  <w:sz w:val="20"/>
                  <w:szCs w:val="20"/>
                </w:rPr>
                <w:t>Forfait hebdomadaire des semaines suppl. en cas d’hospitalisation de l’enfant (après 7 jours) (régime indépendant - d'application à partir du 1er janvier 2010 au 31-12-2021</w:t>
              </w:r>
            </w:ins>
          </w:p>
        </w:tc>
        <w:tc>
          <w:tcPr>
            <w:tcW w:w="4535" w:type="dxa"/>
            <w:hideMark/>
          </w:tcPr>
          <w:p w14:paraId="3F0CB421" w14:textId="77777777" w:rsidR="00791FBF" w:rsidRPr="00791FBF" w:rsidRDefault="00791FBF" w:rsidP="00F8463E">
            <w:pPr>
              <w:jc w:val="left"/>
              <w:rPr>
                <w:ins w:id="865" w:author="Wouter Deroey" w:date="2026-02-25T15:42:00Z" w16du:dateUtc="2026-02-25T14:42:00Z"/>
                <w:rFonts w:ascii="Times New Roman" w:eastAsia="Times New Roman" w:hAnsi="Times New Roman" w:cs="Times New Roman"/>
                <w:spacing w:val="-3"/>
                <w:sz w:val="20"/>
                <w:szCs w:val="20"/>
                <w:lang w:val="nl-BE"/>
              </w:rPr>
            </w:pPr>
            <w:ins w:id="866" w:author="Wouter Deroey" w:date="2026-02-25T15:42:00Z" w16du:dateUtc="2026-02-25T14:42:00Z">
              <w:r w:rsidRPr="00791FBF">
                <w:rPr>
                  <w:rFonts w:ascii="Times New Roman" w:eastAsia="Times New Roman" w:hAnsi="Times New Roman" w:cs="Times New Roman"/>
                  <w:spacing w:val="-3"/>
                  <w:sz w:val="20"/>
                  <w:szCs w:val="20"/>
                  <w:lang w:val="nl-BE"/>
                </w:rPr>
                <w:t>Wekelijks forfait voor de aanvullende weken in geval van hospitalisatie van het kind (na 7 dagen) (regeling van zelfstandigen - van toepassing van 1 januari 2010 tot en met 31-12-2021)</w:t>
              </w:r>
            </w:ins>
          </w:p>
        </w:tc>
      </w:tr>
      <w:tr w:rsidR="00791FBF" w:rsidRPr="00791FBF" w14:paraId="7926CF4B" w14:textId="77777777" w:rsidTr="00F8463E">
        <w:trPr>
          <w:trHeight w:val="552"/>
          <w:ins w:id="867" w:author="Wouter Deroey" w:date="2026-02-25T15:42:00Z" w16du:dateUtc="2026-02-25T14:42:00Z"/>
        </w:trPr>
        <w:tc>
          <w:tcPr>
            <w:tcW w:w="279" w:type="dxa"/>
            <w:noWrap/>
            <w:hideMark/>
          </w:tcPr>
          <w:p w14:paraId="41E7D218" w14:textId="77777777" w:rsidR="00791FBF" w:rsidRPr="00D75ADF" w:rsidRDefault="00791FBF" w:rsidP="00F8463E">
            <w:pPr>
              <w:ind w:left="1418" w:hanging="1418"/>
              <w:rPr>
                <w:ins w:id="868" w:author="Wouter Deroey" w:date="2026-02-25T15:42:00Z" w16du:dateUtc="2026-02-25T14:42:00Z"/>
                <w:rFonts w:ascii="Times New Roman" w:eastAsia="Times New Roman" w:hAnsi="Times New Roman" w:cs="Times New Roman"/>
                <w:spacing w:val="-3"/>
                <w:sz w:val="20"/>
                <w:szCs w:val="20"/>
              </w:rPr>
            </w:pPr>
            <w:ins w:id="869" w:author="Wouter Deroey" w:date="2026-02-25T15:42:00Z" w16du:dateUtc="2026-02-25T14:42:00Z">
              <w:r w:rsidRPr="00D75ADF">
                <w:rPr>
                  <w:rFonts w:ascii="Times New Roman" w:eastAsia="Times New Roman" w:hAnsi="Times New Roman" w:cs="Times New Roman"/>
                  <w:spacing w:val="-3"/>
                  <w:sz w:val="20"/>
                  <w:szCs w:val="20"/>
                </w:rPr>
                <w:t>B</w:t>
              </w:r>
            </w:ins>
          </w:p>
        </w:tc>
        <w:tc>
          <w:tcPr>
            <w:tcW w:w="283" w:type="dxa"/>
            <w:noWrap/>
            <w:hideMark/>
          </w:tcPr>
          <w:p w14:paraId="7573BB6E" w14:textId="77777777" w:rsidR="00791FBF" w:rsidRPr="00D75ADF" w:rsidRDefault="00791FBF" w:rsidP="00F8463E">
            <w:pPr>
              <w:ind w:left="1418" w:hanging="1418"/>
              <w:rPr>
                <w:ins w:id="870" w:author="Wouter Deroey" w:date="2026-02-25T15:42:00Z" w16du:dateUtc="2026-02-25T14:42:00Z"/>
                <w:rFonts w:ascii="Times New Roman" w:eastAsia="Times New Roman" w:hAnsi="Times New Roman" w:cs="Times New Roman"/>
                <w:spacing w:val="-3"/>
                <w:sz w:val="20"/>
                <w:szCs w:val="20"/>
              </w:rPr>
            </w:pPr>
            <w:ins w:id="871" w:author="Wouter Deroey" w:date="2026-02-25T15:42:00Z" w16du:dateUtc="2026-02-25T14:42:00Z">
              <w:r w:rsidRPr="00D75ADF">
                <w:rPr>
                  <w:rFonts w:ascii="Times New Roman" w:eastAsia="Times New Roman" w:hAnsi="Times New Roman" w:cs="Times New Roman"/>
                  <w:spacing w:val="-3"/>
                  <w:sz w:val="20"/>
                  <w:szCs w:val="20"/>
                </w:rPr>
                <w:t>P</w:t>
              </w:r>
            </w:ins>
          </w:p>
        </w:tc>
        <w:tc>
          <w:tcPr>
            <w:tcW w:w="3261" w:type="dxa"/>
            <w:hideMark/>
          </w:tcPr>
          <w:p w14:paraId="73EA6D8F" w14:textId="77777777" w:rsidR="00791FBF" w:rsidRPr="00D75ADF" w:rsidRDefault="00791FBF" w:rsidP="00F8463E">
            <w:pPr>
              <w:jc w:val="left"/>
              <w:rPr>
                <w:ins w:id="872" w:author="Wouter Deroey" w:date="2026-02-25T15:42:00Z" w16du:dateUtc="2026-02-25T14:42:00Z"/>
                <w:rFonts w:ascii="Times New Roman" w:eastAsia="Times New Roman" w:hAnsi="Times New Roman" w:cs="Times New Roman"/>
                <w:spacing w:val="-3"/>
                <w:sz w:val="20"/>
                <w:szCs w:val="20"/>
              </w:rPr>
            </w:pPr>
            <w:ins w:id="873" w:author="Wouter Deroey" w:date="2026-02-25T15:42:00Z" w16du:dateUtc="2026-02-25T14:42:00Z">
              <w:r w:rsidRPr="00D75ADF">
                <w:rPr>
                  <w:rFonts w:ascii="Times New Roman" w:eastAsia="Times New Roman" w:hAnsi="Times New Roman" w:cs="Times New Roman"/>
                  <w:spacing w:val="-3"/>
                  <w:sz w:val="20"/>
                  <w:szCs w:val="20"/>
                </w:rPr>
                <w:t>Demi-forfait hebdomadaire pour repos de maternité (Régime indépendant) à partir du 1-1-2017 au 31-12-2021</w:t>
              </w:r>
            </w:ins>
          </w:p>
        </w:tc>
        <w:tc>
          <w:tcPr>
            <w:tcW w:w="4535" w:type="dxa"/>
            <w:hideMark/>
          </w:tcPr>
          <w:p w14:paraId="0379F7DF" w14:textId="77777777" w:rsidR="00791FBF" w:rsidRPr="00791FBF" w:rsidRDefault="00791FBF" w:rsidP="00F8463E">
            <w:pPr>
              <w:jc w:val="left"/>
              <w:rPr>
                <w:ins w:id="874" w:author="Wouter Deroey" w:date="2026-02-25T15:42:00Z" w16du:dateUtc="2026-02-25T14:42:00Z"/>
                <w:rFonts w:ascii="Times New Roman" w:eastAsia="Times New Roman" w:hAnsi="Times New Roman" w:cs="Times New Roman"/>
                <w:spacing w:val="-3"/>
                <w:sz w:val="20"/>
                <w:szCs w:val="20"/>
                <w:lang w:val="nl-BE"/>
              </w:rPr>
            </w:pPr>
            <w:ins w:id="875" w:author="Wouter Deroey" w:date="2026-02-25T15:42:00Z" w16du:dateUtc="2026-02-25T14:42:00Z">
              <w:r w:rsidRPr="00791FBF">
                <w:rPr>
                  <w:rFonts w:ascii="Times New Roman" w:eastAsia="Times New Roman" w:hAnsi="Times New Roman" w:cs="Times New Roman"/>
                  <w:spacing w:val="-3"/>
                  <w:sz w:val="20"/>
                  <w:szCs w:val="20"/>
                  <w:lang w:val="nl-BE"/>
                </w:rPr>
                <w:t>Helft van het forfait voor moederschapsrust (regeling van de zelfstandigen) van 01-01-2017 tot en met 31-12-2021</w:t>
              </w:r>
            </w:ins>
          </w:p>
        </w:tc>
      </w:tr>
      <w:tr w:rsidR="00791FBF" w:rsidRPr="00791FBF" w14:paraId="2E462EEF" w14:textId="77777777" w:rsidTr="00F8463E">
        <w:trPr>
          <w:trHeight w:val="828"/>
          <w:ins w:id="876" w:author="Wouter Deroey" w:date="2026-02-25T15:42:00Z" w16du:dateUtc="2026-02-25T14:42:00Z"/>
        </w:trPr>
        <w:tc>
          <w:tcPr>
            <w:tcW w:w="279" w:type="dxa"/>
            <w:noWrap/>
            <w:hideMark/>
          </w:tcPr>
          <w:p w14:paraId="60EB73AB" w14:textId="77777777" w:rsidR="00791FBF" w:rsidRPr="00D75ADF" w:rsidRDefault="00791FBF" w:rsidP="00F8463E">
            <w:pPr>
              <w:ind w:left="1418" w:hanging="1418"/>
              <w:rPr>
                <w:ins w:id="877" w:author="Wouter Deroey" w:date="2026-02-25T15:42:00Z" w16du:dateUtc="2026-02-25T14:42:00Z"/>
                <w:rFonts w:ascii="Times New Roman" w:eastAsia="Times New Roman" w:hAnsi="Times New Roman" w:cs="Times New Roman"/>
                <w:spacing w:val="-3"/>
                <w:sz w:val="20"/>
                <w:szCs w:val="20"/>
              </w:rPr>
            </w:pPr>
            <w:ins w:id="878" w:author="Wouter Deroey" w:date="2026-02-25T15:42:00Z" w16du:dateUtc="2026-02-25T14:42:00Z">
              <w:r w:rsidRPr="00D75ADF">
                <w:rPr>
                  <w:rFonts w:ascii="Times New Roman" w:eastAsia="Times New Roman" w:hAnsi="Times New Roman" w:cs="Times New Roman"/>
                  <w:spacing w:val="-3"/>
                  <w:sz w:val="20"/>
                  <w:szCs w:val="20"/>
                </w:rPr>
                <w:t>B</w:t>
              </w:r>
            </w:ins>
          </w:p>
        </w:tc>
        <w:tc>
          <w:tcPr>
            <w:tcW w:w="283" w:type="dxa"/>
            <w:noWrap/>
            <w:hideMark/>
          </w:tcPr>
          <w:p w14:paraId="43C1580A" w14:textId="77777777" w:rsidR="00791FBF" w:rsidRPr="00D75ADF" w:rsidRDefault="00791FBF" w:rsidP="00F8463E">
            <w:pPr>
              <w:ind w:left="1418" w:hanging="1418"/>
              <w:rPr>
                <w:ins w:id="879" w:author="Wouter Deroey" w:date="2026-02-25T15:42:00Z" w16du:dateUtc="2026-02-25T14:42:00Z"/>
                <w:rFonts w:ascii="Times New Roman" w:eastAsia="Times New Roman" w:hAnsi="Times New Roman" w:cs="Times New Roman"/>
                <w:spacing w:val="-3"/>
                <w:sz w:val="20"/>
                <w:szCs w:val="20"/>
              </w:rPr>
            </w:pPr>
            <w:ins w:id="880" w:author="Wouter Deroey" w:date="2026-02-25T15:42:00Z" w16du:dateUtc="2026-02-25T14:42:00Z">
              <w:r w:rsidRPr="00D75ADF">
                <w:rPr>
                  <w:rFonts w:ascii="Times New Roman" w:eastAsia="Times New Roman" w:hAnsi="Times New Roman" w:cs="Times New Roman"/>
                  <w:spacing w:val="-3"/>
                  <w:sz w:val="20"/>
                  <w:szCs w:val="20"/>
                </w:rPr>
                <w:t>Q</w:t>
              </w:r>
            </w:ins>
          </w:p>
        </w:tc>
        <w:tc>
          <w:tcPr>
            <w:tcW w:w="3261" w:type="dxa"/>
            <w:hideMark/>
          </w:tcPr>
          <w:p w14:paraId="6B5B4734" w14:textId="77777777" w:rsidR="00791FBF" w:rsidRPr="00D75ADF" w:rsidRDefault="00791FBF" w:rsidP="00F8463E">
            <w:pPr>
              <w:jc w:val="left"/>
              <w:rPr>
                <w:ins w:id="881" w:author="Wouter Deroey" w:date="2026-02-25T15:42:00Z" w16du:dateUtc="2026-02-25T14:42:00Z"/>
                <w:rFonts w:ascii="Times New Roman" w:eastAsia="Times New Roman" w:hAnsi="Times New Roman" w:cs="Times New Roman"/>
                <w:spacing w:val="-3"/>
                <w:sz w:val="20"/>
                <w:szCs w:val="20"/>
              </w:rPr>
            </w:pPr>
            <w:ins w:id="882" w:author="Wouter Deroey" w:date="2026-02-25T15:42:00Z" w16du:dateUtc="2026-02-25T14:42:00Z">
              <w:r w:rsidRPr="00D75ADF">
                <w:rPr>
                  <w:rFonts w:ascii="Times New Roman" w:eastAsia="Times New Roman" w:hAnsi="Times New Roman" w:cs="Times New Roman"/>
                  <w:spacing w:val="-3"/>
                  <w:sz w:val="20"/>
                  <w:szCs w:val="20"/>
                </w:rPr>
                <w:t>Demi-forfait hebdomadaire de la semaine supplémentaire de repos de maternité en cas de naissance multiple (régime indépendant) à partir du 1-1-2017 au 31-12-2021</w:t>
              </w:r>
            </w:ins>
          </w:p>
        </w:tc>
        <w:tc>
          <w:tcPr>
            <w:tcW w:w="4535" w:type="dxa"/>
            <w:hideMark/>
          </w:tcPr>
          <w:p w14:paraId="27C79259" w14:textId="77777777" w:rsidR="00791FBF" w:rsidRPr="00791FBF" w:rsidRDefault="00791FBF" w:rsidP="00F8463E">
            <w:pPr>
              <w:jc w:val="left"/>
              <w:rPr>
                <w:ins w:id="883" w:author="Wouter Deroey" w:date="2026-02-25T15:42:00Z" w16du:dateUtc="2026-02-25T14:42:00Z"/>
                <w:rFonts w:ascii="Times New Roman" w:eastAsia="Times New Roman" w:hAnsi="Times New Roman" w:cs="Times New Roman"/>
                <w:spacing w:val="-3"/>
                <w:sz w:val="20"/>
                <w:szCs w:val="20"/>
                <w:lang w:val="nl-BE"/>
              </w:rPr>
            </w:pPr>
            <w:ins w:id="884" w:author="Wouter Deroey" w:date="2026-02-25T15:42:00Z" w16du:dateUtc="2026-02-25T14:42:00Z">
              <w:r w:rsidRPr="00791FBF">
                <w:rPr>
                  <w:rFonts w:ascii="Times New Roman" w:eastAsia="Times New Roman" w:hAnsi="Times New Roman" w:cs="Times New Roman"/>
                  <w:spacing w:val="-3"/>
                  <w:sz w:val="20"/>
                  <w:szCs w:val="20"/>
                  <w:lang w:val="nl-BE"/>
                </w:rPr>
                <w:t>Helft van het forfait voor de aanvullende week moederschapsrust in het geval van een meerling (regeling van de zelfstandigen) Van 01-01-2017 tot en met 31-12-2021</w:t>
              </w:r>
            </w:ins>
          </w:p>
        </w:tc>
      </w:tr>
      <w:tr w:rsidR="00791FBF" w:rsidRPr="00791FBF" w14:paraId="1114EBC7" w14:textId="77777777" w:rsidTr="00F8463E">
        <w:trPr>
          <w:trHeight w:val="828"/>
          <w:ins w:id="885" w:author="Wouter Deroey" w:date="2026-02-25T15:42:00Z" w16du:dateUtc="2026-02-25T14:42:00Z"/>
        </w:trPr>
        <w:tc>
          <w:tcPr>
            <w:tcW w:w="279" w:type="dxa"/>
            <w:noWrap/>
            <w:hideMark/>
          </w:tcPr>
          <w:p w14:paraId="55834F0E" w14:textId="77777777" w:rsidR="00791FBF" w:rsidRPr="00D75ADF" w:rsidRDefault="00791FBF" w:rsidP="00F8463E">
            <w:pPr>
              <w:ind w:left="1418" w:hanging="1418"/>
              <w:rPr>
                <w:ins w:id="886" w:author="Wouter Deroey" w:date="2026-02-25T15:42:00Z" w16du:dateUtc="2026-02-25T14:42:00Z"/>
                <w:rFonts w:ascii="Times New Roman" w:eastAsia="Times New Roman" w:hAnsi="Times New Roman" w:cs="Times New Roman"/>
                <w:spacing w:val="-3"/>
                <w:sz w:val="20"/>
                <w:szCs w:val="20"/>
              </w:rPr>
            </w:pPr>
            <w:ins w:id="887" w:author="Wouter Deroey" w:date="2026-02-25T15:42:00Z" w16du:dateUtc="2026-02-25T14:42:00Z">
              <w:r w:rsidRPr="00D75ADF">
                <w:rPr>
                  <w:rFonts w:ascii="Times New Roman" w:eastAsia="Times New Roman" w:hAnsi="Times New Roman" w:cs="Times New Roman"/>
                  <w:spacing w:val="-3"/>
                  <w:sz w:val="20"/>
                  <w:szCs w:val="20"/>
                </w:rPr>
                <w:t>B</w:t>
              </w:r>
            </w:ins>
          </w:p>
        </w:tc>
        <w:tc>
          <w:tcPr>
            <w:tcW w:w="283" w:type="dxa"/>
            <w:noWrap/>
            <w:hideMark/>
          </w:tcPr>
          <w:p w14:paraId="297CA9D3" w14:textId="77777777" w:rsidR="00791FBF" w:rsidRPr="00D75ADF" w:rsidRDefault="00791FBF" w:rsidP="00F8463E">
            <w:pPr>
              <w:ind w:left="1418" w:hanging="1418"/>
              <w:rPr>
                <w:ins w:id="888" w:author="Wouter Deroey" w:date="2026-02-25T15:42:00Z" w16du:dateUtc="2026-02-25T14:42:00Z"/>
                <w:rFonts w:ascii="Times New Roman" w:eastAsia="Times New Roman" w:hAnsi="Times New Roman" w:cs="Times New Roman"/>
                <w:spacing w:val="-3"/>
                <w:sz w:val="20"/>
                <w:szCs w:val="20"/>
              </w:rPr>
            </w:pPr>
            <w:ins w:id="889" w:author="Wouter Deroey" w:date="2026-02-25T15:42:00Z" w16du:dateUtc="2026-02-25T14:42:00Z">
              <w:r w:rsidRPr="00D75ADF">
                <w:rPr>
                  <w:rFonts w:ascii="Times New Roman" w:eastAsia="Times New Roman" w:hAnsi="Times New Roman" w:cs="Times New Roman"/>
                  <w:spacing w:val="-3"/>
                  <w:sz w:val="20"/>
                  <w:szCs w:val="20"/>
                </w:rPr>
                <w:t>R</w:t>
              </w:r>
            </w:ins>
          </w:p>
        </w:tc>
        <w:tc>
          <w:tcPr>
            <w:tcW w:w="3261" w:type="dxa"/>
            <w:hideMark/>
          </w:tcPr>
          <w:p w14:paraId="2E8BC00C" w14:textId="77777777" w:rsidR="00791FBF" w:rsidRPr="00D75ADF" w:rsidRDefault="00791FBF" w:rsidP="00F8463E">
            <w:pPr>
              <w:jc w:val="left"/>
              <w:rPr>
                <w:ins w:id="890" w:author="Wouter Deroey" w:date="2026-02-25T15:42:00Z" w16du:dateUtc="2026-02-25T14:42:00Z"/>
                <w:rFonts w:ascii="Times New Roman" w:eastAsia="Times New Roman" w:hAnsi="Times New Roman" w:cs="Times New Roman"/>
                <w:spacing w:val="-3"/>
                <w:sz w:val="20"/>
                <w:szCs w:val="20"/>
              </w:rPr>
            </w:pPr>
            <w:ins w:id="891" w:author="Wouter Deroey" w:date="2026-02-25T15:42:00Z" w16du:dateUtc="2026-02-25T14:42:00Z">
              <w:r w:rsidRPr="00D75ADF">
                <w:rPr>
                  <w:rFonts w:ascii="Times New Roman" w:eastAsia="Times New Roman" w:hAnsi="Times New Roman" w:cs="Times New Roman"/>
                  <w:spacing w:val="-3"/>
                  <w:sz w:val="20"/>
                  <w:szCs w:val="20"/>
                </w:rPr>
                <w:t>Demi-forfait hebdomadaire des semaines suppl. en cas d’hospitalisation de l’enfant (après 7 jours) (régime indépendant - d'application à partir du 1-1-2017 au 31-12-2021)</w:t>
              </w:r>
            </w:ins>
          </w:p>
        </w:tc>
        <w:tc>
          <w:tcPr>
            <w:tcW w:w="4535" w:type="dxa"/>
            <w:hideMark/>
          </w:tcPr>
          <w:p w14:paraId="42534F45" w14:textId="77777777" w:rsidR="00791FBF" w:rsidRPr="00791FBF" w:rsidRDefault="00791FBF" w:rsidP="00F8463E">
            <w:pPr>
              <w:jc w:val="left"/>
              <w:rPr>
                <w:ins w:id="892" w:author="Wouter Deroey" w:date="2026-02-25T15:42:00Z" w16du:dateUtc="2026-02-25T14:42:00Z"/>
                <w:rFonts w:ascii="Times New Roman" w:eastAsia="Times New Roman" w:hAnsi="Times New Roman" w:cs="Times New Roman"/>
                <w:spacing w:val="-3"/>
                <w:sz w:val="20"/>
                <w:szCs w:val="20"/>
                <w:lang w:val="nl-BE"/>
              </w:rPr>
            </w:pPr>
            <w:ins w:id="893" w:author="Wouter Deroey" w:date="2026-02-25T15:42:00Z" w16du:dateUtc="2026-02-25T14:42:00Z">
              <w:r w:rsidRPr="00791FBF">
                <w:rPr>
                  <w:rFonts w:ascii="Times New Roman" w:eastAsia="Times New Roman" w:hAnsi="Times New Roman" w:cs="Times New Roman"/>
                  <w:spacing w:val="-3"/>
                  <w:sz w:val="20"/>
                  <w:szCs w:val="20"/>
                  <w:lang w:val="nl-BE"/>
                </w:rPr>
                <w:t xml:space="preserve">Helft van het </w:t>
              </w:r>
              <w:proofErr w:type="spellStart"/>
              <w:r w:rsidRPr="00791FBF">
                <w:rPr>
                  <w:rFonts w:ascii="Times New Roman" w:eastAsia="Times New Roman" w:hAnsi="Times New Roman" w:cs="Times New Roman"/>
                  <w:spacing w:val="-3"/>
                  <w:sz w:val="20"/>
                  <w:szCs w:val="20"/>
                  <w:lang w:val="nl-BE"/>
                </w:rPr>
                <w:t>forfair</w:t>
              </w:r>
              <w:proofErr w:type="spellEnd"/>
              <w:r w:rsidRPr="00791FBF">
                <w:rPr>
                  <w:rFonts w:ascii="Times New Roman" w:eastAsia="Times New Roman" w:hAnsi="Times New Roman" w:cs="Times New Roman"/>
                  <w:spacing w:val="-3"/>
                  <w:sz w:val="20"/>
                  <w:szCs w:val="20"/>
                  <w:lang w:val="nl-BE"/>
                </w:rPr>
                <w:t xml:space="preserve"> voor de aanvullende weken in geval van hospitalisatie van het kind (na 7 dagen) (regeling van zelfstandigen - van toepassing van 1 januari 2017 tot en met 31-12-2021)</w:t>
              </w:r>
            </w:ins>
          </w:p>
        </w:tc>
      </w:tr>
      <w:tr w:rsidR="00791FBF" w:rsidRPr="00D75ADF" w14:paraId="06B5A3D6" w14:textId="77777777" w:rsidTr="00F8463E">
        <w:trPr>
          <w:trHeight w:val="276"/>
          <w:ins w:id="894" w:author="Wouter Deroey" w:date="2026-02-25T15:42:00Z" w16du:dateUtc="2026-02-25T14:42:00Z"/>
        </w:trPr>
        <w:tc>
          <w:tcPr>
            <w:tcW w:w="279" w:type="dxa"/>
            <w:noWrap/>
            <w:hideMark/>
          </w:tcPr>
          <w:p w14:paraId="6AA5DF5F" w14:textId="77777777" w:rsidR="00791FBF" w:rsidRPr="00D75ADF" w:rsidRDefault="00791FBF" w:rsidP="00F8463E">
            <w:pPr>
              <w:ind w:left="1418" w:hanging="1418"/>
              <w:rPr>
                <w:ins w:id="895" w:author="Wouter Deroey" w:date="2026-02-25T15:42:00Z" w16du:dateUtc="2026-02-25T14:42:00Z"/>
                <w:rFonts w:ascii="Times New Roman" w:eastAsia="Times New Roman" w:hAnsi="Times New Roman" w:cs="Times New Roman"/>
                <w:spacing w:val="-3"/>
                <w:sz w:val="20"/>
                <w:szCs w:val="20"/>
              </w:rPr>
            </w:pPr>
            <w:ins w:id="896" w:author="Wouter Deroey" w:date="2026-02-25T15:42:00Z" w16du:dateUtc="2026-02-25T14:42:00Z">
              <w:r w:rsidRPr="00D75ADF">
                <w:rPr>
                  <w:rFonts w:ascii="Times New Roman" w:eastAsia="Times New Roman" w:hAnsi="Times New Roman" w:cs="Times New Roman"/>
                  <w:spacing w:val="-3"/>
                  <w:sz w:val="20"/>
                  <w:szCs w:val="20"/>
                </w:rPr>
                <w:t>B</w:t>
              </w:r>
            </w:ins>
          </w:p>
        </w:tc>
        <w:tc>
          <w:tcPr>
            <w:tcW w:w="283" w:type="dxa"/>
            <w:noWrap/>
            <w:hideMark/>
          </w:tcPr>
          <w:p w14:paraId="7877348C" w14:textId="77777777" w:rsidR="00791FBF" w:rsidRPr="00D75ADF" w:rsidRDefault="00791FBF" w:rsidP="00F8463E">
            <w:pPr>
              <w:ind w:left="1418" w:hanging="1418"/>
              <w:rPr>
                <w:ins w:id="897" w:author="Wouter Deroey" w:date="2026-02-25T15:42:00Z" w16du:dateUtc="2026-02-25T14:42:00Z"/>
                <w:rFonts w:ascii="Times New Roman" w:eastAsia="Times New Roman" w:hAnsi="Times New Roman" w:cs="Times New Roman"/>
                <w:spacing w:val="-3"/>
                <w:sz w:val="20"/>
                <w:szCs w:val="20"/>
              </w:rPr>
            </w:pPr>
            <w:ins w:id="898" w:author="Wouter Deroey" w:date="2026-02-25T15:42:00Z" w16du:dateUtc="2026-02-25T14:42:00Z">
              <w:r w:rsidRPr="00D75ADF">
                <w:rPr>
                  <w:rFonts w:ascii="Times New Roman" w:eastAsia="Times New Roman" w:hAnsi="Times New Roman" w:cs="Times New Roman"/>
                  <w:spacing w:val="-3"/>
                  <w:sz w:val="20"/>
                  <w:szCs w:val="20"/>
                </w:rPr>
                <w:t>S</w:t>
              </w:r>
            </w:ins>
          </w:p>
        </w:tc>
        <w:tc>
          <w:tcPr>
            <w:tcW w:w="3261" w:type="dxa"/>
            <w:hideMark/>
          </w:tcPr>
          <w:p w14:paraId="1027D46D" w14:textId="77777777" w:rsidR="00791FBF" w:rsidRPr="00D75ADF" w:rsidRDefault="00791FBF" w:rsidP="00F8463E">
            <w:pPr>
              <w:jc w:val="left"/>
              <w:rPr>
                <w:ins w:id="899" w:author="Wouter Deroey" w:date="2026-02-25T15:42:00Z" w16du:dateUtc="2026-02-25T14:42:00Z"/>
                <w:rFonts w:ascii="Times New Roman" w:eastAsia="Times New Roman" w:hAnsi="Times New Roman" w:cs="Times New Roman"/>
                <w:spacing w:val="-3"/>
                <w:sz w:val="20"/>
                <w:szCs w:val="20"/>
              </w:rPr>
            </w:pPr>
            <w:ins w:id="900" w:author="Wouter Deroey" w:date="2026-02-25T15:42:00Z" w16du:dateUtc="2026-02-25T14:42:00Z">
              <w:r w:rsidRPr="00D75ADF">
                <w:rPr>
                  <w:rFonts w:ascii="Times New Roman" w:eastAsia="Times New Roman" w:hAnsi="Times New Roman" w:cs="Times New Roman"/>
                  <w:spacing w:val="-3"/>
                  <w:sz w:val="20"/>
                  <w:szCs w:val="20"/>
                </w:rPr>
                <w:t>Congé parental d’accueil</w:t>
              </w:r>
            </w:ins>
          </w:p>
        </w:tc>
        <w:tc>
          <w:tcPr>
            <w:tcW w:w="4535" w:type="dxa"/>
            <w:hideMark/>
          </w:tcPr>
          <w:p w14:paraId="630D0CEC" w14:textId="77777777" w:rsidR="00791FBF" w:rsidRPr="00D75ADF" w:rsidRDefault="00791FBF" w:rsidP="00F8463E">
            <w:pPr>
              <w:jc w:val="left"/>
              <w:rPr>
                <w:ins w:id="901" w:author="Wouter Deroey" w:date="2026-02-25T15:42:00Z" w16du:dateUtc="2026-02-25T14:42:00Z"/>
                <w:rFonts w:ascii="Times New Roman" w:eastAsia="Times New Roman" w:hAnsi="Times New Roman" w:cs="Times New Roman"/>
                <w:spacing w:val="-3"/>
                <w:sz w:val="20"/>
                <w:szCs w:val="20"/>
              </w:rPr>
            </w:pPr>
            <w:proofErr w:type="spellStart"/>
            <w:ins w:id="902" w:author="Wouter Deroey" w:date="2026-02-25T15:42:00Z" w16du:dateUtc="2026-02-25T14:42:00Z">
              <w:r w:rsidRPr="00D75ADF">
                <w:rPr>
                  <w:rFonts w:ascii="Times New Roman" w:eastAsia="Times New Roman" w:hAnsi="Times New Roman" w:cs="Times New Roman"/>
                  <w:spacing w:val="-3"/>
                  <w:sz w:val="20"/>
                  <w:szCs w:val="20"/>
                </w:rPr>
                <w:t>Pleegouderverlof</w:t>
              </w:r>
              <w:proofErr w:type="spellEnd"/>
            </w:ins>
          </w:p>
        </w:tc>
      </w:tr>
      <w:tr w:rsidR="00791FBF" w:rsidRPr="00D75ADF" w14:paraId="6D277AF0" w14:textId="77777777" w:rsidTr="00F8463E">
        <w:trPr>
          <w:trHeight w:val="276"/>
          <w:ins w:id="903" w:author="Wouter Deroey" w:date="2026-02-25T15:42:00Z" w16du:dateUtc="2026-02-25T14:42:00Z"/>
        </w:trPr>
        <w:tc>
          <w:tcPr>
            <w:tcW w:w="279" w:type="dxa"/>
            <w:noWrap/>
            <w:hideMark/>
          </w:tcPr>
          <w:p w14:paraId="015B0404" w14:textId="77777777" w:rsidR="00791FBF" w:rsidRPr="00D75ADF" w:rsidRDefault="00791FBF" w:rsidP="00F8463E">
            <w:pPr>
              <w:ind w:left="1418" w:hanging="1418"/>
              <w:rPr>
                <w:ins w:id="904" w:author="Wouter Deroey" w:date="2026-02-25T15:42:00Z" w16du:dateUtc="2026-02-25T14:42:00Z"/>
                <w:rFonts w:ascii="Times New Roman" w:eastAsia="Times New Roman" w:hAnsi="Times New Roman" w:cs="Times New Roman"/>
                <w:spacing w:val="-3"/>
                <w:sz w:val="20"/>
                <w:szCs w:val="20"/>
              </w:rPr>
            </w:pPr>
            <w:ins w:id="905" w:author="Wouter Deroey" w:date="2026-02-25T15:42:00Z" w16du:dateUtc="2026-02-25T14:42:00Z">
              <w:r w:rsidRPr="00D75ADF">
                <w:rPr>
                  <w:rFonts w:ascii="Times New Roman" w:eastAsia="Times New Roman" w:hAnsi="Times New Roman" w:cs="Times New Roman"/>
                  <w:spacing w:val="-3"/>
                  <w:sz w:val="20"/>
                  <w:szCs w:val="20"/>
                </w:rPr>
                <w:t>B</w:t>
              </w:r>
            </w:ins>
          </w:p>
        </w:tc>
        <w:tc>
          <w:tcPr>
            <w:tcW w:w="283" w:type="dxa"/>
            <w:noWrap/>
            <w:hideMark/>
          </w:tcPr>
          <w:p w14:paraId="1BB5B491" w14:textId="77777777" w:rsidR="00791FBF" w:rsidRPr="00D75ADF" w:rsidRDefault="00791FBF" w:rsidP="00F8463E">
            <w:pPr>
              <w:ind w:left="1418" w:hanging="1418"/>
              <w:rPr>
                <w:ins w:id="906" w:author="Wouter Deroey" w:date="2026-02-25T15:42:00Z" w16du:dateUtc="2026-02-25T14:42:00Z"/>
                <w:rFonts w:ascii="Times New Roman" w:eastAsia="Times New Roman" w:hAnsi="Times New Roman" w:cs="Times New Roman"/>
                <w:spacing w:val="-3"/>
                <w:sz w:val="20"/>
                <w:szCs w:val="20"/>
              </w:rPr>
            </w:pPr>
            <w:ins w:id="907" w:author="Wouter Deroey" w:date="2026-02-25T15:42:00Z" w16du:dateUtc="2026-02-25T14:42:00Z">
              <w:r w:rsidRPr="00D75ADF">
                <w:rPr>
                  <w:rFonts w:ascii="Times New Roman" w:eastAsia="Times New Roman" w:hAnsi="Times New Roman" w:cs="Times New Roman"/>
                  <w:spacing w:val="-3"/>
                  <w:sz w:val="20"/>
                  <w:szCs w:val="20"/>
                </w:rPr>
                <w:t>T</w:t>
              </w:r>
            </w:ins>
          </w:p>
        </w:tc>
        <w:tc>
          <w:tcPr>
            <w:tcW w:w="3261" w:type="dxa"/>
            <w:noWrap/>
            <w:hideMark/>
          </w:tcPr>
          <w:p w14:paraId="24DCF17A" w14:textId="77777777" w:rsidR="00791FBF" w:rsidRPr="00D75ADF" w:rsidRDefault="00791FBF" w:rsidP="00F8463E">
            <w:pPr>
              <w:jc w:val="left"/>
              <w:rPr>
                <w:ins w:id="908" w:author="Wouter Deroey" w:date="2026-02-25T15:42:00Z" w16du:dateUtc="2026-02-25T14:42:00Z"/>
                <w:rFonts w:ascii="Times New Roman" w:eastAsia="Times New Roman" w:hAnsi="Times New Roman" w:cs="Times New Roman"/>
                <w:spacing w:val="-3"/>
                <w:sz w:val="20"/>
                <w:szCs w:val="20"/>
              </w:rPr>
            </w:pPr>
            <w:ins w:id="909" w:author="Wouter Deroey" w:date="2026-02-25T15:42:00Z" w16du:dateUtc="2026-02-25T14:42:00Z">
              <w:r w:rsidRPr="00D75ADF">
                <w:rPr>
                  <w:rFonts w:ascii="Times New Roman" w:eastAsia="Times New Roman" w:hAnsi="Times New Roman" w:cs="Times New Roman"/>
                  <w:spacing w:val="-3"/>
                  <w:sz w:val="20"/>
                  <w:szCs w:val="20"/>
                </w:rPr>
                <w:t xml:space="preserve">Congé </w:t>
              </w:r>
              <w:proofErr w:type="gramStart"/>
              <w:r w:rsidRPr="00D75ADF">
                <w:rPr>
                  <w:rFonts w:ascii="Times New Roman" w:eastAsia="Times New Roman" w:hAnsi="Times New Roman" w:cs="Times New Roman"/>
                  <w:spacing w:val="-3"/>
                  <w:sz w:val="20"/>
                  <w:szCs w:val="20"/>
                </w:rPr>
                <w:t>d’adoption  internationale</w:t>
              </w:r>
              <w:proofErr w:type="gramEnd"/>
            </w:ins>
          </w:p>
        </w:tc>
        <w:tc>
          <w:tcPr>
            <w:tcW w:w="4535" w:type="dxa"/>
            <w:hideMark/>
          </w:tcPr>
          <w:p w14:paraId="4B288948" w14:textId="77777777" w:rsidR="00791FBF" w:rsidRPr="00D75ADF" w:rsidRDefault="00791FBF" w:rsidP="00F8463E">
            <w:pPr>
              <w:jc w:val="left"/>
              <w:rPr>
                <w:ins w:id="910" w:author="Wouter Deroey" w:date="2026-02-25T15:42:00Z" w16du:dateUtc="2026-02-25T14:42:00Z"/>
                <w:rFonts w:ascii="Times New Roman" w:eastAsia="Times New Roman" w:hAnsi="Times New Roman" w:cs="Times New Roman"/>
                <w:spacing w:val="-3"/>
                <w:sz w:val="20"/>
                <w:szCs w:val="20"/>
              </w:rPr>
            </w:pPr>
            <w:proofErr w:type="spellStart"/>
            <w:ins w:id="911" w:author="Wouter Deroey" w:date="2026-02-25T15:42:00Z" w16du:dateUtc="2026-02-25T14:42:00Z">
              <w:r w:rsidRPr="00D75ADF">
                <w:rPr>
                  <w:rFonts w:ascii="Times New Roman" w:eastAsia="Times New Roman" w:hAnsi="Times New Roman" w:cs="Times New Roman"/>
                  <w:spacing w:val="-3"/>
                  <w:sz w:val="20"/>
                  <w:szCs w:val="20"/>
                </w:rPr>
                <w:t>Interlandelijke</w:t>
              </w:r>
              <w:proofErr w:type="spellEnd"/>
              <w:r w:rsidRPr="00D75ADF">
                <w:rPr>
                  <w:rFonts w:ascii="Times New Roman" w:eastAsia="Times New Roman" w:hAnsi="Times New Roman" w:cs="Times New Roman"/>
                  <w:spacing w:val="-3"/>
                  <w:sz w:val="20"/>
                  <w:szCs w:val="20"/>
                </w:rPr>
                <w:t xml:space="preserve"> </w:t>
              </w:r>
              <w:proofErr w:type="spellStart"/>
              <w:r w:rsidRPr="00D75ADF">
                <w:rPr>
                  <w:rFonts w:ascii="Times New Roman" w:eastAsia="Times New Roman" w:hAnsi="Times New Roman" w:cs="Times New Roman"/>
                  <w:spacing w:val="-3"/>
                  <w:sz w:val="20"/>
                  <w:szCs w:val="20"/>
                </w:rPr>
                <w:t>adoptieverlof</w:t>
              </w:r>
              <w:proofErr w:type="spellEnd"/>
              <w:r w:rsidRPr="00D75ADF">
                <w:rPr>
                  <w:rFonts w:ascii="Times New Roman" w:eastAsia="Times New Roman" w:hAnsi="Times New Roman" w:cs="Times New Roman"/>
                  <w:spacing w:val="-3"/>
                  <w:sz w:val="20"/>
                  <w:szCs w:val="20"/>
                </w:rPr>
                <w:t xml:space="preserve"> (</w:t>
              </w:r>
              <w:proofErr w:type="spellStart"/>
              <w:r w:rsidRPr="00D75ADF">
                <w:rPr>
                  <w:rFonts w:ascii="Times New Roman" w:eastAsia="Times New Roman" w:hAnsi="Times New Roman" w:cs="Times New Roman"/>
                  <w:spacing w:val="-3"/>
                  <w:sz w:val="20"/>
                  <w:szCs w:val="20"/>
                </w:rPr>
                <w:t>buitenland</w:t>
              </w:r>
              <w:proofErr w:type="spellEnd"/>
              <w:r w:rsidRPr="00D75ADF">
                <w:rPr>
                  <w:rFonts w:ascii="Times New Roman" w:eastAsia="Times New Roman" w:hAnsi="Times New Roman" w:cs="Times New Roman"/>
                  <w:spacing w:val="-3"/>
                  <w:sz w:val="20"/>
                  <w:szCs w:val="20"/>
                </w:rPr>
                <w:t>)</w:t>
              </w:r>
            </w:ins>
          </w:p>
        </w:tc>
      </w:tr>
      <w:tr w:rsidR="00791FBF" w:rsidRPr="00791FBF" w14:paraId="374170DB" w14:textId="77777777" w:rsidTr="00F8463E">
        <w:trPr>
          <w:trHeight w:val="552"/>
          <w:ins w:id="912" w:author="Wouter Deroey" w:date="2026-02-25T15:42:00Z" w16du:dateUtc="2026-02-25T14:42:00Z"/>
        </w:trPr>
        <w:tc>
          <w:tcPr>
            <w:tcW w:w="279" w:type="dxa"/>
            <w:noWrap/>
            <w:hideMark/>
          </w:tcPr>
          <w:p w14:paraId="1EA44160" w14:textId="77777777" w:rsidR="00791FBF" w:rsidRPr="00D75ADF" w:rsidRDefault="00791FBF" w:rsidP="00F8463E">
            <w:pPr>
              <w:ind w:left="1418" w:hanging="1418"/>
              <w:rPr>
                <w:ins w:id="913" w:author="Wouter Deroey" w:date="2026-02-25T15:42:00Z" w16du:dateUtc="2026-02-25T14:42:00Z"/>
                <w:rFonts w:ascii="Times New Roman" w:eastAsia="Times New Roman" w:hAnsi="Times New Roman" w:cs="Times New Roman"/>
                <w:spacing w:val="-3"/>
                <w:sz w:val="20"/>
                <w:szCs w:val="20"/>
              </w:rPr>
            </w:pPr>
            <w:ins w:id="914" w:author="Wouter Deroey" w:date="2026-02-25T15:42:00Z" w16du:dateUtc="2026-02-25T14:42:00Z">
              <w:r w:rsidRPr="00D75ADF">
                <w:rPr>
                  <w:rFonts w:ascii="Times New Roman" w:eastAsia="Times New Roman" w:hAnsi="Times New Roman" w:cs="Times New Roman"/>
                  <w:spacing w:val="-3"/>
                  <w:sz w:val="20"/>
                  <w:szCs w:val="20"/>
                </w:rPr>
                <w:t>B</w:t>
              </w:r>
            </w:ins>
          </w:p>
        </w:tc>
        <w:tc>
          <w:tcPr>
            <w:tcW w:w="283" w:type="dxa"/>
            <w:noWrap/>
            <w:hideMark/>
          </w:tcPr>
          <w:p w14:paraId="1E6CC0D7" w14:textId="77777777" w:rsidR="00791FBF" w:rsidRPr="00D75ADF" w:rsidRDefault="00791FBF" w:rsidP="00F8463E">
            <w:pPr>
              <w:ind w:left="1418" w:hanging="1418"/>
              <w:rPr>
                <w:ins w:id="915" w:author="Wouter Deroey" w:date="2026-02-25T15:42:00Z" w16du:dateUtc="2026-02-25T14:42:00Z"/>
                <w:rFonts w:ascii="Times New Roman" w:eastAsia="Times New Roman" w:hAnsi="Times New Roman" w:cs="Times New Roman"/>
                <w:spacing w:val="-3"/>
                <w:sz w:val="20"/>
                <w:szCs w:val="20"/>
              </w:rPr>
            </w:pPr>
            <w:ins w:id="916" w:author="Wouter Deroey" w:date="2026-02-25T15:42:00Z" w16du:dateUtc="2026-02-25T14:42:00Z">
              <w:r w:rsidRPr="00D75ADF">
                <w:rPr>
                  <w:rFonts w:ascii="Times New Roman" w:eastAsia="Times New Roman" w:hAnsi="Times New Roman" w:cs="Times New Roman"/>
                  <w:spacing w:val="-3"/>
                  <w:sz w:val="20"/>
                  <w:szCs w:val="20"/>
                </w:rPr>
                <w:t>X</w:t>
              </w:r>
            </w:ins>
          </w:p>
        </w:tc>
        <w:tc>
          <w:tcPr>
            <w:tcW w:w="3261" w:type="dxa"/>
            <w:hideMark/>
          </w:tcPr>
          <w:p w14:paraId="4D2EBE17" w14:textId="77777777" w:rsidR="00791FBF" w:rsidRPr="00D75ADF" w:rsidRDefault="00791FBF" w:rsidP="00F8463E">
            <w:pPr>
              <w:jc w:val="left"/>
              <w:rPr>
                <w:ins w:id="917" w:author="Wouter Deroey" w:date="2026-02-25T15:42:00Z" w16du:dateUtc="2026-02-25T14:42:00Z"/>
                <w:rFonts w:ascii="Times New Roman" w:eastAsia="Times New Roman" w:hAnsi="Times New Roman" w:cs="Times New Roman"/>
                <w:spacing w:val="-3"/>
                <w:sz w:val="20"/>
                <w:szCs w:val="20"/>
              </w:rPr>
            </w:pPr>
            <w:ins w:id="918" w:author="Wouter Deroey" w:date="2026-02-25T15:42:00Z" w16du:dateUtc="2026-02-25T14:42:00Z">
              <w:r w:rsidRPr="00D75ADF">
                <w:rPr>
                  <w:rFonts w:ascii="Times New Roman" w:eastAsia="Times New Roman" w:hAnsi="Times New Roman" w:cs="Times New Roman"/>
                  <w:spacing w:val="-3"/>
                  <w:sz w:val="20"/>
                  <w:szCs w:val="20"/>
                </w:rPr>
                <w:t>Indemnité calculée à d'un autre pourcentage (à utiliser uniquement en cas de régularisation)</w:t>
              </w:r>
            </w:ins>
          </w:p>
        </w:tc>
        <w:tc>
          <w:tcPr>
            <w:tcW w:w="4535" w:type="dxa"/>
            <w:hideMark/>
          </w:tcPr>
          <w:p w14:paraId="153F44DC" w14:textId="77777777" w:rsidR="00791FBF" w:rsidRPr="00791FBF" w:rsidRDefault="00791FBF" w:rsidP="00F8463E">
            <w:pPr>
              <w:jc w:val="left"/>
              <w:rPr>
                <w:ins w:id="919" w:author="Wouter Deroey" w:date="2026-02-25T15:42:00Z" w16du:dateUtc="2026-02-25T14:42:00Z"/>
                <w:rFonts w:ascii="Times New Roman" w:eastAsia="Times New Roman" w:hAnsi="Times New Roman" w:cs="Times New Roman"/>
                <w:spacing w:val="-3"/>
                <w:sz w:val="20"/>
                <w:szCs w:val="20"/>
                <w:lang w:val="nl-BE"/>
              </w:rPr>
            </w:pPr>
            <w:ins w:id="920" w:author="Wouter Deroey" w:date="2026-02-25T15:42:00Z" w16du:dateUtc="2026-02-25T14:42:00Z">
              <w:r w:rsidRPr="00791FBF">
                <w:rPr>
                  <w:rFonts w:ascii="Times New Roman" w:eastAsia="Times New Roman" w:hAnsi="Times New Roman" w:cs="Times New Roman"/>
                  <w:spacing w:val="-3"/>
                  <w:sz w:val="20"/>
                  <w:szCs w:val="20"/>
                  <w:lang w:val="nl-BE"/>
                </w:rPr>
                <w:t>Berekende uitkering aan een ander percentage (uitsluitend te gebruiken in geval van regularisatie)</w:t>
              </w:r>
            </w:ins>
          </w:p>
        </w:tc>
      </w:tr>
      <w:tr w:rsidR="00791FBF" w:rsidRPr="00791FBF" w14:paraId="295713A3" w14:textId="77777777" w:rsidTr="00F8463E">
        <w:trPr>
          <w:trHeight w:val="276"/>
          <w:ins w:id="921" w:author="Wouter Deroey" w:date="2026-02-25T15:42:00Z" w16du:dateUtc="2026-02-25T14:42:00Z"/>
        </w:trPr>
        <w:tc>
          <w:tcPr>
            <w:tcW w:w="279" w:type="dxa"/>
            <w:noWrap/>
            <w:hideMark/>
          </w:tcPr>
          <w:p w14:paraId="64935F97" w14:textId="77777777" w:rsidR="00791FBF" w:rsidRPr="00D75ADF" w:rsidRDefault="00791FBF" w:rsidP="00F8463E">
            <w:pPr>
              <w:ind w:left="1418" w:hanging="1418"/>
              <w:rPr>
                <w:ins w:id="922" w:author="Wouter Deroey" w:date="2026-02-25T15:42:00Z" w16du:dateUtc="2026-02-25T14:42:00Z"/>
                <w:rFonts w:ascii="Times New Roman" w:eastAsia="Times New Roman" w:hAnsi="Times New Roman" w:cs="Times New Roman"/>
                <w:spacing w:val="-3"/>
                <w:sz w:val="20"/>
                <w:szCs w:val="20"/>
              </w:rPr>
            </w:pPr>
            <w:ins w:id="923" w:author="Wouter Deroey" w:date="2026-02-25T15:42:00Z" w16du:dateUtc="2026-02-25T14:42:00Z">
              <w:r w:rsidRPr="00D75ADF">
                <w:rPr>
                  <w:rFonts w:ascii="Times New Roman" w:eastAsia="Times New Roman" w:hAnsi="Times New Roman" w:cs="Times New Roman"/>
                  <w:spacing w:val="-3"/>
                  <w:sz w:val="20"/>
                  <w:szCs w:val="20"/>
                </w:rPr>
                <w:t>C</w:t>
              </w:r>
            </w:ins>
          </w:p>
        </w:tc>
        <w:tc>
          <w:tcPr>
            <w:tcW w:w="283" w:type="dxa"/>
            <w:noWrap/>
            <w:hideMark/>
          </w:tcPr>
          <w:p w14:paraId="04C7227D" w14:textId="77777777" w:rsidR="00791FBF" w:rsidRPr="00D75ADF" w:rsidRDefault="00791FBF" w:rsidP="00F8463E">
            <w:pPr>
              <w:ind w:left="1418" w:hanging="1418"/>
              <w:rPr>
                <w:ins w:id="924" w:author="Wouter Deroey" w:date="2026-02-25T15:42:00Z" w16du:dateUtc="2026-02-25T14:42:00Z"/>
                <w:rFonts w:ascii="Times New Roman" w:eastAsia="Times New Roman" w:hAnsi="Times New Roman" w:cs="Times New Roman"/>
                <w:spacing w:val="-3"/>
                <w:sz w:val="20"/>
                <w:szCs w:val="20"/>
              </w:rPr>
            </w:pPr>
            <w:ins w:id="925" w:author="Wouter Deroey" w:date="2026-02-25T15:42:00Z" w16du:dateUtc="2026-02-25T14:42:00Z">
              <w:r w:rsidRPr="00D75ADF">
                <w:rPr>
                  <w:rFonts w:ascii="Times New Roman" w:eastAsia="Times New Roman" w:hAnsi="Times New Roman" w:cs="Times New Roman"/>
                  <w:spacing w:val="-3"/>
                  <w:sz w:val="20"/>
                  <w:szCs w:val="20"/>
                </w:rPr>
                <w:t>A</w:t>
              </w:r>
            </w:ins>
          </w:p>
        </w:tc>
        <w:tc>
          <w:tcPr>
            <w:tcW w:w="3261" w:type="dxa"/>
            <w:hideMark/>
          </w:tcPr>
          <w:p w14:paraId="6682C7D6" w14:textId="77777777" w:rsidR="00791FBF" w:rsidRPr="00D75ADF" w:rsidRDefault="00791FBF" w:rsidP="00F8463E">
            <w:pPr>
              <w:jc w:val="left"/>
              <w:rPr>
                <w:ins w:id="926" w:author="Wouter Deroey" w:date="2026-02-25T15:42:00Z" w16du:dateUtc="2026-02-25T14:42:00Z"/>
                <w:rFonts w:ascii="Times New Roman" w:eastAsia="Times New Roman" w:hAnsi="Times New Roman" w:cs="Times New Roman"/>
                <w:spacing w:val="-3"/>
                <w:sz w:val="20"/>
                <w:szCs w:val="20"/>
              </w:rPr>
            </w:pPr>
            <w:ins w:id="927" w:author="Wouter Deroey" w:date="2026-02-25T15:42:00Z" w16du:dateUtc="2026-02-25T14:42:00Z">
              <w:r w:rsidRPr="00D75ADF">
                <w:rPr>
                  <w:rFonts w:ascii="Times New Roman" w:eastAsia="Times New Roman" w:hAnsi="Times New Roman" w:cs="Times New Roman"/>
                  <w:spacing w:val="-3"/>
                  <w:sz w:val="20"/>
                  <w:szCs w:val="20"/>
                </w:rPr>
                <w:t>Indemnité minimum travailleur régulier avec charge</w:t>
              </w:r>
            </w:ins>
          </w:p>
        </w:tc>
        <w:tc>
          <w:tcPr>
            <w:tcW w:w="4535" w:type="dxa"/>
            <w:hideMark/>
          </w:tcPr>
          <w:p w14:paraId="42393FF3" w14:textId="77777777" w:rsidR="00791FBF" w:rsidRPr="00791FBF" w:rsidRDefault="00791FBF" w:rsidP="00F8463E">
            <w:pPr>
              <w:jc w:val="left"/>
              <w:rPr>
                <w:ins w:id="928" w:author="Wouter Deroey" w:date="2026-02-25T15:42:00Z" w16du:dateUtc="2026-02-25T14:42:00Z"/>
                <w:rFonts w:ascii="Times New Roman" w:eastAsia="Times New Roman" w:hAnsi="Times New Roman" w:cs="Times New Roman"/>
                <w:spacing w:val="-3"/>
                <w:sz w:val="20"/>
                <w:szCs w:val="20"/>
                <w:lang w:val="nl-BE"/>
              </w:rPr>
            </w:pPr>
            <w:proofErr w:type="gramStart"/>
            <w:ins w:id="929" w:author="Wouter Deroey" w:date="2026-02-25T15:42:00Z" w16du:dateUtc="2026-02-25T14:42:00Z">
              <w:r w:rsidRPr="00791FBF">
                <w:rPr>
                  <w:rFonts w:ascii="Times New Roman" w:eastAsia="Times New Roman" w:hAnsi="Times New Roman" w:cs="Times New Roman"/>
                  <w:spacing w:val="-3"/>
                  <w:sz w:val="20"/>
                  <w:szCs w:val="20"/>
                  <w:lang w:val="nl-BE"/>
                </w:rPr>
                <w:t>Minimum uitkering</w:t>
              </w:r>
              <w:proofErr w:type="gramEnd"/>
              <w:r w:rsidRPr="00791FBF">
                <w:rPr>
                  <w:rFonts w:ascii="Times New Roman" w:eastAsia="Times New Roman" w:hAnsi="Times New Roman" w:cs="Times New Roman"/>
                  <w:spacing w:val="-3"/>
                  <w:sz w:val="20"/>
                  <w:szCs w:val="20"/>
                  <w:lang w:val="nl-BE"/>
                </w:rPr>
                <w:t xml:space="preserve"> voor een regelmatig werknemer met gezinslast</w:t>
              </w:r>
            </w:ins>
          </w:p>
        </w:tc>
      </w:tr>
      <w:tr w:rsidR="00791FBF" w:rsidRPr="00791FBF" w14:paraId="504D401A" w14:textId="77777777" w:rsidTr="00F8463E">
        <w:trPr>
          <w:trHeight w:val="276"/>
          <w:ins w:id="930" w:author="Wouter Deroey" w:date="2026-02-25T15:42:00Z" w16du:dateUtc="2026-02-25T14:42:00Z"/>
        </w:trPr>
        <w:tc>
          <w:tcPr>
            <w:tcW w:w="279" w:type="dxa"/>
            <w:noWrap/>
            <w:hideMark/>
          </w:tcPr>
          <w:p w14:paraId="0C991D33" w14:textId="77777777" w:rsidR="00791FBF" w:rsidRPr="00D75ADF" w:rsidRDefault="00791FBF" w:rsidP="00F8463E">
            <w:pPr>
              <w:ind w:left="1418" w:hanging="1418"/>
              <w:rPr>
                <w:ins w:id="931" w:author="Wouter Deroey" w:date="2026-02-25T15:42:00Z" w16du:dateUtc="2026-02-25T14:42:00Z"/>
                <w:rFonts w:ascii="Times New Roman" w:eastAsia="Times New Roman" w:hAnsi="Times New Roman" w:cs="Times New Roman"/>
                <w:spacing w:val="-3"/>
                <w:sz w:val="20"/>
                <w:szCs w:val="20"/>
              </w:rPr>
            </w:pPr>
            <w:ins w:id="932" w:author="Wouter Deroey" w:date="2026-02-25T15:42:00Z" w16du:dateUtc="2026-02-25T14:42:00Z">
              <w:r w:rsidRPr="00D75ADF">
                <w:rPr>
                  <w:rFonts w:ascii="Times New Roman" w:eastAsia="Times New Roman" w:hAnsi="Times New Roman" w:cs="Times New Roman"/>
                  <w:spacing w:val="-3"/>
                  <w:sz w:val="20"/>
                  <w:szCs w:val="20"/>
                </w:rPr>
                <w:t>C</w:t>
              </w:r>
            </w:ins>
          </w:p>
        </w:tc>
        <w:tc>
          <w:tcPr>
            <w:tcW w:w="283" w:type="dxa"/>
            <w:noWrap/>
            <w:hideMark/>
          </w:tcPr>
          <w:p w14:paraId="6901DDDB" w14:textId="77777777" w:rsidR="00791FBF" w:rsidRPr="00D75ADF" w:rsidRDefault="00791FBF" w:rsidP="00F8463E">
            <w:pPr>
              <w:ind w:left="1418" w:hanging="1418"/>
              <w:rPr>
                <w:ins w:id="933" w:author="Wouter Deroey" w:date="2026-02-25T15:42:00Z" w16du:dateUtc="2026-02-25T14:42:00Z"/>
                <w:rFonts w:ascii="Times New Roman" w:eastAsia="Times New Roman" w:hAnsi="Times New Roman" w:cs="Times New Roman"/>
                <w:spacing w:val="-3"/>
                <w:sz w:val="20"/>
                <w:szCs w:val="20"/>
              </w:rPr>
            </w:pPr>
            <w:ins w:id="934" w:author="Wouter Deroey" w:date="2026-02-25T15:42:00Z" w16du:dateUtc="2026-02-25T14:42:00Z">
              <w:r w:rsidRPr="00D75ADF">
                <w:rPr>
                  <w:rFonts w:ascii="Times New Roman" w:eastAsia="Times New Roman" w:hAnsi="Times New Roman" w:cs="Times New Roman"/>
                  <w:spacing w:val="-3"/>
                  <w:sz w:val="20"/>
                  <w:szCs w:val="20"/>
                </w:rPr>
                <w:t>B</w:t>
              </w:r>
            </w:ins>
          </w:p>
        </w:tc>
        <w:tc>
          <w:tcPr>
            <w:tcW w:w="3261" w:type="dxa"/>
            <w:hideMark/>
          </w:tcPr>
          <w:p w14:paraId="07A8FA78" w14:textId="77777777" w:rsidR="00791FBF" w:rsidRPr="00D75ADF" w:rsidRDefault="00791FBF" w:rsidP="00F8463E">
            <w:pPr>
              <w:jc w:val="left"/>
              <w:rPr>
                <w:ins w:id="935" w:author="Wouter Deroey" w:date="2026-02-25T15:42:00Z" w16du:dateUtc="2026-02-25T14:42:00Z"/>
                <w:rFonts w:ascii="Times New Roman" w:eastAsia="Times New Roman" w:hAnsi="Times New Roman" w:cs="Times New Roman"/>
                <w:spacing w:val="-3"/>
                <w:sz w:val="20"/>
                <w:szCs w:val="20"/>
              </w:rPr>
            </w:pPr>
            <w:ins w:id="936" w:author="Wouter Deroey" w:date="2026-02-25T15:42:00Z" w16du:dateUtc="2026-02-25T14:42:00Z">
              <w:r w:rsidRPr="00D75ADF">
                <w:rPr>
                  <w:rFonts w:ascii="Times New Roman" w:eastAsia="Times New Roman" w:hAnsi="Times New Roman" w:cs="Times New Roman"/>
                  <w:spacing w:val="-3"/>
                  <w:sz w:val="20"/>
                  <w:szCs w:val="20"/>
                </w:rPr>
                <w:t>Indemnité minimum travailleur régulier isolé</w:t>
              </w:r>
            </w:ins>
          </w:p>
        </w:tc>
        <w:tc>
          <w:tcPr>
            <w:tcW w:w="4535" w:type="dxa"/>
            <w:hideMark/>
          </w:tcPr>
          <w:p w14:paraId="789D943F" w14:textId="77777777" w:rsidR="00791FBF" w:rsidRPr="00791FBF" w:rsidRDefault="00791FBF" w:rsidP="00F8463E">
            <w:pPr>
              <w:jc w:val="left"/>
              <w:rPr>
                <w:ins w:id="937" w:author="Wouter Deroey" w:date="2026-02-25T15:42:00Z" w16du:dateUtc="2026-02-25T14:42:00Z"/>
                <w:rFonts w:ascii="Times New Roman" w:eastAsia="Times New Roman" w:hAnsi="Times New Roman" w:cs="Times New Roman"/>
                <w:spacing w:val="-3"/>
                <w:sz w:val="20"/>
                <w:szCs w:val="20"/>
                <w:lang w:val="nl-BE"/>
              </w:rPr>
            </w:pPr>
            <w:proofErr w:type="gramStart"/>
            <w:ins w:id="938" w:author="Wouter Deroey" w:date="2026-02-25T15:42:00Z" w16du:dateUtc="2026-02-25T14:42:00Z">
              <w:r w:rsidRPr="00791FBF">
                <w:rPr>
                  <w:rFonts w:ascii="Times New Roman" w:eastAsia="Times New Roman" w:hAnsi="Times New Roman" w:cs="Times New Roman"/>
                  <w:spacing w:val="-3"/>
                  <w:sz w:val="20"/>
                  <w:szCs w:val="20"/>
                  <w:lang w:val="nl-BE"/>
                </w:rPr>
                <w:t>Minimum uitkering</w:t>
              </w:r>
              <w:proofErr w:type="gramEnd"/>
              <w:r w:rsidRPr="00791FBF">
                <w:rPr>
                  <w:rFonts w:ascii="Times New Roman" w:eastAsia="Times New Roman" w:hAnsi="Times New Roman" w:cs="Times New Roman"/>
                  <w:spacing w:val="-3"/>
                  <w:sz w:val="20"/>
                  <w:szCs w:val="20"/>
                  <w:lang w:val="nl-BE"/>
                </w:rPr>
                <w:t xml:space="preserve"> voor een regelmatig werknemer voor alleenstaanden</w:t>
              </w:r>
            </w:ins>
          </w:p>
        </w:tc>
      </w:tr>
      <w:tr w:rsidR="00791FBF" w:rsidRPr="00791FBF" w14:paraId="746F1948" w14:textId="77777777" w:rsidTr="00F8463E">
        <w:trPr>
          <w:trHeight w:val="276"/>
          <w:ins w:id="939" w:author="Wouter Deroey" w:date="2026-02-25T15:42:00Z" w16du:dateUtc="2026-02-25T14:42:00Z"/>
        </w:trPr>
        <w:tc>
          <w:tcPr>
            <w:tcW w:w="279" w:type="dxa"/>
            <w:noWrap/>
            <w:hideMark/>
          </w:tcPr>
          <w:p w14:paraId="3EA1122B" w14:textId="77777777" w:rsidR="00791FBF" w:rsidRPr="00D75ADF" w:rsidRDefault="00791FBF" w:rsidP="00F8463E">
            <w:pPr>
              <w:ind w:left="1418" w:hanging="1418"/>
              <w:rPr>
                <w:ins w:id="940" w:author="Wouter Deroey" w:date="2026-02-25T15:42:00Z" w16du:dateUtc="2026-02-25T14:42:00Z"/>
                <w:rFonts w:ascii="Times New Roman" w:eastAsia="Times New Roman" w:hAnsi="Times New Roman" w:cs="Times New Roman"/>
                <w:spacing w:val="-3"/>
                <w:sz w:val="20"/>
                <w:szCs w:val="20"/>
              </w:rPr>
            </w:pPr>
            <w:ins w:id="941" w:author="Wouter Deroey" w:date="2026-02-25T15:42:00Z" w16du:dateUtc="2026-02-25T14:42:00Z">
              <w:r w:rsidRPr="00D75ADF">
                <w:rPr>
                  <w:rFonts w:ascii="Times New Roman" w:eastAsia="Times New Roman" w:hAnsi="Times New Roman" w:cs="Times New Roman"/>
                  <w:spacing w:val="-3"/>
                  <w:sz w:val="20"/>
                  <w:szCs w:val="20"/>
                </w:rPr>
                <w:t>C</w:t>
              </w:r>
            </w:ins>
          </w:p>
        </w:tc>
        <w:tc>
          <w:tcPr>
            <w:tcW w:w="283" w:type="dxa"/>
            <w:noWrap/>
            <w:hideMark/>
          </w:tcPr>
          <w:p w14:paraId="4442C49A" w14:textId="77777777" w:rsidR="00791FBF" w:rsidRPr="00D75ADF" w:rsidRDefault="00791FBF" w:rsidP="00F8463E">
            <w:pPr>
              <w:ind w:left="1418" w:hanging="1418"/>
              <w:rPr>
                <w:ins w:id="942" w:author="Wouter Deroey" w:date="2026-02-25T15:42:00Z" w16du:dateUtc="2026-02-25T14:42:00Z"/>
                <w:rFonts w:ascii="Times New Roman" w:eastAsia="Times New Roman" w:hAnsi="Times New Roman" w:cs="Times New Roman"/>
                <w:spacing w:val="-3"/>
                <w:sz w:val="20"/>
                <w:szCs w:val="20"/>
              </w:rPr>
            </w:pPr>
            <w:ins w:id="943" w:author="Wouter Deroey" w:date="2026-02-25T15:42:00Z" w16du:dateUtc="2026-02-25T14:42:00Z">
              <w:r w:rsidRPr="00D75ADF">
                <w:rPr>
                  <w:rFonts w:ascii="Times New Roman" w:eastAsia="Times New Roman" w:hAnsi="Times New Roman" w:cs="Times New Roman"/>
                  <w:spacing w:val="-3"/>
                  <w:sz w:val="20"/>
                  <w:szCs w:val="20"/>
                </w:rPr>
                <w:t>C</w:t>
              </w:r>
            </w:ins>
          </w:p>
        </w:tc>
        <w:tc>
          <w:tcPr>
            <w:tcW w:w="3261" w:type="dxa"/>
            <w:hideMark/>
          </w:tcPr>
          <w:p w14:paraId="507D1EA3" w14:textId="77777777" w:rsidR="00791FBF" w:rsidRPr="00D75ADF" w:rsidRDefault="00791FBF" w:rsidP="00F8463E">
            <w:pPr>
              <w:jc w:val="left"/>
              <w:rPr>
                <w:ins w:id="944" w:author="Wouter Deroey" w:date="2026-02-25T15:42:00Z" w16du:dateUtc="2026-02-25T14:42:00Z"/>
                <w:rFonts w:ascii="Times New Roman" w:eastAsia="Times New Roman" w:hAnsi="Times New Roman" w:cs="Times New Roman"/>
                <w:spacing w:val="-3"/>
                <w:sz w:val="20"/>
                <w:szCs w:val="20"/>
              </w:rPr>
            </w:pPr>
            <w:ins w:id="945" w:author="Wouter Deroey" w:date="2026-02-25T15:42:00Z" w16du:dateUtc="2026-02-25T14:42:00Z">
              <w:r w:rsidRPr="00D75ADF">
                <w:rPr>
                  <w:rFonts w:ascii="Times New Roman" w:eastAsia="Times New Roman" w:hAnsi="Times New Roman" w:cs="Times New Roman"/>
                  <w:spacing w:val="-3"/>
                  <w:sz w:val="20"/>
                  <w:szCs w:val="20"/>
                </w:rPr>
                <w:t>Indemnité minimum travailleur régulier cohabitant</w:t>
              </w:r>
            </w:ins>
          </w:p>
        </w:tc>
        <w:tc>
          <w:tcPr>
            <w:tcW w:w="4535" w:type="dxa"/>
            <w:hideMark/>
          </w:tcPr>
          <w:p w14:paraId="6B0D331F" w14:textId="77777777" w:rsidR="00791FBF" w:rsidRPr="00791FBF" w:rsidRDefault="00791FBF" w:rsidP="00F8463E">
            <w:pPr>
              <w:jc w:val="left"/>
              <w:rPr>
                <w:ins w:id="946" w:author="Wouter Deroey" w:date="2026-02-25T15:42:00Z" w16du:dateUtc="2026-02-25T14:42:00Z"/>
                <w:rFonts w:ascii="Times New Roman" w:eastAsia="Times New Roman" w:hAnsi="Times New Roman" w:cs="Times New Roman"/>
                <w:spacing w:val="-3"/>
                <w:sz w:val="20"/>
                <w:szCs w:val="20"/>
                <w:lang w:val="nl-BE"/>
              </w:rPr>
            </w:pPr>
            <w:proofErr w:type="gramStart"/>
            <w:ins w:id="947" w:author="Wouter Deroey" w:date="2026-02-25T15:42:00Z" w16du:dateUtc="2026-02-25T14:42:00Z">
              <w:r w:rsidRPr="00791FBF">
                <w:rPr>
                  <w:rFonts w:ascii="Times New Roman" w:eastAsia="Times New Roman" w:hAnsi="Times New Roman" w:cs="Times New Roman"/>
                  <w:spacing w:val="-3"/>
                  <w:sz w:val="20"/>
                  <w:szCs w:val="20"/>
                  <w:lang w:val="nl-BE"/>
                </w:rPr>
                <w:t>Minimum uitkering</w:t>
              </w:r>
              <w:proofErr w:type="gramEnd"/>
              <w:r w:rsidRPr="00791FBF">
                <w:rPr>
                  <w:rFonts w:ascii="Times New Roman" w:eastAsia="Times New Roman" w:hAnsi="Times New Roman" w:cs="Times New Roman"/>
                  <w:spacing w:val="-3"/>
                  <w:sz w:val="20"/>
                  <w:szCs w:val="20"/>
                  <w:lang w:val="nl-BE"/>
                </w:rPr>
                <w:t xml:space="preserve"> voor een regelmatig werknemer voor samenwonenden</w:t>
              </w:r>
            </w:ins>
          </w:p>
        </w:tc>
      </w:tr>
      <w:tr w:rsidR="00791FBF" w:rsidRPr="00791FBF" w14:paraId="607BC2B2" w14:textId="77777777" w:rsidTr="00F8463E">
        <w:trPr>
          <w:trHeight w:val="276"/>
          <w:ins w:id="948" w:author="Wouter Deroey" w:date="2026-02-25T15:42:00Z" w16du:dateUtc="2026-02-25T14:42:00Z"/>
        </w:trPr>
        <w:tc>
          <w:tcPr>
            <w:tcW w:w="279" w:type="dxa"/>
            <w:noWrap/>
            <w:hideMark/>
          </w:tcPr>
          <w:p w14:paraId="6529C415" w14:textId="77777777" w:rsidR="00791FBF" w:rsidRPr="00D75ADF" w:rsidRDefault="00791FBF" w:rsidP="00F8463E">
            <w:pPr>
              <w:ind w:left="1418" w:hanging="1418"/>
              <w:rPr>
                <w:ins w:id="949" w:author="Wouter Deroey" w:date="2026-02-25T15:42:00Z" w16du:dateUtc="2026-02-25T14:42:00Z"/>
                <w:rFonts w:ascii="Times New Roman" w:eastAsia="Times New Roman" w:hAnsi="Times New Roman" w:cs="Times New Roman"/>
                <w:spacing w:val="-3"/>
                <w:sz w:val="20"/>
                <w:szCs w:val="20"/>
              </w:rPr>
            </w:pPr>
            <w:ins w:id="950" w:author="Wouter Deroey" w:date="2026-02-25T15:42:00Z" w16du:dateUtc="2026-02-25T14:42:00Z">
              <w:r w:rsidRPr="00D75ADF">
                <w:rPr>
                  <w:rFonts w:ascii="Times New Roman" w:eastAsia="Times New Roman" w:hAnsi="Times New Roman" w:cs="Times New Roman"/>
                  <w:spacing w:val="-3"/>
                  <w:sz w:val="20"/>
                  <w:szCs w:val="20"/>
                </w:rPr>
                <w:t>C</w:t>
              </w:r>
            </w:ins>
          </w:p>
        </w:tc>
        <w:tc>
          <w:tcPr>
            <w:tcW w:w="283" w:type="dxa"/>
            <w:noWrap/>
            <w:hideMark/>
          </w:tcPr>
          <w:p w14:paraId="0E544D3F" w14:textId="77777777" w:rsidR="00791FBF" w:rsidRPr="00D75ADF" w:rsidRDefault="00791FBF" w:rsidP="00F8463E">
            <w:pPr>
              <w:ind w:left="1418" w:hanging="1418"/>
              <w:rPr>
                <w:ins w:id="951" w:author="Wouter Deroey" w:date="2026-02-25T15:42:00Z" w16du:dateUtc="2026-02-25T14:42:00Z"/>
                <w:rFonts w:ascii="Times New Roman" w:eastAsia="Times New Roman" w:hAnsi="Times New Roman" w:cs="Times New Roman"/>
                <w:spacing w:val="-3"/>
                <w:sz w:val="20"/>
                <w:szCs w:val="20"/>
              </w:rPr>
            </w:pPr>
            <w:ins w:id="952" w:author="Wouter Deroey" w:date="2026-02-25T15:42:00Z" w16du:dateUtc="2026-02-25T14:42:00Z">
              <w:r w:rsidRPr="00D75ADF">
                <w:rPr>
                  <w:rFonts w:ascii="Times New Roman" w:eastAsia="Times New Roman" w:hAnsi="Times New Roman" w:cs="Times New Roman"/>
                  <w:spacing w:val="-3"/>
                  <w:sz w:val="20"/>
                  <w:szCs w:val="20"/>
                </w:rPr>
                <w:t>D</w:t>
              </w:r>
            </w:ins>
          </w:p>
        </w:tc>
        <w:tc>
          <w:tcPr>
            <w:tcW w:w="3261" w:type="dxa"/>
            <w:hideMark/>
          </w:tcPr>
          <w:p w14:paraId="532427C7" w14:textId="77777777" w:rsidR="00791FBF" w:rsidRPr="00D75ADF" w:rsidRDefault="00791FBF" w:rsidP="00F8463E">
            <w:pPr>
              <w:jc w:val="left"/>
              <w:rPr>
                <w:ins w:id="953" w:author="Wouter Deroey" w:date="2026-02-25T15:42:00Z" w16du:dateUtc="2026-02-25T14:42:00Z"/>
                <w:rFonts w:ascii="Times New Roman" w:eastAsia="Times New Roman" w:hAnsi="Times New Roman" w:cs="Times New Roman"/>
                <w:spacing w:val="-3"/>
                <w:sz w:val="20"/>
                <w:szCs w:val="20"/>
              </w:rPr>
            </w:pPr>
            <w:ins w:id="954" w:author="Wouter Deroey" w:date="2026-02-25T15:42:00Z" w16du:dateUtc="2026-02-25T14:42:00Z">
              <w:r w:rsidRPr="00D75ADF">
                <w:rPr>
                  <w:rFonts w:ascii="Times New Roman" w:eastAsia="Times New Roman" w:hAnsi="Times New Roman" w:cs="Times New Roman"/>
                  <w:spacing w:val="-3"/>
                  <w:sz w:val="20"/>
                  <w:szCs w:val="20"/>
                </w:rPr>
                <w:t>Indemnité minimum travailleur non régulier avec charge</w:t>
              </w:r>
            </w:ins>
          </w:p>
        </w:tc>
        <w:tc>
          <w:tcPr>
            <w:tcW w:w="4535" w:type="dxa"/>
            <w:hideMark/>
          </w:tcPr>
          <w:p w14:paraId="2D16D87B" w14:textId="77777777" w:rsidR="00791FBF" w:rsidRPr="00791FBF" w:rsidRDefault="00791FBF" w:rsidP="00F8463E">
            <w:pPr>
              <w:jc w:val="left"/>
              <w:rPr>
                <w:ins w:id="955" w:author="Wouter Deroey" w:date="2026-02-25T15:42:00Z" w16du:dateUtc="2026-02-25T14:42:00Z"/>
                <w:rFonts w:ascii="Times New Roman" w:eastAsia="Times New Roman" w:hAnsi="Times New Roman" w:cs="Times New Roman"/>
                <w:spacing w:val="-3"/>
                <w:sz w:val="20"/>
                <w:szCs w:val="20"/>
                <w:lang w:val="nl-BE"/>
              </w:rPr>
            </w:pPr>
            <w:proofErr w:type="gramStart"/>
            <w:ins w:id="956" w:author="Wouter Deroey" w:date="2026-02-25T15:42:00Z" w16du:dateUtc="2026-02-25T14:42:00Z">
              <w:r w:rsidRPr="00791FBF">
                <w:rPr>
                  <w:rFonts w:ascii="Times New Roman" w:eastAsia="Times New Roman" w:hAnsi="Times New Roman" w:cs="Times New Roman"/>
                  <w:spacing w:val="-3"/>
                  <w:sz w:val="20"/>
                  <w:szCs w:val="20"/>
                  <w:lang w:val="nl-BE"/>
                </w:rPr>
                <w:t>Minimum uitkering</w:t>
              </w:r>
              <w:proofErr w:type="gramEnd"/>
              <w:r w:rsidRPr="00791FBF">
                <w:rPr>
                  <w:rFonts w:ascii="Times New Roman" w:eastAsia="Times New Roman" w:hAnsi="Times New Roman" w:cs="Times New Roman"/>
                  <w:spacing w:val="-3"/>
                  <w:sz w:val="20"/>
                  <w:szCs w:val="20"/>
                  <w:lang w:val="nl-BE"/>
                </w:rPr>
                <w:t xml:space="preserve"> voor een niet regelmatig werknemer met gezinslast</w:t>
              </w:r>
            </w:ins>
          </w:p>
        </w:tc>
      </w:tr>
      <w:tr w:rsidR="00791FBF" w:rsidRPr="00791FBF" w14:paraId="25F92D59" w14:textId="77777777" w:rsidTr="00F8463E">
        <w:trPr>
          <w:trHeight w:val="276"/>
          <w:ins w:id="957" w:author="Wouter Deroey" w:date="2026-02-25T15:42:00Z" w16du:dateUtc="2026-02-25T14:42:00Z"/>
        </w:trPr>
        <w:tc>
          <w:tcPr>
            <w:tcW w:w="279" w:type="dxa"/>
            <w:noWrap/>
            <w:hideMark/>
          </w:tcPr>
          <w:p w14:paraId="06E9029B" w14:textId="77777777" w:rsidR="00791FBF" w:rsidRPr="00D75ADF" w:rsidRDefault="00791FBF" w:rsidP="00F8463E">
            <w:pPr>
              <w:ind w:left="1418" w:hanging="1418"/>
              <w:rPr>
                <w:ins w:id="958" w:author="Wouter Deroey" w:date="2026-02-25T15:42:00Z" w16du:dateUtc="2026-02-25T14:42:00Z"/>
                <w:rFonts w:ascii="Times New Roman" w:eastAsia="Times New Roman" w:hAnsi="Times New Roman" w:cs="Times New Roman"/>
                <w:spacing w:val="-3"/>
                <w:sz w:val="20"/>
                <w:szCs w:val="20"/>
              </w:rPr>
            </w:pPr>
            <w:ins w:id="959" w:author="Wouter Deroey" w:date="2026-02-25T15:42:00Z" w16du:dateUtc="2026-02-25T14:42:00Z">
              <w:r w:rsidRPr="00D75ADF">
                <w:rPr>
                  <w:rFonts w:ascii="Times New Roman" w:eastAsia="Times New Roman" w:hAnsi="Times New Roman" w:cs="Times New Roman"/>
                  <w:spacing w:val="-3"/>
                  <w:sz w:val="20"/>
                  <w:szCs w:val="20"/>
                </w:rPr>
                <w:t>C</w:t>
              </w:r>
            </w:ins>
          </w:p>
        </w:tc>
        <w:tc>
          <w:tcPr>
            <w:tcW w:w="283" w:type="dxa"/>
            <w:noWrap/>
            <w:hideMark/>
          </w:tcPr>
          <w:p w14:paraId="3415A2EA" w14:textId="77777777" w:rsidR="00791FBF" w:rsidRPr="00D75ADF" w:rsidRDefault="00791FBF" w:rsidP="00F8463E">
            <w:pPr>
              <w:ind w:left="1418" w:hanging="1418"/>
              <w:rPr>
                <w:ins w:id="960" w:author="Wouter Deroey" w:date="2026-02-25T15:42:00Z" w16du:dateUtc="2026-02-25T14:42:00Z"/>
                <w:rFonts w:ascii="Times New Roman" w:eastAsia="Times New Roman" w:hAnsi="Times New Roman" w:cs="Times New Roman"/>
                <w:spacing w:val="-3"/>
                <w:sz w:val="20"/>
                <w:szCs w:val="20"/>
              </w:rPr>
            </w:pPr>
            <w:ins w:id="961" w:author="Wouter Deroey" w:date="2026-02-25T15:42:00Z" w16du:dateUtc="2026-02-25T14:42:00Z">
              <w:r w:rsidRPr="00D75ADF">
                <w:rPr>
                  <w:rFonts w:ascii="Times New Roman" w:eastAsia="Times New Roman" w:hAnsi="Times New Roman" w:cs="Times New Roman"/>
                  <w:spacing w:val="-3"/>
                  <w:sz w:val="20"/>
                  <w:szCs w:val="20"/>
                </w:rPr>
                <w:t>E</w:t>
              </w:r>
            </w:ins>
          </w:p>
        </w:tc>
        <w:tc>
          <w:tcPr>
            <w:tcW w:w="3261" w:type="dxa"/>
            <w:hideMark/>
          </w:tcPr>
          <w:p w14:paraId="3D17C419" w14:textId="77777777" w:rsidR="00791FBF" w:rsidRPr="00D75ADF" w:rsidRDefault="00791FBF" w:rsidP="00F8463E">
            <w:pPr>
              <w:jc w:val="left"/>
              <w:rPr>
                <w:ins w:id="962" w:author="Wouter Deroey" w:date="2026-02-25T15:42:00Z" w16du:dateUtc="2026-02-25T14:42:00Z"/>
                <w:rFonts w:ascii="Times New Roman" w:eastAsia="Times New Roman" w:hAnsi="Times New Roman" w:cs="Times New Roman"/>
                <w:spacing w:val="-3"/>
                <w:sz w:val="20"/>
                <w:szCs w:val="20"/>
              </w:rPr>
            </w:pPr>
            <w:ins w:id="963" w:author="Wouter Deroey" w:date="2026-02-25T15:42:00Z" w16du:dateUtc="2026-02-25T14:42:00Z">
              <w:r w:rsidRPr="00D75ADF">
                <w:rPr>
                  <w:rFonts w:ascii="Times New Roman" w:eastAsia="Times New Roman" w:hAnsi="Times New Roman" w:cs="Times New Roman"/>
                  <w:spacing w:val="-3"/>
                  <w:sz w:val="20"/>
                  <w:szCs w:val="20"/>
                </w:rPr>
                <w:t>Indemnité minimum travailleur non régulier sans charge</w:t>
              </w:r>
            </w:ins>
          </w:p>
        </w:tc>
        <w:tc>
          <w:tcPr>
            <w:tcW w:w="4535" w:type="dxa"/>
            <w:hideMark/>
          </w:tcPr>
          <w:p w14:paraId="53CACBCC" w14:textId="77777777" w:rsidR="00791FBF" w:rsidRPr="00791FBF" w:rsidRDefault="00791FBF" w:rsidP="00F8463E">
            <w:pPr>
              <w:jc w:val="left"/>
              <w:rPr>
                <w:ins w:id="964" w:author="Wouter Deroey" w:date="2026-02-25T15:42:00Z" w16du:dateUtc="2026-02-25T14:42:00Z"/>
                <w:rFonts w:ascii="Times New Roman" w:eastAsia="Times New Roman" w:hAnsi="Times New Roman" w:cs="Times New Roman"/>
                <w:spacing w:val="-3"/>
                <w:sz w:val="20"/>
                <w:szCs w:val="20"/>
                <w:lang w:val="nl-BE"/>
              </w:rPr>
            </w:pPr>
            <w:proofErr w:type="gramStart"/>
            <w:ins w:id="965" w:author="Wouter Deroey" w:date="2026-02-25T15:42:00Z" w16du:dateUtc="2026-02-25T14:42:00Z">
              <w:r w:rsidRPr="00791FBF">
                <w:rPr>
                  <w:rFonts w:ascii="Times New Roman" w:eastAsia="Times New Roman" w:hAnsi="Times New Roman" w:cs="Times New Roman"/>
                  <w:spacing w:val="-3"/>
                  <w:sz w:val="20"/>
                  <w:szCs w:val="20"/>
                  <w:lang w:val="nl-BE"/>
                </w:rPr>
                <w:t>Minimum uitkering</w:t>
              </w:r>
              <w:proofErr w:type="gramEnd"/>
              <w:r w:rsidRPr="00791FBF">
                <w:rPr>
                  <w:rFonts w:ascii="Times New Roman" w:eastAsia="Times New Roman" w:hAnsi="Times New Roman" w:cs="Times New Roman"/>
                  <w:spacing w:val="-3"/>
                  <w:sz w:val="20"/>
                  <w:szCs w:val="20"/>
                  <w:lang w:val="nl-BE"/>
                </w:rPr>
                <w:t xml:space="preserve"> voor een niet regelmatig werknemer zonder gezinslast</w:t>
              </w:r>
            </w:ins>
          </w:p>
        </w:tc>
      </w:tr>
      <w:tr w:rsidR="00791FBF" w:rsidRPr="00791FBF" w14:paraId="7185890C" w14:textId="77777777" w:rsidTr="00F8463E">
        <w:trPr>
          <w:trHeight w:val="828"/>
          <w:ins w:id="966" w:author="Wouter Deroey" w:date="2026-02-25T15:42:00Z" w16du:dateUtc="2026-02-25T14:42:00Z"/>
        </w:trPr>
        <w:tc>
          <w:tcPr>
            <w:tcW w:w="279" w:type="dxa"/>
            <w:noWrap/>
            <w:hideMark/>
          </w:tcPr>
          <w:p w14:paraId="634D79CF" w14:textId="77777777" w:rsidR="00791FBF" w:rsidRPr="00D75ADF" w:rsidRDefault="00791FBF" w:rsidP="00F8463E">
            <w:pPr>
              <w:ind w:left="1418" w:hanging="1418"/>
              <w:rPr>
                <w:ins w:id="967" w:author="Wouter Deroey" w:date="2026-02-25T15:42:00Z" w16du:dateUtc="2026-02-25T14:42:00Z"/>
                <w:rFonts w:ascii="Times New Roman" w:eastAsia="Times New Roman" w:hAnsi="Times New Roman" w:cs="Times New Roman"/>
                <w:spacing w:val="-3"/>
                <w:sz w:val="20"/>
                <w:szCs w:val="20"/>
              </w:rPr>
            </w:pPr>
            <w:ins w:id="968" w:author="Wouter Deroey" w:date="2026-02-25T15:42:00Z" w16du:dateUtc="2026-02-25T14:42:00Z">
              <w:r w:rsidRPr="00D75ADF">
                <w:rPr>
                  <w:rFonts w:ascii="Times New Roman" w:eastAsia="Times New Roman" w:hAnsi="Times New Roman" w:cs="Times New Roman"/>
                  <w:spacing w:val="-3"/>
                  <w:sz w:val="20"/>
                  <w:szCs w:val="20"/>
                </w:rPr>
                <w:t>C</w:t>
              </w:r>
            </w:ins>
          </w:p>
        </w:tc>
        <w:tc>
          <w:tcPr>
            <w:tcW w:w="283" w:type="dxa"/>
            <w:noWrap/>
            <w:hideMark/>
          </w:tcPr>
          <w:p w14:paraId="2E46E92B" w14:textId="77777777" w:rsidR="00791FBF" w:rsidRPr="00D75ADF" w:rsidRDefault="00791FBF" w:rsidP="00F8463E">
            <w:pPr>
              <w:ind w:left="1418" w:hanging="1418"/>
              <w:rPr>
                <w:ins w:id="969" w:author="Wouter Deroey" w:date="2026-02-25T15:42:00Z" w16du:dateUtc="2026-02-25T14:42:00Z"/>
                <w:rFonts w:ascii="Times New Roman" w:eastAsia="Times New Roman" w:hAnsi="Times New Roman" w:cs="Times New Roman"/>
                <w:spacing w:val="-3"/>
                <w:sz w:val="20"/>
                <w:szCs w:val="20"/>
              </w:rPr>
            </w:pPr>
            <w:ins w:id="970" w:author="Wouter Deroey" w:date="2026-02-25T15:42:00Z" w16du:dateUtc="2026-02-25T14:42:00Z">
              <w:r w:rsidRPr="00D75ADF">
                <w:rPr>
                  <w:rFonts w:ascii="Times New Roman" w:eastAsia="Times New Roman" w:hAnsi="Times New Roman" w:cs="Times New Roman"/>
                  <w:spacing w:val="-3"/>
                  <w:sz w:val="20"/>
                  <w:szCs w:val="20"/>
                </w:rPr>
                <w:t>F</w:t>
              </w:r>
            </w:ins>
          </w:p>
        </w:tc>
        <w:tc>
          <w:tcPr>
            <w:tcW w:w="3261" w:type="dxa"/>
            <w:hideMark/>
          </w:tcPr>
          <w:p w14:paraId="716BF0D5" w14:textId="77777777" w:rsidR="00791FBF" w:rsidRPr="00D75ADF" w:rsidRDefault="00791FBF" w:rsidP="00F8463E">
            <w:pPr>
              <w:jc w:val="left"/>
              <w:rPr>
                <w:ins w:id="971" w:author="Wouter Deroey" w:date="2026-02-25T15:42:00Z" w16du:dateUtc="2026-02-25T14:42:00Z"/>
                <w:rFonts w:ascii="Times New Roman" w:eastAsia="Times New Roman" w:hAnsi="Times New Roman" w:cs="Times New Roman"/>
                <w:spacing w:val="-3"/>
                <w:sz w:val="20"/>
                <w:szCs w:val="20"/>
              </w:rPr>
            </w:pPr>
            <w:ins w:id="972" w:author="Wouter Deroey" w:date="2026-02-25T15:42:00Z" w16du:dateUtc="2026-02-25T14:42:00Z">
              <w:r w:rsidRPr="00D75ADF">
                <w:rPr>
                  <w:rFonts w:ascii="Times New Roman" w:eastAsia="Times New Roman" w:hAnsi="Times New Roman" w:cs="Times New Roman"/>
                  <w:spacing w:val="-3"/>
                  <w:sz w:val="20"/>
                  <w:szCs w:val="20"/>
                </w:rPr>
                <w:t>Titulaire sans personne à charge (cohabitant) qui bénéficie des minima avec personne à charge en vertu de l'article 3 de l'AR du 17.6.82 (MB.19.6.82).</w:t>
              </w:r>
            </w:ins>
          </w:p>
        </w:tc>
        <w:tc>
          <w:tcPr>
            <w:tcW w:w="4535" w:type="dxa"/>
            <w:hideMark/>
          </w:tcPr>
          <w:p w14:paraId="55030FE4" w14:textId="77777777" w:rsidR="00791FBF" w:rsidRPr="00791FBF" w:rsidRDefault="00791FBF" w:rsidP="00F8463E">
            <w:pPr>
              <w:jc w:val="left"/>
              <w:rPr>
                <w:ins w:id="973" w:author="Wouter Deroey" w:date="2026-02-25T15:42:00Z" w16du:dateUtc="2026-02-25T14:42:00Z"/>
                <w:rFonts w:ascii="Times New Roman" w:eastAsia="Times New Roman" w:hAnsi="Times New Roman" w:cs="Times New Roman"/>
                <w:spacing w:val="-3"/>
                <w:sz w:val="20"/>
                <w:szCs w:val="20"/>
                <w:lang w:val="nl-BE"/>
              </w:rPr>
            </w:pPr>
            <w:ins w:id="974" w:author="Wouter Deroey" w:date="2026-02-25T15:42:00Z" w16du:dateUtc="2026-02-25T14:42:00Z">
              <w:r w:rsidRPr="00791FBF">
                <w:rPr>
                  <w:rFonts w:ascii="Times New Roman" w:eastAsia="Times New Roman" w:hAnsi="Times New Roman" w:cs="Times New Roman"/>
                  <w:spacing w:val="-3"/>
                  <w:sz w:val="20"/>
                  <w:szCs w:val="20"/>
                  <w:lang w:val="nl-BE"/>
                </w:rPr>
                <w:t xml:space="preserve">Gerechtigde zonder gezinslast die de minimumuitkering met gezinslast ontvangt </w:t>
              </w:r>
              <w:proofErr w:type="gramStart"/>
              <w:r w:rsidRPr="00791FBF">
                <w:rPr>
                  <w:rFonts w:ascii="Times New Roman" w:eastAsia="Times New Roman" w:hAnsi="Times New Roman" w:cs="Times New Roman"/>
                  <w:spacing w:val="-3"/>
                  <w:sz w:val="20"/>
                  <w:szCs w:val="20"/>
                  <w:lang w:val="nl-BE"/>
                </w:rPr>
                <w:t>krachtens</w:t>
              </w:r>
              <w:proofErr w:type="gramEnd"/>
              <w:r w:rsidRPr="00791FBF">
                <w:rPr>
                  <w:rFonts w:ascii="Times New Roman" w:eastAsia="Times New Roman" w:hAnsi="Times New Roman" w:cs="Times New Roman"/>
                  <w:spacing w:val="-3"/>
                  <w:sz w:val="20"/>
                  <w:szCs w:val="20"/>
                  <w:lang w:val="nl-BE"/>
                </w:rPr>
                <w:t xml:space="preserve"> artikel 3 van het KB van 17.6.1982 (MB van 19.6.1982)</w:t>
              </w:r>
            </w:ins>
          </w:p>
        </w:tc>
      </w:tr>
      <w:tr w:rsidR="00791FBF" w:rsidRPr="00791FBF" w14:paraId="5E4C9516" w14:textId="77777777" w:rsidTr="00F8463E">
        <w:trPr>
          <w:trHeight w:val="828"/>
          <w:ins w:id="975" w:author="Wouter Deroey" w:date="2026-02-25T15:42:00Z" w16du:dateUtc="2026-02-25T14:42:00Z"/>
        </w:trPr>
        <w:tc>
          <w:tcPr>
            <w:tcW w:w="279" w:type="dxa"/>
            <w:noWrap/>
            <w:hideMark/>
          </w:tcPr>
          <w:p w14:paraId="2AE78ECA" w14:textId="77777777" w:rsidR="00791FBF" w:rsidRPr="00D75ADF" w:rsidRDefault="00791FBF" w:rsidP="00F8463E">
            <w:pPr>
              <w:ind w:left="1418" w:hanging="1418"/>
              <w:rPr>
                <w:ins w:id="976" w:author="Wouter Deroey" w:date="2026-02-25T15:42:00Z" w16du:dateUtc="2026-02-25T14:42:00Z"/>
                <w:rFonts w:ascii="Times New Roman" w:eastAsia="Times New Roman" w:hAnsi="Times New Roman" w:cs="Times New Roman"/>
                <w:spacing w:val="-3"/>
                <w:sz w:val="20"/>
                <w:szCs w:val="20"/>
              </w:rPr>
            </w:pPr>
            <w:ins w:id="977" w:author="Wouter Deroey" w:date="2026-02-25T15:42:00Z" w16du:dateUtc="2026-02-25T14:42:00Z">
              <w:r w:rsidRPr="00D75ADF">
                <w:rPr>
                  <w:rFonts w:ascii="Times New Roman" w:eastAsia="Times New Roman" w:hAnsi="Times New Roman" w:cs="Times New Roman"/>
                  <w:spacing w:val="-3"/>
                  <w:sz w:val="20"/>
                  <w:szCs w:val="20"/>
                </w:rPr>
                <w:lastRenderedPageBreak/>
                <w:t>C</w:t>
              </w:r>
            </w:ins>
          </w:p>
        </w:tc>
        <w:tc>
          <w:tcPr>
            <w:tcW w:w="283" w:type="dxa"/>
            <w:noWrap/>
            <w:hideMark/>
          </w:tcPr>
          <w:p w14:paraId="105DB7EC" w14:textId="77777777" w:rsidR="00791FBF" w:rsidRPr="00D75ADF" w:rsidRDefault="00791FBF" w:rsidP="00F8463E">
            <w:pPr>
              <w:ind w:left="1418" w:hanging="1418"/>
              <w:rPr>
                <w:ins w:id="978" w:author="Wouter Deroey" w:date="2026-02-25T15:42:00Z" w16du:dateUtc="2026-02-25T14:42:00Z"/>
                <w:rFonts w:ascii="Times New Roman" w:eastAsia="Times New Roman" w:hAnsi="Times New Roman" w:cs="Times New Roman"/>
                <w:spacing w:val="-3"/>
                <w:sz w:val="20"/>
                <w:szCs w:val="20"/>
              </w:rPr>
            </w:pPr>
            <w:ins w:id="979" w:author="Wouter Deroey" w:date="2026-02-25T15:42:00Z" w16du:dateUtc="2026-02-25T14:42:00Z">
              <w:r w:rsidRPr="00D75ADF">
                <w:rPr>
                  <w:rFonts w:ascii="Times New Roman" w:eastAsia="Times New Roman" w:hAnsi="Times New Roman" w:cs="Times New Roman"/>
                  <w:spacing w:val="-3"/>
                  <w:sz w:val="20"/>
                  <w:szCs w:val="20"/>
                </w:rPr>
                <w:t>G</w:t>
              </w:r>
            </w:ins>
          </w:p>
        </w:tc>
        <w:tc>
          <w:tcPr>
            <w:tcW w:w="3261" w:type="dxa"/>
            <w:hideMark/>
          </w:tcPr>
          <w:p w14:paraId="766598B8" w14:textId="77777777" w:rsidR="00791FBF" w:rsidRPr="00D75ADF" w:rsidRDefault="00791FBF" w:rsidP="00F8463E">
            <w:pPr>
              <w:jc w:val="left"/>
              <w:rPr>
                <w:ins w:id="980" w:author="Wouter Deroey" w:date="2026-02-25T15:42:00Z" w16du:dateUtc="2026-02-25T14:42:00Z"/>
                <w:rFonts w:ascii="Times New Roman" w:eastAsia="Times New Roman" w:hAnsi="Times New Roman" w:cs="Times New Roman"/>
                <w:spacing w:val="-3"/>
                <w:sz w:val="20"/>
                <w:szCs w:val="20"/>
              </w:rPr>
            </w:pPr>
            <w:ins w:id="981" w:author="Wouter Deroey" w:date="2026-02-25T15:42:00Z" w16du:dateUtc="2026-02-25T14:42:00Z">
              <w:r w:rsidRPr="00D75ADF">
                <w:rPr>
                  <w:rFonts w:ascii="Times New Roman" w:eastAsia="Times New Roman" w:hAnsi="Times New Roman" w:cs="Times New Roman"/>
                  <w:spacing w:val="-3"/>
                  <w:sz w:val="20"/>
                  <w:szCs w:val="20"/>
                </w:rPr>
                <w:t>Minimum non limité à partir du 1er jour du 5ème mois (à partir du 1er janvier 2021)</w:t>
              </w:r>
              <w:r w:rsidRPr="00D75ADF">
                <w:rPr>
                  <w:rFonts w:ascii="Times New Roman" w:eastAsia="Times New Roman" w:hAnsi="Times New Roman" w:cs="Times New Roman"/>
                  <w:spacing w:val="-3"/>
                  <w:sz w:val="20"/>
                  <w:szCs w:val="20"/>
                </w:rPr>
                <w:br/>
                <w:t>Au 01-01-</w:t>
              </w:r>
              <w:proofErr w:type="gramStart"/>
              <w:r w:rsidRPr="00D75ADF">
                <w:rPr>
                  <w:rFonts w:ascii="Times New Roman" w:eastAsia="Times New Roman" w:hAnsi="Times New Roman" w:cs="Times New Roman"/>
                  <w:spacing w:val="-3"/>
                  <w:sz w:val="20"/>
                  <w:szCs w:val="20"/>
                </w:rPr>
                <w:t>2022:</w:t>
              </w:r>
              <w:proofErr w:type="gramEnd"/>
              <w:r w:rsidRPr="00D75ADF">
                <w:rPr>
                  <w:rFonts w:ascii="Times New Roman" w:eastAsia="Times New Roman" w:hAnsi="Times New Roman" w:cs="Times New Roman"/>
                  <w:spacing w:val="-3"/>
                  <w:sz w:val="20"/>
                  <w:szCs w:val="20"/>
                </w:rPr>
                <w:t xml:space="preserve"> A partir du 4ème mois</w:t>
              </w:r>
            </w:ins>
          </w:p>
        </w:tc>
        <w:tc>
          <w:tcPr>
            <w:tcW w:w="4535" w:type="dxa"/>
            <w:hideMark/>
          </w:tcPr>
          <w:p w14:paraId="32A0CFB1" w14:textId="77777777" w:rsidR="00791FBF" w:rsidRPr="00791FBF" w:rsidRDefault="00791FBF" w:rsidP="00F8463E">
            <w:pPr>
              <w:jc w:val="left"/>
              <w:rPr>
                <w:ins w:id="982" w:author="Wouter Deroey" w:date="2026-02-25T15:42:00Z" w16du:dateUtc="2026-02-25T14:42:00Z"/>
                <w:rFonts w:ascii="Times New Roman" w:eastAsia="Times New Roman" w:hAnsi="Times New Roman" w:cs="Times New Roman"/>
                <w:spacing w:val="-3"/>
                <w:sz w:val="20"/>
                <w:szCs w:val="20"/>
                <w:lang w:val="nl-BE"/>
              </w:rPr>
            </w:pPr>
            <w:ins w:id="983" w:author="Wouter Deroey" w:date="2026-02-25T15:42:00Z" w16du:dateUtc="2026-02-25T14:42:00Z">
              <w:r w:rsidRPr="00791FBF">
                <w:rPr>
                  <w:rFonts w:ascii="Times New Roman" w:eastAsia="Times New Roman" w:hAnsi="Times New Roman" w:cs="Times New Roman"/>
                  <w:spacing w:val="-3"/>
                  <w:sz w:val="20"/>
                  <w:szCs w:val="20"/>
                  <w:lang w:val="nl-BE"/>
                </w:rPr>
                <w:t>Niet gelimiteerd minimum vanaf de 1ste dag van de 5de maand (vanaf 1 januari 2021</w:t>
              </w:r>
              <w:r w:rsidRPr="00791FBF">
                <w:rPr>
                  <w:rFonts w:ascii="Times New Roman" w:eastAsia="Times New Roman" w:hAnsi="Times New Roman" w:cs="Times New Roman"/>
                  <w:spacing w:val="-3"/>
                  <w:sz w:val="20"/>
                  <w:szCs w:val="20"/>
                  <w:lang w:val="nl-BE"/>
                </w:rPr>
                <w:br/>
                <w:t>Vanaf 01-01-2022: Vanaf de 1ste dag van de 4de maand</w:t>
              </w:r>
            </w:ins>
          </w:p>
        </w:tc>
      </w:tr>
      <w:tr w:rsidR="00791FBF" w:rsidRPr="00791FBF" w14:paraId="672968E6" w14:textId="77777777" w:rsidTr="00F8463E">
        <w:trPr>
          <w:trHeight w:val="828"/>
          <w:ins w:id="984" w:author="Wouter Deroey" w:date="2026-02-25T15:42:00Z" w16du:dateUtc="2026-02-25T14:42:00Z"/>
        </w:trPr>
        <w:tc>
          <w:tcPr>
            <w:tcW w:w="279" w:type="dxa"/>
            <w:noWrap/>
            <w:hideMark/>
          </w:tcPr>
          <w:p w14:paraId="3B005A63" w14:textId="77777777" w:rsidR="00791FBF" w:rsidRPr="00D75ADF" w:rsidRDefault="00791FBF" w:rsidP="00F8463E">
            <w:pPr>
              <w:ind w:left="1418" w:hanging="1418"/>
              <w:rPr>
                <w:ins w:id="985" w:author="Wouter Deroey" w:date="2026-02-25T15:42:00Z" w16du:dateUtc="2026-02-25T14:42:00Z"/>
                <w:rFonts w:ascii="Times New Roman" w:eastAsia="Times New Roman" w:hAnsi="Times New Roman" w:cs="Times New Roman"/>
                <w:spacing w:val="-3"/>
                <w:sz w:val="20"/>
                <w:szCs w:val="20"/>
              </w:rPr>
            </w:pPr>
            <w:ins w:id="986" w:author="Wouter Deroey" w:date="2026-02-25T15:42:00Z" w16du:dateUtc="2026-02-25T14:42:00Z">
              <w:r w:rsidRPr="00D75ADF">
                <w:rPr>
                  <w:rFonts w:ascii="Times New Roman" w:eastAsia="Times New Roman" w:hAnsi="Times New Roman" w:cs="Times New Roman"/>
                  <w:spacing w:val="-3"/>
                  <w:sz w:val="20"/>
                  <w:szCs w:val="20"/>
                </w:rPr>
                <w:t>C</w:t>
              </w:r>
            </w:ins>
          </w:p>
        </w:tc>
        <w:tc>
          <w:tcPr>
            <w:tcW w:w="283" w:type="dxa"/>
            <w:noWrap/>
            <w:hideMark/>
          </w:tcPr>
          <w:p w14:paraId="1798694D" w14:textId="77777777" w:rsidR="00791FBF" w:rsidRPr="00D75ADF" w:rsidRDefault="00791FBF" w:rsidP="00F8463E">
            <w:pPr>
              <w:ind w:left="1418" w:hanging="1418"/>
              <w:rPr>
                <w:ins w:id="987" w:author="Wouter Deroey" w:date="2026-02-25T15:42:00Z" w16du:dateUtc="2026-02-25T14:42:00Z"/>
                <w:rFonts w:ascii="Times New Roman" w:eastAsia="Times New Roman" w:hAnsi="Times New Roman" w:cs="Times New Roman"/>
                <w:spacing w:val="-3"/>
                <w:sz w:val="20"/>
                <w:szCs w:val="20"/>
              </w:rPr>
            </w:pPr>
            <w:ins w:id="988" w:author="Wouter Deroey" w:date="2026-02-25T15:42:00Z" w16du:dateUtc="2026-02-25T14:42:00Z">
              <w:r w:rsidRPr="00D75ADF">
                <w:rPr>
                  <w:rFonts w:ascii="Times New Roman" w:eastAsia="Times New Roman" w:hAnsi="Times New Roman" w:cs="Times New Roman"/>
                  <w:spacing w:val="-3"/>
                  <w:sz w:val="20"/>
                  <w:szCs w:val="20"/>
                </w:rPr>
                <w:t>H</w:t>
              </w:r>
            </w:ins>
          </w:p>
        </w:tc>
        <w:tc>
          <w:tcPr>
            <w:tcW w:w="3261" w:type="dxa"/>
            <w:hideMark/>
          </w:tcPr>
          <w:p w14:paraId="4D0C6093" w14:textId="77777777" w:rsidR="00791FBF" w:rsidRPr="00D75ADF" w:rsidRDefault="00791FBF" w:rsidP="00F8463E">
            <w:pPr>
              <w:jc w:val="left"/>
              <w:rPr>
                <w:ins w:id="989" w:author="Wouter Deroey" w:date="2026-02-25T15:42:00Z" w16du:dateUtc="2026-02-25T14:42:00Z"/>
                <w:rFonts w:ascii="Times New Roman" w:eastAsia="Times New Roman" w:hAnsi="Times New Roman" w:cs="Times New Roman"/>
                <w:spacing w:val="-3"/>
                <w:sz w:val="20"/>
                <w:szCs w:val="20"/>
              </w:rPr>
            </w:pPr>
            <w:ins w:id="990" w:author="Wouter Deroey" w:date="2026-02-25T15:42:00Z" w16du:dateUtc="2026-02-25T14:42:00Z">
              <w:r w:rsidRPr="00D75ADF">
                <w:rPr>
                  <w:rFonts w:ascii="Times New Roman" w:eastAsia="Times New Roman" w:hAnsi="Times New Roman" w:cs="Times New Roman"/>
                  <w:spacing w:val="-3"/>
                  <w:sz w:val="20"/>
                  <w:szCs w:val="20"/>
                </w:rPr>
                <w:t>Minimum limité (à la rémunération perdue) à partir du 1er jour du 5ème mois (à partir du 1er janvier 2021)</w:t>
              </w:r>
              <w:r w:rsidRPr="00D75ADF">
                <w:rPr>
                  <w:rFonts w:ascii="Times New Roman" w:eastAsia="Times New Roman" w:hAnsi="Times New Roman" w:cs="Times New Roman"/>
                  <w:spacing w:val="-3"/>
                  <w:sz w:val="20"/>
                  <w:szCs w:val="20"/>
                </w:rPr>
                <w:br/>
                <w:t>Au 01-01-</w:t>
              </w:r>
              <w:proofErr w:type="gramStart"/>
              <w:r w:rsidRPr="00D75ADF">
                <w:rPr>
                  <w:rFonts w:ascii="Times New Roman" w:eastAsia="Times New Roman" w:hAnsi="Times New Roman" w:cs="Times New Roman"/>
                  <w:spacing w:val="-3"/>
                  <w:sz w:val="20"/>
                  <w:szCs w:val="20"/>
                </w:rPr>
                <w:t>2022:</w:t>
              </w:r>
              <w:proofErr w:type="gramEnd"/>
              <w:r w:rsidRPr="00D75ADF">
                <w:rPr>
                  <w:rFonts w:ascii="Times New Roman" w:eastAsia="Times New Roman" w:hAnsi="Times New Roman" w:cs="Times New Roman"/>
                  <w:spacing w:val="-3"/>
                  <w:sz w:val="20"/>
                  <w:szCs w:val="20"/>
                </w:rPr>
                <w:t xml:space="preserve"> A partir du 4ème mois</w:t>
              </w:r>
            </w:ins>
          </w:p>
        </w:tc>
        <w:tc>
          <w:tcPr>
            <w:tcW w:w="4535" w:type="dxa"/>
            <w:hideMark/>
          </w:tcPr>
          <w:p w14:paraId="6EE1CAAE" w14:textId="77777777" w:rsidR="00791FBF" w:rsidRPr="00791FBF" w:rsidRDefault="00791FBF" w:rsidP="00F8463E">
            <w:pPr>
              <w:jc w:val="left"/>
              <w:rPr>
                <w:ins w:id="991" w:author="Wouter Deroey" w:date="2026-02-25T15:42:00Z" w16du:dateUtc="2026-02-25T14:42:00Z"/>
                <w:rFonts w:ascii="Times New Roman" w:eastAsia="Times New Roman" w:hAnsi="Times New Roman" w:cs="Times New Roman"/>
                <w:spacing w:val="-3"/>
                <w:sz w:val="20"/>
                <w:szCs w:val="20"/>
                <w:lang w:val="nl-BE"/>
              </w:rPr>
            </w:pPr>
            <w:ins w:id="992" w:author="Wouter Deroey" w:date="2026-02-25T15:42:00Z" w16du:dateUtc="2026-02-25T14:42:00Z">
              <w:r w:rsidRPr="00791FBF">
                <w:rPr>
                  <w:rFonts w:ascii="Times New Roman" w:eastAsia="Times New Roman" w:hAnsi="Times New Roman" w:cs="Times New Roman"/>
                  <w:spacing w:val="-3"/>
                  <w:sz w:val="20"/>
                  <w:szCs w:val="20"/>
                  <w:lang w:val="nl-BE"/>
                </w:rPr>
                <w:t>Gelimiteerd minimum (aan het gederfde loon) vanaf de 1ste dag van de 5de maand (vanaf 1 januari 2021)</w:t>
              </w:r>
              <w:r w:rsidRPr="00791FBF">
                <w:rPr>
                  <w:rFonts w:ascii="Times New Roman" w:eastAsia="Times New Roman" w:hAnsi="Times New Roman" w:cs="Times New Roman"/>
                  <w:spacing w:val="-3"/>
                  <w:sz w:val="20"/>
                  <w:szCs w:val="20"/>
                  <w:lang w:val="nl-BE"/>
                </w:rPr>
                <w:br/>
                <w:t>Vanaf 01-01-2022: Vanaf de 1ste dag van de 4de maand</w:t>
              </w:r>
            </w:ins>
          </w:p>
        </w:tc>
      </w:tr>
      <w:tr w:rsidR="00791FBF" w:rsidRPr="00791FBF" w14:paraId="4E4DDAC3" w14:textId="77777777" w:rsidTr="00F8463E">
        <w:trPr>
          <w:trHeight w:val="828"/>
          <w:ins w:id="993" w:author="Wouter Deroey" w:date="2026-02-25T15:42:00Z" w16du:dateUtc="2026-02-25T14:42:00Z"/>
        </w:trPr>
        <w:tc>
          <w:tcPr>
            <w:tcW w:w="279" w:type="dxa"/>
            <w:noWrap/>
            <w:hideMark/>
          </w:tcPr>
          <w:p w14:paraId="3AAA2AC7" w14:textId="77777777" w:rsidR="00791FBF" w:rsidRPr="00D75ADF" w:rsidRDefault="00791FBF" w:rsidP="00F8463E">
            <w:pPr>
              <w:ind w:left="1418" w:hanging="1418"/>
              <w:rPr>
                <w:ins w:id="994" w:author="Wouter Deroey" w:date="2026-02-25T15:42:00Z" w16du:dateUtc="2026-02-25T14:42:00Z"/>
                <w:rFonts w:ascii="Times New Roman" w:eastAsia="Times New Roman" w:hAnsi="Times New Roman" w:cs="Times New Roman"/>
                <w:spacing w:val="-3"/>
                <w:sz w:val="20"/>
                <w:szCs w:val="20"/>
              </w:rPr>
            </w:pPr>
            <w:ins w:id="995" w:author="Wouter Deroey" w:date="2026-02-25T15:42:00Z" w16du:dateUtc="2026-02-25T14:42:00Z">
              <w:r w:rsidRPr="00D75ADF">
                <w:rPr>
                  <w:rFonts w:ascii="Times New Roman" w:eastAsia="Times New Roman" w:hAnsi="Times New Roman" w:cs="Times New Roman"/>
                  <w:spacing w:val="-3"/>
                  <w:sz w:val="20"/>
                  <w:szCs w:val="20"/>
                </w:rPr>
                <w:t>C</w:t>
              </w:r>
            </w:ins>
          </w:p>
        </w:tc>
        <w:tc>
          <w:tcPr>
            <w:tcW w:w="283" w:type="dxa"/>
            <w:noWrap/>
            <w:hideMark/>
          </w:tcPr>
          <w:p w14:paraId="2D37EB5C" w14:textId="77777777" w:rsidR="00791FBF" w:rsidRPr="00D75ADF" w:rsidRDefault="00791FBF" w:rsidP="00F8463E">
            <w:pPr>
              <w:ind w:left="1418" w:hanging="1418"/>
              <w:rPr>
                <w:ins w:id="996" w:author="Wouter Deroey" w:date="2026-02-25T15:42:00Z" w16du:dateUtc="2026-02-25T14:42:00Z"/>
                <w:rFonts w:ascii="Times New Roman" w:eastAsia="Times New Roman" w:hAnsi="Times New Roman" w:cs="Times New Roman"/>
                <w:spacing w:val="-3"/>
                <w:sz w:val="20"/>
                <w:szCs w:val="20"/>
              </w:rPr>
            </w:pPr>
            <w:ins w:id="997" w:author="Wouter Deroey" w:date="2026-02-25T15:42:00Z" w16du:dateUtc="2026-02-25T14:42:00Z">
              <w:r w:rsidRPr="00D75ADF">
                <w:rPr>
                  <w:rFonts w:ascii="Times New Roman" w:eastAsia="Times New Roman" w:hAnsi="Times New Roman" w:cs="Times New Roman"/>
                  <w:spacing w:val="-3"/>
                  <w:sz w:val="20"/>
                  <w:szCs w:val="20"/>
                </w:rPr>
                <w:t>I</w:t>
              </w:r>
            </w:ins>
          </w:p>
        </w:tc>
        <w:tc>
          <w:tcPr>
            <w:tcW w:w="3261" w:type="dxa"/>
            <w:hideMark/>
          </w:tcPr>
          <w:p w14:paraId="554D04CF" w14:textId="77777777" w:rsidR="00791FBF" w:rsidRPr="00D75ADF" w:rsidRDefault="00791FBF" w:rsidP="00F8463E">
            <w:pPr>
              <w:jc w:val="left"/>
              <w:rPr>
                <w:ins w:id="998" w:author="Wouter Deroey" w:date="2026-02-25T15:42:00Z" w16du:dateUtc="2026-02-25T14:42:00Z"/>
                <w:rFonts w:ascii="Times New Roman" w:eastAsia="Times New Roman" w:hAnsi="Times New Roman" w:cs="Times New Roman"/>
                <w:spacing w:val="-3"/>
                <w:sz w:val="20"/>
                <w:szCs w:val="20"/>
              </w:rPr>
            </w:pPr>
            <w:ins w:id="999" w:author="Wouter Deroey" w:date="2026-02-25T15:42:00Z" w16du:dateUtc="2026-02-25T14:42:00Z">
              <w:r w:rsidRPr="00D75ADF">
                <w:rPr>
                  <w:rFonts w:ascii="Times New Roman" w:eastAsia="Times New Roman" w:hAnsi="Times New Roman" w:cs="Times New Roman"/>
                  <w:spacing w:val="-3"/>
                  <w:sz w:val="20"/>
                  <w:szCs w:val="20"/>
                </w:rPr>
                <w:t xml:space="preserve">Minimum non limité à partir du 1er jour du 5ème mois pour les titulaires travailleurs réguliers avec charge (à partir du 1er </w:t>
              </w:r>
              <w:proofErr w:type="spellStart"/>
              <w:r w:rsidRPr="00D75ADF">
                <w:rPr>
                  <w:rFonts w:ascii="Times New Roman" w:eastAsia="Times New Roman" w:hAnsi="Times New Roman" w:cs="Times New Roman"/>
                  <w:spacing w:val="-3"/>
                  <w:sz w:val="20"/>
                  <w:szCs w:val="20"/>
                </w:rPr>
                <w:t>juli</w:t>
              </w:r>
              <w:proofErr w:type="spellEnd"/>
              <w:r w:rsidRPr="00D75ADF">
                <w:rPr>
                  <w:rFonts w:ascii="Times New Roman" w:eastAsia="Times New Roman" w:hAnsi="Times New Roman" w:cs="Times New Roman"/>
                  <w:spacing w:val="-3"/>
                  <w:sz w:val="20"/>
                  <w:szCs w:val="20"/>
                </w:rPr>
                <w:t xml:space="preserve"> 2021)</w:t>
              </w:r>
              <w:r w:rsidRPr="00D75ADF">
                <w:rPr>
                  <w:rFonts w:ascii="Times New Roman" w:eastAsia="Times New Roman" w:hAnsi="Times New Roman" w:cs="Times New Roman"/>
                  <w:spacing w:val="-3"/>
                  <w:sz w:val="20"/>
                  <w:szCs w:val="20"/>
                </w:rPr>
                <w:br/>
                <w:t>Au 01-01-</w:t>
              </w:r>
              <w:proofErr w:type="gramStart"/>
              <w:r w:rsidRPr="00D75ADF">
                <w:rPr>
                  <w:rFonts w:ascii="Times New Roman" w:eastAsia="Times New Roman" w:hAnsi="Times New Roman" w:cs="Times New Roman"/>
                  <w:spacing w:val="-3"/>
                  <w:sz w:val="20"/>
                  <w:szCs w:val="20"/>
                </w:rPr>
                <w:t>2022:</w:t>
              </w:r>
              <w:proofErr w:type="gramEnd"/>
              <w:r w:rsidRPr="00D75ADF">
                <w:rPr>
                  <w:rFonts w:ascii="Times New Roman" w:eastAsia="Times New Roman" w:hAnsi="Times New Roman" w:cs="Times New Roman"/>
                  <w:spacing w:val="-3"/>
                  <w:sz w:val="20"/>
                  <w:szCs w:val="20"/>
                </w:rPr>
                <w:t xml:space="preserve"> A partir du 4ème mois</w:t>
              </w:r>
            </w:ins>
          </w:p>
        </w:tc>
        <w:tc>
          <w:tcPr>
            <w:tcW w:w="4535" w:type="dxa"/>
            <w:hideMark/>
          </w:tcPr>
          <w:p w14:paraId="06BE519E" w14:textId="77777777" w:rsidR="00791FBF" w:rsidRPr="00791FBF" w:rsidRDefault="00791FBF" w:rsidP="00F8463E">
            <w:pPr>
              <w:jc w:val="left"/>
              <w:rPr>
                <w:ins w:id="1000" w:author="Wouter Deroey" w:date="2026-02-25T15:42:00Z" w16du:dateUtc="2026-02-25T14:42:00Z"/>
                <w:rFonts w:ascii="Times New Roman" w:eastAsia="Times New Roman" w:hAnsi="Times New Roman" w:cs="Times New Roman"/>
                <w:spacing w:val="-3"/>
                <w:sz w:val="20"/>
                <w:szCs w:val="20"/>
                <w:lang w:val="nl-BE"/>
              </w:rPr>
            </w:pPr>
            <w:ins w:id="1001" w:author="Wouter Deroey" w:date="2026-02-25T15:42:00Z" w16du:dateUtc="2026-02-25T14:42:00Z">
              <w:r w:rsidRPr="00791FBF">
                <w:rPr>
                  <w:rFonts w:ascii="Times New Roman" w:eastAsia="Times New Roman" w:hAnsi="Times New Roman" w:cs="Times New Roman"/>
                  <w:spacing w:val="-3"/>
                  <w:sz w:val="20"/>
                  <w:szCs w:val="20"/>
                  <w:lang w:val="nl-BE"/>
                </w:rPr>
                <w:t>Niet gelimiteerd minimum vanaf de 1ste dag van de 5de maand voor regelmatig werknemers met gezinslast (vanaf 1 juli 2021)</w:t>
              </w:r>
              <w:r w:rsidRPr="00791FBF">
                <w:rPr>
                  <w:rFonts w:ascii="Times New Roman" w:eastAsia="Times New Roman" w:hAnsi="Times New Roman" w:cs="Times New Roman"/>
                  <w:spacing w:val="-3"/>
                  <w:sz w:val="20"/>
                  <w:szCs w:val="20"/>
                  <w:lang w:val="nl-BE"/>
                </w:rPr>
                <w:br/>
                <w:t>Vanaf 01-01-2022: Vanaf de 1ste dag van de 4de maand</w:t>
              </w:r>
            </w:ins>
          </w:p>
        </w:tc>
      </w:tr>
      <w:tr w:rsidR="00791FBF" w:rsidRPr="00791FBF" w14:paraId="71890149" w14:textId="77777777" w:rsidTr="00F8463E">
        <w:trPr>
          <w:trHeight w:val="828"/>
          <w:ins w:id="1002" w:author="Wouter Deroey" w:date="2026-02-25T15:42:00Z" w16du:dateUtc="2026-02-25T14:42:00Z"/>
        </w:trPr>
        <w:tc>
          <w:tcPr>
            <w:tcW w:w="279" w:type="dxa"/>
            <w:noWrap/>
            <w:hideMark/>
          </w:tcPr>
          <w:p w14:paraId="1BCE45CE" w14:textId="77777777" w:rsidR="00791FBF" w:rsidRPr="00D75ADF" w:rsidRDefault="00791FBF" w:rsidP="00F8463E">
            <w:pPr>
              <w:ind w:left="1418" w:hanging="1418"/>
              <w:rPr>
                <w:ins w:id="1003" w:author="Wouter Deroey" w:date="2026-02-25T15:42:00Z" w16du:dateUtc="2026-02-25T14:42:00Z"/>
                <w:rFonts w:ascii="Times New Roman" w:eastAsia="Times New Roman" w:hAnsi="Times New Roman" w:cs="Times New Roman"/>
                <w:spacing w:val="-3"/>
                <w:sz w:val="20"/>
                <w:szCs w:val="20"/>
              </w:rPr>
            </w:pPr>
            <w:ins w:id="1004" w:author="Wouter Deroey" w:date="2026-02-25T15:42:00Z" w16du:dateUtc="2026-02-25T14:42:00Z">
              <w:r w:rsidRPr="00D75ADF">
                <w:rPr>
                  <w:rFonts w:ascii="Times New Roman" w:eastAsia="Times New Roman" w:hAnsi="Times New Roman" w:cs="Times New Roman"/>
                  <w:spacing w:val="-3"/>
                  <w:sz w:val="20"/>
                  <w:szCs w:val="20"/>
                </w:rPr>
                <w:t>C</w:t>
              </w:r>
            </w:ins>
          </w:p>
        </w:tc>
        <w:tc>
          <w:tcPr>
            <w:tcW w:w="283" w:type="dxa"/>
            <w:noWrap/>
            <w:hideMark/>
          </w:tcPr>
          <w:p w14:paraId="5358B6F1" w14:textId="77777777" w:rsidR="00791FBF" w:rsidRPr="00D75ADF" w:rsidRDefault="00791FBF" w:rsidP="00F8463E">
            <w:pPr>
              <w:ind w:left="1418" w:hanging="1418"/>
              <w:rPr>
                <w:ins w:id="1005" w:author="Wouter Deroey" w:date="2026-02-25T15:42:00Z" w16du:dateUtc="2026-02-25T14:42:00Z"/>
                <w:rFonts w:ascii="Times New Roman" w:eastAsia="Times New Roman" w:hAnsi="Times New Roman" w:cs="Times New Roman"/>
                <w:spacing w:val="-3"/>
                <w:sz w:val="20"/>
                <w:szCs w:val="20"/>
              </w:rPr>
            </w:pPr>
            <w:ins w:id="1006" w:author="Wouter Deroey" w:date="2026-02-25T15:42:00Z" w16du:dateUtc="2026-02-25T14:42:00Z">
              <w:r w:rsidRPr="00D75ADF">
                <w:rPr>
                  <w:rFonts w:ascii="Times New Roman" w:eastAsia="Times New Roman" w:hAnsi="Times New Roman" w:cs="Times New Roman"/>
                  <w:spacing w:val="-3"/>
                  <w:sz w:val="20"/>
                  <w:szCs w:val="20"/>
                </w:rPr>
                <w:t>J</w:t>
              </w:r>
            </w:ins>
          </w:p>
        </w:tc>
        <w:tc>
          <w:tcPr>
            <w:tcW w:w="3261" w:type="dxa"/>
            <w:hideMark/>
          </w:tcPr>
          <w:p w14:paraId="0D6F23DB" w14:textId="77777777" w:rsidR="00791FBF" w:rsidRPr="00D75ADF" w:rsidRDefault="00791FBF" w:rsidP="00F8463E">
            <w:pPr>
              <w:jc w:val="left"/>
              <w:rPr>
                <w:ins w:id="1007" w:author="Wouter Deroey" w:date="2026-02-25T15:42:00Z" w16du:dateUtc="2026-02-25T14:42:00Z"/>
                <w:rFonts w:ascii="Times New Roman" w:eastAsia="Times New Roman" w:hAnsi="Times New Roman" w:cs="Times New Roman"/>
                <w:spacing w:val="-3"/>
                <w:sz w:val="20"/>
                <w:szCs w:val="20"/>
              </w:rPr>
            </w:pPr>
            <w:ins w:id="1008" w:author="Wouter Deroey" w:date="2026-02-25T15:42:00Z" w16du:dateUtc="2026-02-25T14:42:00Z">
              <w:r w:rsidRPr="00D75ADF">
                <w:rPr>
                  <w:rFonts w:ascii="Times New Roman" w:eastAsia="Times New Roman" w:hAnsi="Times New Roman" w:cs="Times New Roman"/>
                  <w:spacing w:val="-3"/>
                  <w:sz w:val="20"/>
                  <w:szCs w:val="20"/>
                </w:rPr>
                <w:t xml:space="preserve">Minimum limité à partir du 1er jour du 5ème mois pour les titulaires travailleurs réguliers avec charge (à partir du 1er </w:t>
              </w:r>
              <w:proofErr w:type="spellStart"/>
              <w:r w:rsidRPr="00D75ADF">
                <w:rPr>
                  <w:rFonts w:ascii="Times New Roman" w:eastAsia="Times New Roman" w:hAnsi="Times New Roman" w:cs="Times New Roman"/>
                  <w:spacing w:val="-3"/>
                  <w:sz w:val="20"/>
                  <w:szCs w:val="20"/>
                </w:rPr>
                <w:t>juli</w:t>
              </w:r>
              <w:proofErr w:type="spellEnd"/>
              <w:r w:rsidRPr="00D75ADF">
                <w:rPr>
                  <w:rFonts w:ascii="Times New Roman" w:eastAsia="Times New Roman" w:hAnsi="Times New Roman" w:cs="Times New Roman"/>
                  <w:spacing w:val="-3"/>
                  <w:sz w:val="20"/>
                  <w:szCs w:val="20"/>
                </w:rPr>
                <w:t xml:space="preserve"> 2021)</w:t>
              </w:r>
              <w:r w:rsidRPr="00D75ADF">
                <w:rPr>
                  <w:rFonts w:ascii="Times New Roman" w:eastAsia="Times New Roman" w:hAnsi="Times New Roman" w:cs="Times New Roman"/>
                  <w:spacing w:val="-3"/>
                  <w:sz w:val="20"/>
                  <w:szCs w:val="20"/>
                </w:rPr>
                <w:br/>
                <w:t>Au 01-01-</w:t>
              </w:r>
              <w:proofErr w:type="gramStart"/>
              <w:r w:rsidRPr="00D75ADF">
                <w:rPr>
                  <w:rFonts w:ascii="Times New Roman" w:eastAsia="Times New Roman" w:hAnsi="Times New Roman" w:cs="Times New Roman"/>
                  <w:spacing w:val="-3"/>
                  <w:sz w:val="20"/>
                  <w:szCs w:val="20"/>
                </w:rPr>
                <w:t>2022:</w:t>
              </w:r>
              <w:proofErr w:type="gramEnd"/>
              <w:r w:rsidRPr="00D75ADF">
                <w:rPr>
                  <w:rFonts w:ascii="Times New Roman" w:eastAsia="Times New Roman" w:hAnsi="Times New Roman" w:cs="Times New Roman"/>
                  <w:spacing w:val="-3"/>
                  <w:sz w:val="20"/>
                  <w:szCs w:val="20"/>
                </w:rPr>
                <w:t xml:space="preserve"> A partir du 4ème mois</w:t>
              </w:r>
            </w:ins>
          </w:p>
        </w:tc>
        <w:tc>
          <w:tcPr>
            <w:tcW w:w="4535" w:type="dxa"/>
            <w:hideMark/>
          </w:tcPr>
          <w:p w14:paraId="7BBF3609" w14:textId="77777777" w:rsidR="00791FBF" w:rsidRPr="00791FBF" w:rsidRDefault="00791FBF" w:rsidP="00F8463E">
            <w:pPr>
              <w:jc w:val="left"/>
              <w:rPr>
                <w:ins w:id="1009" w:author="Wouter Deroey" w:date="2026-02-25T15:42:00Z" w16du:dateUtc="2026-02-25T14:42:00Z"/>
                <w:rFonts w:ascii="Times New Roman" w:eastAsia="Times New Roman" w:hAnsi="Times New Roman" w:cs="Times New Roman"/>
                <w:spacing w:val="-3"/>
                <w:sz w:val="20"/>
                <w:szCs w:val="20"/>
                <w:lang w:val="nl-BE"/>
              </w:rPr>
            </w:pPr>
            <w:ins w:id="1010" w:author="Wouter Deroey" w:date="2026-02-25T15:42:00Z" w16du:dateUtc="2026-02-25T14:42:00Z">
              <w:r w:rsidRPr="00791FBF">
                <w:rPr>
                  <w:rFonts w:ascii="Times New Roman" w:eastAsia="Times New Roman" w:hAnsi="Times New Roman" w:cs="Times New Roman"/>
                  <w:spacing w:val="-3"/>
                  <w:sz w:val="20"/>
                  <w:szCs w:val="20"/>
                  <w:lang w:val="nl-BE"/>
                </w:rPr>
                <w:t>Gelimiteerd minimum vanaf de 1ste dag van de 5de maand voor regelmatig werknemers met gezinslast (vanaf 1 juli 2021)</w:t>
              </w:r>
              <w:r w:rsidRPr="00791FBF">
                <w:rPr>
                  <w:rFonts w:ascii="Times New Roman" w:eastAsia="Times New Roman" w:hAnsi="Times New Roman" w:cs="Times New Roman"/>
                  <w:spacing w:val="-3"/>
                  <w:sz w:val="20"/>
                  <w:szCs w:val="20"/>
                  <w:lang w:val="nl-BE"/>
                </w:rPr>
                <w:br/>
                <w:t>Vanaf 01-01-2022: Vanaf de 1ste dag van de 4de maand</w:t>
              </w:r>
            </w:ins>
          </w:p>
        </w:tc>
      </w:tr>
      <w:tr w:rsidR="00791FBF" w:rsidRPr="00791FBF" w14:paraId="190627B6" w14:textId="77777777" w:rsidTr="00F8463E">
        <w:trPr>
          <w:trHeight w:val="828"/>
          <w:ins w:id="1011" w:author="Wouter Deroey" w:date="2026-02-25T15:42:00Z" w16du:dateUtc="2026-02-25T14:42:00Z"/>
        </w:trPr>
        <w:tc>
          <w:tcPr>
            <w:tcW w:w="279" w:type="dxa"/>
            <w:noWrap/>
            <w:hideMark/>
          </w:tcPr>
          <w:p w14:paraId="30033DD7" w14:textId="77777777" w:rsidR="00791FBF" w:rsidRPr="00D75ADF" w:rsidRDefault="00791FBF" w:rsidP="00F8463E">
            <w:pPr>
              <w:ind w:left="1418" w:hanging="1418"/>
              <w:rPr>
                <w:ins w:id="1012" w:author="Wouter Deroey" w:date="2026-02-25T15:42:00Z" w16du:dateUtc="2026-02-25T14:42:00Z"/>
                <w:rFonts w:ascii="Times New Roman" w:eastAsia="Times New Roman" w:hAnsi="Times New Roman" w:cs="Times New Roman"/>
                <w:spacing w:val="-3"/>
                <w:sz w:val="20"/>
                <w:szCs w:val="20"/>
              </w:rPr>
            </w:pPr>
            <w:ins w:id="1013" w:author="Wouter Deroey" w:date="2026-02-25T15:42:00Z" w16du:dateUtc="2026-02-25T14:42:00Z">
              <w:r w:rsidRPr="00D75ADF">
                <w:rPr>
                  <w:rFonts w:ascii="Times New Roman" w:eastAsia="Times New Roman" w:hAnsi="Times New Roman" w:cs="Times New Roman"/>
                  <w:spacing w:val="-3"/>
                  <w:sz w:val="20"/>
                  <w:szCs w:val="20"/>
                </w:rPr>
                <w:t>C</w:t>
              </w:r>
            </w:ins>
          </w:p>
        </w:tc>
        <w:tc>
          <w:tcPr>
            <w:tcW w:w="283" w:type="dxa"/>
            <w:noWrap/>
            <w:hideMark/>
          </w:tcPr>
          <w:p w14:paraId="07681F60" w14:textId="77777777" w:rsidR="00791FBF" w:rsidRPr="00D75ADF" w:rsidRDefault="00791FBF" w:rsidP="00F8463E">
            <w:pPr>
              <w:ind w:left="1418" w:hanging="1418"/>
              <w:rPr>
                <w:ins w:id="1014" w:author="Wouter Deroey" w:date="2026-02-25T15:42:00Z" w16du:dateUtc="2026-02-25T14:42:00Z"/>
                <w:rFonts w:ascii="Times New Roman" w:eastAsia="Times New Roman" w:hAnsi="Times New Roman" w:cs="Times New Roman"/>
                <w:spacing w:val="-3"/>
                <w:sz w:val="20"/>
                <w:szCs w:val="20"/>
              </w:rPr>
            </w:pPr>
            <w:ins w:id="1015" w:author="Wouter Deroey" w:date="2026-02-25T15:42:00Z" w16du:dateUtc="2026-02-25T14:42:00Z">
              <w:r w:rsidRPr="00D75ADF">
                <w:rPr>
                  <w:rFonts w:ascii="Times New Roman" w:eastAsia="Times New Roman" w:hAnsi="Times New Roman" w:cs="Times New Roman"/>
                  <w:spacing w:val="-3"/>
                  <w:sz w:val="20"/>
                  <w:szCs w:val="20"/>
                </w:rPr>
                <w:t>K</w:t>
              </w:r>
            </w:ins>
          </w:p>
        </w:tc>
        <w:tc>
          <w:tcPr>
            <w:tcW w:w="3261" w:type="dxa"/>
            <w:hideMark/>
          </w:tcPr>
          <w:p w14:paraId="4088572E" w14:textId="77777777" w:rsidR="00791FBF" w:rsidRPr="00D75ADF" w:rsidRDefault="00791FBF" w:rsidP="00F8463E">
            <w:pPr>
              <w:jc w:val="left"/>
              <w:rPr>
                <w:ins w:id="1016" w:author="Wouter Deroey" w:date="2026-02-25T15:42:00Z" w16du:dateUtc="2026-02-25T14:42:00Z"/>
                <w:rFonts w:ascii="Times New Roman" w:eastAsia="Times New Roman" w:hAnsi="Times New Roman" w:cs="Times New Roman"/>
                <w:spacing w:val="-3"/>
                <w:sz w:val="20"/>
                <w:szCs w:val="20"/>
              </w:rPr>
            </w:pPr>
            <w:ins w:id="1017" w:author="Wouter Deroey" w:date="2026-02-25T15:42:00Z" w16du:dateUtc="2026-02-25T14:42:00Z">
              <w:r w:rsidRPr="00D75ADF">
                <w:rPr>
                  <w:rFonts w:ascii="Times New Roman" w:eastAsia="Times New Roman" w:hAnsi="Times New Roman" w:cs="Times New Roman"/>
                  <w:spacing w:val="-3"/>
                  <w:sz w:val="20"/>
                  <w:szCs w:val="20"/>
                </w:rPr>
                <w:t xml:space="preserve">Minimum non limité à partir du 1er jour du 5ème mois pour les titulaires travailleurs non réguliers avec charge (à partir du 1er </w:t>
              </w:r>
              <w:proofErr w:type="spellStart"/>
              <w:r w:rsidRPr="00D75ADF">
                <w:rPr>
                  <w:rFonts w:ascii="Times New Roman" w:eastAsia="Times New Roman" w:hAnsi="Times New Roman" w:cs="Times New Roman"/>
                  <w:spacing w:val="-3"/>
                  <w:sz w:val="20"/>
                  <w:szCs w:val="20"/>
                </w:rPr>
                <w:t>juli</w:t>
              </w:r>
              <w:proofErr w:type="spellEnd"/>
              <w:r w:rsidRPr="00D75ADF">
                <w:rPr>
                  <w:rFonts w:ascii="Times New Roman" w:eastAsia="Times New Roman" w:hAnsi="Times New Roman" w:cs="Times New Roman"/>
                  <w:spacing w:val="-3"/>
                  <w:sz w:val="20"/>
                  <w:szCs w:val="20"/>
                </w:rPr>
                <w:t xml:space="preserve"> 2021)</w:t>
              </w:r>
              <w:r w:rsidRPr="00D75ADF">
                <w:rPr>
                  <w:rFonts w:ascii="Times New Roman" w:eastAsia="Times New Roman" w:hAnsi="Times New Roman" w:cs="Times New Roman"/>
                  <w:spacing w:val="-3"/>
                  <w:sz w:val="20"/>
                  <w:szCs w:val="20"/>
                </w:rPr>
                <w:br/>
                <w:t>Au 01-01-</w:t>
              </w:r>
              <w:proofErr w:type="gramStart"/>
              <w:r w:rsidRPr="00D75ADF">
                <w:rPr>
                  <w:rFonts w:ascii="Times New Roman" w:eastAsia="Times New Roman" w:hAnsi="Times New Roman" w:cs="Times New Roman"/>
                  <w:spacing w:val="-3"/>
                  <w:sz w:val="20"/>
                  <w:szCs w:val="20"/>
                </w:rPr>
                <w:t>2022:</w:t>
              </w:r>
              <w:proofErr w:type="gramEnd"/>
              <w:r w:rsidRPr="00D75ADF">
                <w:rPr>
                  <w:rFonts w:ascii="Times New Roman" w:eastAsia="Times New Roman" w:hAnsi="Times New Roman" w:cs="Times New Roman"/>
                  <w:spacing w:val="-3"/>
                  <w:sz w:val="20"/>
                  <w:szCs w:val="20"/>
                </w:rPr>
                <w:t xml:space="preserve"> A partir du 4ème mois</w:t>
              </w:r>
            </w:ins>
          </w:p>
        </w:tc>
        <w:tc>
          <w:tcPr>
            <w:tcW w:w="4535" w:type="dxa"/>
            <w:hideMark/>
          </w:tcPr>
          <w:p w14:paraId="4985471E" w14:textId="77777777" w:rsidR="00791FBF" w:rsidRPr="00791FBF" w:rsidRDefault="00791FBF" w:rsidP="00F8463E">
            <w:pPr>
              <w:jc w:val="left"/>
              <w:rPr>
                <w:ins w:id="1018" w:author="Wouter Deroey" w:date="2026-02-25T15:42:00Z" w16du:dateUtc="2026-02-25T14:42:00Z"/>
                <w:rFonts w:ascii="Times New Roman" w:eastAsia="Times New Roman" w:hAnsi="Times New Roman" w:cs="Times New Roman"/>
                <w:spacing w:val="-3"/>
                <w:sz w:val="20"/>
                <w:szCs w:val="20"/>
                <w:lang w:val="nl-BE"/>
              </w:rPr>
            </w:pPr>
            <w:ins w:id="1019" w:author="Wouter Deroey" w:date="2026-02-25T15:42:00Z" w16du:dateUtc="2026-02-25T14:42:00Z">
              <w:r w:rsidRPr="00791FBF">
                <w:rPr>
                  <w:rFonts w:ascii="Times New Roman" w:eastAsia="Times New Roman" w:hAnsi="Times New Roman" w:cs="Times New Roman"/>
                  <w:spacing w:val="-3"/>
                  <w:sz w:val="20"/>
                  <w:szCs w:val="20"/>
                  <w:lang w:val="nl-BE"/>
                </w:rPr>
                <w:t>Niet gelimiteerd minimum vanaf de 1ste dag van de 5de maand voor niet regelmatig werknemers met gezinslast (vanaf 1 juli 2021)</w:t>
              </w:r>
              <w:r w:rsidRPr="00791FBF">
                <w:rPr>
                  <w:rFonts w:ascii="Times New Roman" w:eastAsia="Times New Roman" w:hAnsi="Times New Roman" w:cs="Times New Roman"/>
                  <w:spacing w:val="-3"/>
                  <w:sz w:val="20"/>
                  <w:szCs w:val="20"/>
                  <w:lang w:val="nl-BE"/>
                </w:rPr>
                <w:br/>
                <w:t>Vanaf 01-01-2022: Vanaf de 1ste dag van de 4de maand</w:t>
              </w:r>
            </w:ins>
          </w:p>
        </w:tc>
      </w:tr>
      <w:tr w:rsidR="00791FBF" w:rsidRPr="00791FBF" w14:paraId="4EEBB105" w14:textId="77777777" w:rsidTr="00F8463E">
        <w:trPr>
          <w:trHeight w:val="1104"/>
          <w:ins w:id="1020" w:author="Wouter Deroey" w:date="2026-02-25T15:42:00Z" w16du:dateUtc="2026-02-25T14:42:00Z"/>
        </w:trPr>
        <w:tc>
          <w:tcPr>
            <w:tcW w:w="279" w:type="dxa"/>
            <w:noWrap/>
            <w:hideMark/>
          </w:tcPr>
          <w:p w14:paraId="1C2E347B" w14:textId="77777777" w:rsidR="00791FBF" w:rsidRPr="00D75ADF" w:rsidRDefault="00791FBF" w:rsidP="00F8463E">
            <w:pPr>
              <w:ind w:left="1418" w:hanging="1418"/>
              <w:rPr>
                <w:ins w:id="1021" w:author="Wouter Deroey" w:date="2026-02-25T15:42:00Z" w16du:dateUtc="2026-02-25T14:42:00Z"/>
                <w:rFonts w:ascii="Times New Roman" w:eastAsia="Times New Roman" w:hAnsi="Times New Roman" w:cs="Times New Roman"/>
                <w:spacing w:val="-3"/>
                <w:sz w:val="20"/>
                <w:szCs w:val="20"/>
              </w:rPr>
            </w:pPr>
            <w:ins w:id="1022" w:author="Wouter Deroey" w:date="2026-02-25T15:42:00Z" w16du:dateUtc="2026-02-25T14:42:00Z">
              <w:r w:rsidRPr="00D75ADF">
                <w:rPr>
                  <w:rFonts w:ascii="Times New Roman" w:eastAsia="Times New Roman" w:hAnsi="Times New Roman" w:cs="Times New Roman"/>
                  <w:spacing w:val="-3"/>
                  <w:sz w:val="20"/>
                  <w:szCs w:val="20"/>
                </w:rPr>
                <w:t>C</w:t>
              </w:r>
            </w:ins>
          </w:p>
        </w:tc>
        <w:tc>
          <w:tcPr>
            <w:tcW w:w="283" w:type="dxa"/>
            <w:noWrap/>
            <w:hideMark/>
          </w:tcPr>
          <w:p w14:paraId="33A01179" w14:textId="77777777" w:rsidR="00791FBF" w:rsidRPr="00D75ADF" w:rsidRDefault="00791FBF" w:rsidP="00F8463E">
            <w:pPr>
              <w:ind w:left="1418" w:hanging="1418"/>
              <w:rPr>
                <w:ins w:id="1023" w:author="Wouter Deroey" w:date="2026-02-25T15:42:00Z" w16du:dateUtc="2026-02-25T14:42:00Z"/>
                <w:rFonts w:ascii="Times New Roman" w:eastAsia="Times New Roman" w:hAnsi="Times New Roman" w:cs="Times New Roman"/>
                <w:spacing w:val="-3"/>
                <w:sz w:val="20"/>
                <w:szCs w:val="20"/>
              </w:rPr>
            </w:pPr>
            <w:ins w:id="1024" w:author="Wouter Deroey" w:date="2026-02-25T15:42:00Z" w16du:dateUtc="2026-02-25T14:42:00Z">
              <w:r w:rsidRPr="00D75ADF">
                <w:rPr>
                  <w:rFonts w:ascii="Times New Roman" w:eastAsia="Times New Roman" w:hAnsi="Times New Roman" w:cs="Times New Roman"/>
                  <w:spacing w:val="-3"/>
                  <w:sz w:val="20"/>
                  <w:szCs w:val="20"/>
                </w:rPr>
                <w:t>L</w:t>
              </w:r>
            </w:ins>
          </w:p>
        </w:tc>
        <w:tc>
          <w:tcPr>
            <w:tcW w:w="3261" w:type="dxa"/>
            <w:hideMark/>
          </w:tcPr>
          <w:p w14:paraId="1ECB310A" w14:textId="77777777" w:rsidR="00791FBF" w:rsidRPr="00D75ADF" w:rsidRDefault="00791FBF" w:rsidP="00F8463E">
            <w:pPr>
              <w:jc w:val="left"/>
              <w:rPr>
                <w:ins w:id="1025" w:author="Wouter Deroey" w:date="2026-02-25T15:42:00Z" w16du:dateUtc="2026-02-25T14:42:00Z"/>
                <w:rFonts w:ascii="Times New Roman" w:eastAsia="Times New Roman" w:hAnsi="Times New Roman" w:cs="Times New Roman"/>
                <w:spacing w:val="-3"/>
                <w:sz w:val="20"/>
                <w:szCs w:val="20"/>
              </w:rPr>
            </w:pPr>
            <w:ins w:id="1026" w:author="Wouter Deroey" w:date="2026-02-25T15:42:00Z" w16du:dateUtc="2026-02-25T14:42:00Z">
              <w:r w:rsidRPr="00D75ADF">
                <w:rPr>
                  <w:rFonts w:ascii="Times New Roman" w:eastAsia="Times New Roman" w:hAnsi="Times New Roman" w:cs="Times New Roman"/>
                  <w:spacing w:val="-3"/>
                  <w:sz w:val="20"/>
                  <w:szCs w:val="20"/>
                </w:rPr>
                <w:t xml:space="preserve">Minimum limité à partir du 1er jour du 5ème mois pour les titulaires travailleurs non réguliers avec charge (à partir du 1er </w:t>
              </w:r>
              <w:proofErr w:type="spellStart"/>
              <w:r w:rsidRPr="00D75ADF">
                <w:rPr>
                  <w:rFonts w:ascii="Times New Roman" w:eastAsia="Times New Roman" w:hAnsi="Times New Roman" w:cs="Times New Roman"/>
                  <w:spacing w:val="-3"/>
                  <w:sz w:val="20"/>
                  <w:szCs w:val="20"/>
                </w:rPr>
                <w:t>juli</w:t>
              </w:r>
              <w:proofErr w:type="spellEnd"/>
              <w:r w:rsidRPr="00D75ADF">
                <w:rPr>
                  <w:rFonts w:ascii="Times New Roman" w:eastAsia="Times New Roman" w:hAnsi="Times New Roman" w:cs="Times New Roman"/>
                  <w:spacing w:val="-3"/>
                  <w:sz w:val="20"/>
                  <w:szCs w:val="20"/>
                </w:rPr>
                <w:t xml:space="preserve"> 2021)</w:t>
              </w:r>
              <w:r w:rsidRPr="00D75ADF">
                <w:rPr>
                  <w:rFonts w:ascii="Times New Roman" w:eastAsia="Times New Roman" w:hAnsi="Times New Roman" w:cs="Times New Roman"/>
                  <w:spacing w:val="-3"/>
                  <w:sz w:val="20"/>
                  <w:szCs w:val="20"/>
                </w:rPr>
                <w:br/>
                <w:t>Au 01-01-</w:t>
              </w:r>
              <w:proofErr w:type="gramStart"/>
              <w:r w:rsidRPr="00D75ADF">
                <w:rPr>
                  <w:rFonts w:ascii="Times New Roman" w:eastAsia="Times New Roman" w:hAnsi="Times New Roman" w:cs="Times New Roman"/>
                  <w:spacing w:val="-3"/>
                  <w:sz w:val="20"/>
                  <w:szCs w:val="20"/>
                </w:rPr>
                <w:t>2022:</w:t>
              </w:r>
              <w:proofErr w:type="gramEnd"/>
              <w:r w:rsidRPr="00D75ADF">
                <w:rPr>
                  <w:rFonts w:ascii="Times New Roman" w:eastAsia="Times New Roman" w:hAnsi="Times New Roman" w:cs="Times New Roman"/>
                  <w:spacing w:val="-3"/>
                  <w:sz w:val="20"/>
                  <w:szCs w:val="20"/>
                </w:rPr>
                <w:t xml:space="preserve"> A partir du 4ème mois</w:t>
              </w:r>
            </w:ins>
          </w:p>
        </w:tc>
        <w:tc>
          <w:tcPr>
            <w:tcW w:w="4535" w:type="dxa"/>
            <w:hideMark/>
          </w:tcPr>
          <w:p w14:paraId="74251D8D" w14:textId="77777777" w:rsidR="00791FBF" w:rsidRPr="00791FBF" w:rsidRDefault="00791FBF" w:rsidP="00F8463E">
            <w:pPr>
              <w:jc w:val="left"/>
              <w:rPr>
                <w:ins w:id="1027" w:author="Wouter Deroey" w:date="2026-02-25T15:42:00Z" w16du:dateUtc="2026-02-25T14:42:00Z"/>
                <w:rFonts w:ascii="Times New Roman" w:eastAsia="Times New Roman" w:hAnsi="Times New Roman" w:cs="Times New Roman"/>
                <w:spacing w:val="-3"/>
                <w:sz w:val="20"/>
                <w:szCs w:val="20"/>
                <w:lang w:val="nl-BE"/>
              </w:rPr>
            </w:pPr>
            <w:ins w:id="1028" w:author="Wouter Deroey" w:date="2026-02-25T15:42:00Z" w16du:dateUtc="2026-02-25T14:42:00Z">
              <w:r w:rsidRPr="00791FBF">
                <w:rPr>
                  <w:rFonts w:ascii="Times New Roman" w:eastAsia="Times New Roman" w:hAnsi="Times New Roman" w:cs="Times New Roman"/>
                  <w:spacing w:val="-3"/>
                  <w:sz w:val="20"/>
                  <w:szCs w:val="20"/>
                  <w:lang w:val="nl-BE"/>
                </w:rPr>
                <w:t>Gelimiteerd minimum vanaf de 1ste dag van de 5de maand voor niet regelmatig werknemers met gezinslast (vanaf 1 juli 2021)</w:t>
              </w:r>
              <w:r w:rsidRPr="00791FBF">
                <w:rPr>
                  <w:rFonts w:ascii="Times New Roman" w:eastAsia="Times New Roman" w:hAnsi="Times New Roman" w:cs="Times New Roman"/>
                  <w:spacing w:val="-3"/>
                  <w:sz w:val="20"/>
                  <w:szCs w:val="20"/>
                  <w:lang w:val="nl-BE"/>
                </w:rPr>
                <w:br/>
                <w:t>Vanaf 01-01-2022: Vanaf de 1ste dag van de 4de maand</w:t>
              </w:r>
            </w:ins>
          </w:p>
        </w:tc>
      </w:tr>
      <w:tr w:rsidR="00791FBF" w:rsidRPr="00791FBF" w14:paraId="6B917EEB" w14:textId="77777777" w:rsidTr="00F8463E">
        <w:trPr>
          <w:trHeight w:val="552"/>
          <w:ins w:id="1029" w:author="Wouter Deroey" w:date="2026-02-25T15:42:00Z" w16du:dateUtc="2026-02-25T14:42:00Z"/>
        </w:trPr>
        <w:tc>
          <w:tcPr>
            <w:tcW w:w="279" w:type="dxa"/>
            <w:noWrap/>
            <w:hideMark/>
          </w:tcPr>
          <w:p w14:paraId="42F2DDF7" w14:textId="77777777" w:rsidR="00791FBF" w:rsidRPr="00D75ADF" w:rsidRDefault="00791FBF" w:rsidP="00F8463E">
            <w:pPr>
              <w:ind w:left="1418" w:hanging="1418"/>
              <w:rPr>
                <w:ins w:id="1030" w:author="Wouter Deroey" w:date="2026-02-25T15:42:00Z" w16du:dateUtc="2026-02-25T14:42:00Z"/>
                <w:rFonts w:ascii="Times New Roman" w:eastAsia="Times New Roman" w:hAnsi="Times New Roman" w:cs="Times New Roman"/>
                <w:spacing w:val="-3"/>
                <w:sz w:val="20"/>
                <w:szCs w:val="20"/>
              </w:rPr>
            </w:pPr>
            <w:ins w:id="1031" w:author="Wouter Deroey" w:date="2026-02-25T15:42:00Z" w16du:dateUtc="2026-02-25T14:42:00Z">
              <w:r w:rsidRPr="00D75ADF">
                <w:rPr>
                  <w:rFonts w:ascii="Times New Roman" w:eastAsia="Times New Roman" w:hAnsi="Times New Roman" w:cs="Times New Roman"/>
                  <w:spacing w:val="-3"/>
                  <w:sz w:val="20"/>
                  <w:szCs w:val="20"/>
                </w:rPr>
                <w:t>C</w:t>
              </w:r>
            </w:ins>
          </w:p>
        </w:tc>
        <w:tc>
          <w:tcPr>
            <w:tcW w:w="283" w:type="dxa"/>
            <w:noWrap/>
            <w:hideMark/>
          </w:tcPr>
          <w:p w14:paraId="7A3A1BB4" w14:textId="77777777" w:rsidR="00791FBF" w:rsidRPr="00D75ADF" w:rsidRDefault="00791FBF" w:rsidP="00F8463E">
            <w:pPr>
              <w:ind w:left="1418" w:hanging="1418"/>
              <w:rPr>
                <w:ins w:id="1032" w:author="Wouter Deroey" w:date="2026-02-25T15:42:00Z" w16du:dateUtc="2026-02-25T14:42:00Z"/>
                <w:rFonts w:ascii="Times New Roman" w:eastAsia="Times New Roman" w:hAnsi="Times New Roman" w:cs="Times New Roman"/>
                <w:spacing w:val="-3"/>
                <w:sz w:val="20"/>
                <w:szCs w:val="20"/>
              </w:rPr>
            </w:pPr>
            <w:ins w:id="1033" w:author="Wouter Deroey" w:date="2026-02-25T15:42:00Z" w16du:dateUtc="2026-02-25T14:42:00Z">
              <w:r w:rsidRPr="00D75ADF">
                <w:rPr>
                  <w:rFonts w:ascii="Times New Roman" w:eastAsia="Times New Roman" w:hAnsi="Times New Roman" w:cs="Times New Roman"/>
                  <w:spacing w:val="-3"/>
                  <w:sz w:val="20"/>
                  <w:szCs w:val="20"/>
                </w:rPr>
                <w:t>M</w:t>
              </w:r>
            </w:ins>
          </w:p>
        </w:tc>
        <w:tc>
          <w:tcPr>
            <w:tcW w:w="3261" w:type="dxa"/>
            <w:hideMark/>
          </w:tcPr>
          <w:p w14:paraId="2245B377" w14:textId="77777777" w:rsidR="00791FBF" w:rsidRPr="00D75ADF" w:rsidRDefault="00791FBF" w:rsidP="00F8463E">
            <w:pPr>
              <w:jc w:val="left"/>
              <w:rPr>
                <w:ins w:id="1034" w:author="Wouter Deroey" w:date="2026-02-25T15:42:00Z" w16du:dateUtc="2026-02-25T14:42:00Z"/>
                <w:rFonts w:ascii="Times New Roman" w:eastAsia="Times New Roman" w:hAnsi="Times New Roman" w:cs="Times New Roman"/>
                <w:spacing w:val="-3"/>
                <w:sz w:val="20"/>
                <w:szCs w:val="20"/>
              </w:rPr>
            </w:pPr>
            <w:ins w:id="1035" w:author="Wouter Deroey" w:date="2026-02-25T15:42:00Z" w16du:dateUtc="2026-02-25T14:42:00Z">
              <w:r w:rsidRPr="00D75ADF">
                <w:rPr>
                  <w:rFonts w:ascii="Times New Roman" w:eastAsia="Times New Roman" w:hAnsi="Times New Roman" w:cs="Times New Roman"/>
                  <w:spacing w:val="-3"/>
                  <w:sz w:val="20"/>
                  <w:szCs w:val="20"/>
                </w:rPr>
                <w:t>Minimum non limité à partir du 1er jour du 3ème mois (à partir du 1er janvier 2023)</w:t>
              </w:r>
            </w:ins>
          </w:p>
        </w:tc>
        <w:tc>
          <w:tcPr>
            <w:tcW w:w="4535" w:type="dxa"/>
            <w:hideMark/>
          </w:tcPr>
          <w:p w14:paraId="6702A56F" w14:textId="77777777" w:rsidR="00791FBF" w:rsidRPr="00791FBF" w:rsidRDefault="00791FBF" w:rsidP="00F8463E">
            <w:pPr>
              <w:jc w:val="left"/>
              <w:rPr>
                <w:ins w:id="1036" w:author="Wouter Deroey" w:date="2026-02-25T15:42:00Z" w16du:dateUtc="2026-02-25T14:42:00Z"/>
                <w:rFonts w:ascii="Times New Roman" w:eastAsia="Times New Roman" w:hAnsi="Times New Roman" w:cs="Times New Roman"/>
                <w:spacing w:val="-3"/>
                <w:sz w:val="20"/>
                <w:szCs w:val="20"/>
                <w:lang w:val="nl-BE"/>
              </w:rPr>
            </w:pPr>
            <w:ins w:id="1037" w:author="Wouter Deroey" w:date="2026-02-25T15:42:00Z" w16du:dateUtc="2026-02-25T14:42:00Z">
              <w:r w:rsidRPr="00791FBF">
                <w:rPr>
                  <w:rFonts w:ascii="Times New Roman" w:eastAsia="Times New Roman" w:hAnsi="Times New Roman" w:cs="Times New Roman"/>
                  <w:spacing w:val="-3"/>
                  <w:sz w:val="20"/>
                  <w:szCs w:val="20"/>
                  <w:lang w:val="nl-BE"/>
                </w:rPr>
                <w:t>Niet gelimiteerd minimum vanaf de 1ste dag van de 3de maand (vanaf 1 januari 2023)</w:t>
              </w:r>
            </w:ins>
          </w:p>
        </w:tc>
      </w:tr>
      <w:tr w:rsidR="00791FBF" w:rsidRPr="00791FBF" w14:paraId="25AD1DEB" w14:textId="77777777" w:rsidTr="00F8463E">
        <w:trPr>
          <w:trHeight w:val="552"/>
          <w:ins w:id="1038" w:author="Wouter Deroey" w:date="2026-02-25T15:42:00Z" w16du:dateUtc="2026-02-25T14:42:00Z"/>
        </w:trPr>
        <w:tc>
          <w:tcPr>
            <w:tcW w:w="279" w:type="dxa"/>
            <w:noWrap/>
            <w:hideMark/>
          </w:tcPr>
          <w:p w14:paraId="47BEF747" w14:textId="77777777" w:rsidR="00791FBF" w:rsidRPr="00D75ADF" w:rsidRDefault="00791FBF" w:rsidP="00F8463E">
            <w:pPr>
              <w:ind w:left="1418" w:hanging="1418"/>
              <w:rPr>
                <w:ins w:id="1039" w:author="Wouter Deroey" w:date="2026-02-25T15:42:00Z" w16du:dateUtc="2026-02-25T14:42:00Z"/>
                <w:rFonts w:ascii="Times New Roman" w:eastAsia="Times New Roman" w:hAnsi="Times New Roman" w:cs="Times New Roman"/>
                <w:spacing w:val="-3"/>
                <w:sz w:val="20"/>
                <w:szCs w:val="20"/>
              </w:rPr>
            </w:pPr>
            <w:ins w:id="1040" w:author="Wouter Deroey" w:date="2026-02-25T15:42:00Z" w16du:dateUtc="2026-02-25T14:42:00Z">
              <w:r w:rsidRPr="00D75ADF">
                <w:rPr>
                  <w:rFonts w:ascii="Times New Roman" w:eastAsia="Times New Roman" w:hAnsi="Times New Roman" w:cs="Times New Roman"/>
                  <w:spacing w:val="-3"/>
                  <w:sz w:val="20"/>
                  <w:szCs w:val="20"/>
                </w:rPr>
                <w:t>C</w:t>
              </w:r>
            </w:ins>
          </w:p>
        </w:tc>
        <w:tc>
          <w:tcPr>
            <w:tcW w:w="283" w:type="dxa"/>
            <w:noWrap/>
            <w:hideMark/>
          </w:tcPr>
          <w:p w14:paraId="04214D04" w14:textId="77777777" w:rsidR="00791FBF" w:rsidRPr="00D75ADF" w:rsidRDefault="00791FBF" w:rsidP="00F8463E">
            <w:pPr>
              <w:ind w:left="1418" w:hanging="1418"/>
              <w:rPr>
                <w:ins w:id="1041" w:author="Wouter Deroey" w:date="2026-02-25T15:42:00Z" w16du:dateUtc="2026-02-25T14:42:00Z"/>
                <w:rFonts w:ascii="Times New Roman" w:eastAsia="Times New Roman" w:hAnsi="Times New Roman" w:cs="Times New Roman"/>
                <w:spacing w:val="-3"/>
                <w:sz w:val="20"/>
                <w:szCs w:val="20"/>
              </w:rPr>
            </w:pPr>
            <w:ins w:id="1042" w:author="Wouter Deroey" w:date="2026-02-25T15:42:00Z" w16du:dateUtc="2026-02-25T14:42:00Z">
              <w:r w:rsidRPr="00D75ADF">
                <w:rPr>
                  <w:rFonts w:ascii="Times New Roman" w:eastAsia="Times New Roman" w:hAnsi="Times New Roman" w:cs="Times New Roman"/>
                  <w:spacing w:val="-3"/>
                  <w:sz w:val="20"/>
                  <w:szCs w:val="20"/>
                </w:rPr>
                <w:t>N</w:t>
              </w:r>
            </w:ins>
          </w:p>
        </w:tc>
        <w:tc>
          <w:tcPr>
            <w:tcW w:w="3261" w:type="dxa"/>
            <w:hideMark/>
          </w:tcPr>
          <w:p w14:paraId="0C944D5A" w14:textId="77777777" w:rsidR="00791FBF" w:rsidRPr="00D75ADF" w:rsidRDefault="00791FBF" w:rsidP="00F8463E">
            <w:pPr>
              <w:jc w:val="left"/>
              <w:rPr>
                <w:ins w:id="1043" w:author="Wouter Deroey" w:date="2026-02-25T15:42:00Z" w16du:dateUtc="2026-02-25T14:42:00Z"/>
                <w:rFonts w:ascii="Times New Roman" w:eastAsia="Times New Roman" w:hAnsi="Times New Roman" w:cs="Times New Roman"/>
                <w:spacing w:val="-3"/>
                <w:sz w:val="20"/>
                <w:szCs w:val="20"/>
              </w:rPr>
            </w:pPr>
            <w:ins w:id="1044" w:author="Wouter Deroey" w:date="2026-02-25T15:42:00Z" w16du:dateUtc="2026-02-25T14:42:00Z">
              <w:r w:rsidRPr="00D75ADF">
                <w:rPr>
                  <w:rFonts w:ascii="Times New Roman" w:eastAsia="Times New Roman" w:hAnsi="Times New Roman" w:cs="Times New Roman"/>
                  <w:spacing w:val="-3"/>
                  <w:sz w:val="20"/>
                  <w:szCs w:val="20"/>
                </w:rPr>
                <w:t>Minimum limité (à la rémunération perdue) à partir du 1er jour du 3ème mois (à partir du 1er janvier 2023)</w:t>
              </w:r>
            </w:ins>
          </w:p>
        </w:tc>
        <w:tc>
          <w:tcPr>
            <w:tcW w:w="4535" w:type="dxa"/>
            <w:hideMark/>
          </w:tcPr>
          <w:p w14:paraId="30682055" w14:textId="77777777" w:rsidR="00791FBF" w:rsidRPr="00791FBF" w:rsidRDefault="00791FBF" w:rsidP="00F8463E">
            <w:pPr>
              <w:jc w:val="left"/>
              <w:rPr>
                <w:ins w:id="1045" w:author="Wouter Deroey" w:date="2026-02-25T15:42:00Z" w16du:dateUtc="2026-02-25T14:42:00Z"/>
                <w:rFonts w:ascii="Times New Roman" w:eastAsia="Times New Roman" w:hAnsi="Times New Roman" w:cs="Times New Roman"/>
                <w:spacing w:val="-3"/>
                <w:sz w:val="20"/>
                <w:szCs w:val="20"/>
                <w:lang w:val="nl-BE"/>
              </w:rPr>
            </w:pPr>
            <w:ins w:id="1046" w:author="Wouter Deroey" w:date="2026-02-25T15:42:00Z" w16du:dateUtc="2026-02-25T14:42:00Z">
              <w:r w:rsidRPr="00791FBF">
                <w:rPr>
                  <w:rFonts w:ascii="Times New Roman" w:eastAsia="Times New Roman" w:hAnsi="Times New Roman" w:cs="Times New Roman"/>
                  <w:spacing w:val="-3"/>
                  <w:sz w:val="20"/>
                  <w:szCs w:val="20"/>
                  <w:lang w:val="nl-BE"/>
                </w:rPr>
                <w:t>Gelimiteerd minimum (aan het gederfde loon) vanaf de 1ste dag van de 3de maand (vanaf 1 januari 2023)</w:t>
              </w:r>
            </w:ins>
          </w:p>
        </w:tc>
      </w:tr>
      <w:tr w:rsidR="00791FBF" w:rsidRPr="00791FBF" w14:paraId="1C4B0F1A" w14:textId="77777777" w:rsidTr="00F8463E">
        <w:trPr>
          <w:trHeight w:val="828"/>
          <w:ins w:id="1047" w:author="Wouter Deroey" w:date="2026-02-25T15:42:00Z" w16du:dateUtc="2026-02-25T14:42:00Z"/>
        </w:trPr>
        <w:tc>
          <w:tcPr>
            <w:tcW w:w="279" w:type="dxa"/>
            <w:noWrap/>
            <w:hideMark/>
          </w:tcPr>
          <w:p w14:paraId="7D618D52" w14:textId="77777777" w:rsidR="00791FBF" w:rsidRPr="00D75ADF" w:rsidRDefault="00791FBF" w:rsidP="00F8463E">
            <w:pPr>
              <w:ind w:left="1418" w:hanging="1418"/>
              <w:rPr>
                <w:ins w:id="1048" w:author="Wouter Deroey" w:date="2026-02-25T15:42:00Z" w16du:dateUtc="2026-02-25T14:42:00Z"/>
                <w:rFonts w:ascii="Times New Roman" w:eastAsia="Times New Roman" w:hAnsi="Times New Roman" w:cs="Times New Roman"/>
                <w:spacing w:val="-3"/>
                <w:sz w:val="20"/>
                <w:szCs w:val="20"/>
              </w:rPr>
            </w:pPr>
            <w:ins w:id="1049" w:author="Wouter Deroey" w:date="2026-02-25T15:42:00Z" w16du:dateUtc="2026-02-25T14:42:00Z">
              <w:r w:rsidRPr="00D75ADF">
                <w:rPr>
                  <w:rFonts w:ascii="Times New Roman" w:eastAsia="Times New Roman" w:hAnsi="Times New Roman" w:cs="Times New Roman"/>
                  <w:spacing w:val="-3"/>
                  <w:sz w:val="20"/>
                  <w:szCs w:val="20"/>
                </w:rPr>
                <w:t>D</w:t>
              </w:r>
            </w:ins>
          </w:p>
        </w:tc>
        <w:tc>
          <w:tcPr>
            <w:tcW w:w="283" w:type="dxa"/>
            <w:noWrap/>
            <w:hideMark/>
          </w:tcPr>
          <w:p w14:paraId="22777189" w14:textId="77777777" w:rsidR="00791FBF" w:rsidRPr="00D75ADF" w:rsidRDefault="00791FBF" w:rsidP="00F8463E">
            <w:pPr>
              <w:ind w:left="1418" w:hanging="1418"/>
              <w:rPr>
                <w:ins w:id="1050" w:author="Wouter Deroey" w:date="2026-02-25T15:42:00Z" w16du:dateUtc="2026-02-25T14:42:00Z"/>
                <w:rFonts w:ascii="Times New Roman" w:eastAsia="Times New Roman" w:hAnsi="Times New Roman" w:cs="Times New Roman"/>
                <w:spacing w:val="-3"/>
                <w:sz w:val="20"/>
                <w:szCs w:val="20"/>
              </w:rPr>
            </w:pPr>
            <w:ins w:id="1051" w:author="Wouter Deroey" w:date="2026-02-25T15:42:00Z" w16du:dateUtc="2026-02-25T14:42:00Z">
              <w:r w:rsidRPr="00D75ADF">
                <w:rPr>
                  <w:rFonts w:ascii="Times New Roman" w:eastAsia="Times New Roman" w:hAnsi="Times New Roman" w:cs="Times New Roman"/>
                  <w:spacing w:val="-3"/>
                  <w:sz w:val="20"/>
                  <w:szCs w:val="20"/>
                </w:rPr>
                <w:t>A</w:t>
              </w:r>
            </w:ins>
          </w:p>
        </w:tc>
        <w:tc>
          <w:tcPr>
            <w:tcW w:w="3261" w:type="dxa"/>
            <w:hideMark/>
          </w:tcPr>
          <w:p w14:paraId="5B4B5A3A" w14:textId="77777777" w:rsidR="00791FBF" w:rsidRPr="00D75ADF" w:rsidRDefault="00791FBF" w:rsidP="00F8463E">
            <w:pPr>
              <w:jc w:val="left"/>
              <w:rPr>
                <w:ins w:id="1052" w:author="Wouter Deroey" w:date="2026-02-25T15:42:00Z" w16du:dateUtc="2026-02-25T14:42:00Z"/>
                <w:rFonts w:ascii="Times New Roman" w:eastAsia="Times New Roman" w:hAnsi="Times New Roman" w:cs="Times New Roman"/>
                <w:spacing w:val="-3"/>
                <w:sz w:val="20"/>
                <w:szCs w:val="20"/>
              </w:rPr>
            </w:pPr>
            <w:ins w:id="1053" w:author="Wouter Deroey" w:date="2026-02-25T15:42:00Z" w16du:dateUtc="2026-02-25T14:42:00Z">
              <w:r w:rsidRPr="00D75ADF">
                <w:rPr>
                  <w:rFonts w:ascii="Times New Roman" w:eastAsia="Times New Roman" w:hAnsi="Times New Roman" w:cs="Times New Roman"/>
                  <w:spacing w:val="-3"/>
                  <w:sz w:val="20"/>
                  <w:szCs w:val="20"/>
                </w:rPr>
                <w:t xml:space="preserve">Indemnité complète ou réduite voire à 0EUR en application des règles de cumul </w:t>
              </w:r>
              <w:proofErr w:type="gramStart"/>
              <w:r w:rsidRPr="00D75ADF">
                <w:rPr>
                  <w:rFonts w:ascii="Times New Roman" w:eastAsia="Times New Roman" w:hAnsi="Times New Roman" w:cs="Times New Roman"/>
                  <w:spacing w:val="-3"/>
                  <w:sz w:val="20"/>
                  <w:szCs w:val="20"/>
                </w:rPr>
                <w:t>suite à une</w:t>
              </w:r>
              <w:proofErr w:type="gramEnd"/>
              <w:r w:rsidRPr="00D75ADF">
                <w:rPr>
                  <w:rFonts w:ascii="Times New Roman" w:eastAsia="Times New Roman" w:hAnsi="Times New Roman" w:cs="Times New Roman"/>
                  <w:spacing w:val="-3"/>
                  <w:sz w:val="20"/>
                  <w:szCs w:val="20"/>
                </w:rPr>
                <w:t xml:space="preserve"> occupation professionnelle avec autorisation du médecin-conseil</w:t>
              </w:r>
            </w:ins>
          </w:p>
        </w:tc>
        <w:tc>
          <w:tcPr>
            <w:tcW w:w="4535" w:type="dxa"/>
            <w:hideMark/>
          </w:tcPr>
          <w:p w14:paraId="74D14B84" w14:textId="77777777" w:rsidR="00791FBF" w:rsidRPr="00791FBF" w:rsidRDefault="00791FBF" w:rsidP="00F8463E">
            <w:pPr>
              <w:jc w:val="left"/>
              <w:rPr>
                <w:ins w:id="1054" w:author="Wouter Deroey" w:date="2026-02-25T15:42:00Z" w16du:dateUtc="2026-02-25T14:42:00Z"/>
                <w:rFonts w:ascii="Times New Roman" w:eastAsia="Times New Roman" w:hAnsi="Times New Roman" w:cs="Times New Roman"/>
                <w:spacing w:val="-3"/>
                <w:sz w:val="20"/>
                <w:szCs w:val="20"/>
                <w:lang w:val="nl-BE"/>
              </w:rPr>
            </w:pPr>
            <w:ins w:id="1055" w:author="Wouter Deroey" w:date="2026-02-25T15:42:00Z" w16du:dateUtc="2026-02-25T14:42:00Z">
              <w:r w:rsidRPr="00791FBF">
                <w:rPr>
                  <w:rFonts w:ascii="Times New Roman" w:eastAsia="Times New Roman" w:hAnsi="Times New Roman" w:cs="Times New Roman"/>
                  <w:spacing w:val="-3"/>
                  <w:sz w:val="20"/>
                  <w:szCs w:val="20"/>
                  <w:lang w:val="nl-BE"/>
                </w:rPr>
                <w:t>Volledige, verminderde of geen uitkering (0 Euro) door toepassing van de cumulatieregels in gevolge van een werkhervatting met toestemming van de adviserend arts</w:t>
              </w:r>
            </w:ins>
          </w:p>
        </w:tc>
      </w:tr>
      <w:tr w:rsidR="00791FBF" w:rsidRPr="00791FBF" w14:paraId="2E3B807D" w14:textId="77777777" w:rsidTr="00F8463E">
        <w:trPr>
          <w:trHeight w:val="552"/>
          <w:ins w:id="1056" w:author="Wouter Deroey" w:date="2026-02-25T15:42:00Z" w16du:dateUtc="2026-02-25T14:42:00Z"/>
        </w:trPr>
        <w:tc>
          <w:tcPr>
            <w:tcW w:w="279" w:type="dxa"/>
            <w:noWrap/>
            <w:hideMark/>
          </w:tcPr>
          <w:p w14:paraId="068F0D93" w14:textId="77777777" w:rsidR="00791FBF" w:rsidRPr="00D75ADF" w:rsidRDefault="00791FBF" w:rsidP="00F8463E">
            <w:pPr>
              <w:ind w:left="1418" w:hanging="1418"/>
              <w:rPr>
                <w:ins w:id="1057" w:author="Wouter Deroey" w:date="2026-02-25T15:42:00Z" w16du:dateUtc="2026-02-25T14:42:00Z"/>
                <w:rFonts w:ascii="Times New Roman" w:eastAsia="Times New Roman" w:hAnsi="Times New Roman" w:cs="Times New Roman"/>
                <w:spacing w:val="-3"/>
                <w:sz w:val="20"/>
                <w:szCs w:val="20"/>
              </w:rPr>
            </w:pPr>
            <w:ins w:id="1058" w:author="Wouter Deroey" w:date="2026-02-25T15:42:00Z" w16du:dateUtc="2026-02-25T14:42:00Z">
              <w:r w:rsidRPr="00D75ADF">
                <w:rPr>
                  <w:rFonts w:ascii="Times New Roman" w:eastAsia="Times New Roman" w:hAnsi="Times New Roman" w:cs="Times New Roman"/>
                  <w:spacing w:val="-3"/>
                  <w:sz w:val="20"/>
                  <w:szCs w:val="20"/>
                </w:rPr>
                <w:t>D</w:t>
              </w:r>
            </w:ins>
          </w:p>
        </w:tc>
        <w:tc>
          <w:tcPr>
            <w:tcW w:w="283" w:type="dxa"/>
            <w:noWrap/>
            <w:hideMark/>
          </w:tcPr>
          <w:p w14:paraId="39086B90" w14:textId="77777777" w:rsidR="00791FBF" w:rsidRPr="00D75ADF" w:rsidRDefault="00791FBF" w:rsidP="00F8463E">
            <w:pPr>
              <w:ind w:left="1418" w:hanging="1418"/>
              <w:rPr>
                <w:ins w:id="1059" w:author="Wouter Deroey" w:date="2026-02-25T15:42:00Z" w16du:dateUtc="2026-02-25T14:42:00Z"/>
                <w:rFonts w:ascii="Times New Roman" w:eastAsia="Times New Roman" w:hAnsi="Times New Roman" w:cs="Times New Roman"/>
                <w:spacing w:val="-3"/>
                <w:sz w:val="20"/>
                <w:szCs w:val="20"/>
              </w:rPr>
            </w:pPr>
            <w:ins w:id="1060" w:author="Wouter Deroey" w:date="2026-02-25T15:42:00Z" w16du:dateUtc="2026-02-25T14:42:00Z">
              <w:r w:rsidRPr="00D75ADF">
                <w:rPr>
                  <w:rFonts w:ascii="Times New Roman" w:eastAsia="Times New Roman" w:hAnsi="Times New Roman" w:cs="Times New Roman"/>
                  <w:spacing w:val="-3"/>
                  <w:sz w:val="20"/>
                  <w:szCs w:val="20"/>
                </w:rPr>
                <w:t>B</w:t>
              </w:r>
            </w:ins>
          </w:p>
        </w:tc>
        <w:tc>
          <w:tcPr>
            <w:tcW w:w="3261" w:type="dxa"/>
            <w:hideMark/>
          </w:tcPr>
          <w:p w14:paraId="13133EC5" w14:textId="77777777" w:rsidR="00791FBF" w:rsidRPr="00D75ADF" w:rsidRDefault="00791FBF" w:rsidP="00F8463E">
            <w:pPr>
              <w:jc w:val="left"/>
              <w:rPr>
                <w:ins w:id="1061" w:author="Wouter Deroey" w:date="2026-02-25T15:42:00Z" w16du:dateUtc="2026-02-25T14:42:00Z"/>
                <w:rFonts w:ascii="Times New Roman" w:eastAsia="Times New Roman" w:hAnsi="Times New Roman" w:cs="Times New Roman"/>
                <w:spacing w:val="-3"/>
                <w:sz w:val="20"/>
                <w:szCs w:val="20"/>
              </w:rPr>
            </w:pPr>
            <w:ins w:id="1062" w:author="Wouter Deroey" w:date="2026-02-25T15:42:00Z" w16du:dateUtc="2026-02-25T14:42:00Z">
              <w:r w:rsidRPr="00D75ADF">
                <w:rPr>
                  <w:rFonts w:ascii="Times New Roman" w:eastAsia="Times New Roman" w:hAnsi="Times New Roman" w:cs="Times New Roman"/>
                  <w:spacing w:val="-3"/>
                  <w:sz w:val="20"/>
                  <w:szCs w:val="20"/>
                </w:rPr>
                <w:t xml:space="preserve">Indemnité complète ou réduite voire à 0EUR en application des règles de cumul </w:t>
              </w:r>
              <w:proofErr w:type="gramStart"/>
              <w:r w:rsidRPr="00D75ADF">
                <w:rPr>
                  <w:rFonts w:ascii="Times New Roman" w:eastAsia="Times New Roman" w:hAnsi="Times New Roman" w:cs="Times New Roman"/>
                  <w:spacing w:val="-3"/>
                  <w:sz w:val="20"/>
                  <w:szCs w:val="20"/>
                </w:rPr>
                <w:t>suite à une</w:t>
              </w:r>
              <w:proofErr w:type="gramEnd"/>
              <w:r w:rsidRPr="00D75ADF">
                <w:rPr>
                  <w:rFonts w:ascii="Times New Roman" w:eastAsia="Times New Roman" w:hAnsi="Times New Roman" w:cs="Times New Roman"/>
                  <w:spacing w:val="-3"/>
                  <w:sz w:val="20"/>
                  <w:szCs w:val="20"/>
                </w:rPr>
                <w:t xml:space="preserve"> occupation professionnelle avec autorisation du CMI</w:t>
              </w:r>
            </w:ins>
          </w:p>
        </w:tc>
        <w:tc>
          <w:tcPr>
            <w:tcW w:w="4535" w:type="dxa"/>
            <w:hideMark/>
          </w:tcPr>
          <w:p w14:paraId="645BBBAB" w14:textId="77777777" w:rsidR="00791FBF" w:rsidRPr="00791FBF" w:rsidRDefault="00791FBF" w:rsidP="00F8463E">
            <w:pPr>
              <w:jc w:val="left"/>
              <w:rPr>
                <w:ins w:id="1063" w:author="Wouter Deroey" w:date="2026-02-25T15:42:00Z" w16du:dateUtc="2026-02-25T14:42:00Z"/>
                <w:rFonts w:ascii="Times New Roman" w:eastAsia="Times New Roman" w:hAnsi="Times New Roman" w:cs="Times New Roman"/>
                <w:spacing w:val="-3"/>
                <w:sz w:val="20"/>
                <w:szCs w:val="20"/>
                <w:lang w:val="nl-BE"/>
              </w:rPr>
            </w:pPr>
            <w:ins w:id="1064" w:author="Wouter Deroey" w:date="2026-02-25T15:42:00Z" w16du:dateUtc="2026-02-25T14:42:00Z">
              <w:r w:rsidRPr="00791FBF">
                <w:rPr>
                  <w:rFonts w:ascii="Times New Roman" w:eastAsia="Times New Roman" w:hAnsi="Times New Roman" w:cs="Times New Roman"/>
                  <w:spacing w:val="-3"/>
                  <w:sz w:val="20"/>
                  <w:szCs w:val="20"/>
                  <w:lang w:val="nl-BE"/>
                </w:rPr>
                <w:t>Volledige, verminderde of geen uitkering (0 Euro) door toepassing van de cumulatieregels in gevolge van een werkhervatting met toestemming van de GRI</w:t>
              </w:r>
            </w:ins>
          </w:p>
        </w:tc>
      </w:tr>
      <w:tr w:rsidR="00791FBF" w:rsidRPr="00791FBF" w14:paraId="6612D95E" w14:textId="77777777" w:rsidTr="00F8463E">
        <w:trPr>
          <w:trHeight w:val="552"/>
          <w:ins w:id="1065" w:author="Wouter Deroey" w:date="2026-02-25T15:42:00Z" w16du:dateUtc="2026-02-25T14:42:00Z"/>
        </w:trPr>
        <w:tc>
          <w:tcPr>
            <w:tcW w:w="279" w:type="dxa"/>
            <w:noWrap/>
            <w:hideMark/>
          </w:tcPr>
          <w:p w14:paraId="3BBD0E6E" w14:textId="77777777" w:rsidR="00791FBF" w:rsidRPr="00D75ADF" w:rsidRDefault="00791FBF" w:rsidP="00F8463E">
            <w:pPr>
              <w:ind w:left="1418" w:hanging="1418"/>
              <w:rPr>
                <w:ins w:id="1066" w:author="Wouter Deroey" w:date="2026-02-25T15:42:00Z" w16du:dateUtc="2026-02-25T14:42:00Z"/>
                <w:rFonts w:ascii="Times New Roman" w:eastAsia="Times New Roman" w:hAnsi="Times New Roman" w:cs="Times New Roman"/>
                <w:spacing w:val="-3"/>
                <w:sz w:val="20"/>
                <w:szCs w:val="20"/>
              </w:rPr>
            </w:pPr>
            <w:ins w:id="1067" w:author="Wouter Deroey" w:date="2026-02-25T15:42:00Z" w16du:dateUtc="2026-02-25T14:42:00Z">
              <w:r w:rsidRPr="00D75ADF">
                <w:rPr>
                  <w:rFonts w:ascii="Times New Roman" w:eastAsia="Times New Roman" w:hAnsi="Times New Roman" w:cs="Times New Roman"/>
                  <w:spacing w:val="-3"/>
                  <w:sz w:val="20"/>
                  <w:szCs w:val="20"/>
                </w:rPr>
                <w:t>E</w:t>
              </w:r>
            </w:ins>
          </w:p>
        </w:tc>
        <w:tc>
          <w:tcPr>
            <w:tcW w:w="283" w:type="dxa"/>
            <w:noWrap/>
            <w:hideMark/>
          </w:tcPr>
          <w:p w14:paraId="5EDF75B0" w14:textId="77777777" w:rsidR="00791FBF" w:rsidRPr="00D75ADF" w:rsidRDefault="00791FBF" w:rsidP="00F8463E">
            <w:pPr>
              <w:ind w:left="1418" w:hanging="1418"/>
              <w:rPr>
                <w:ins w:id="1068" w:author="Wouter Deroey" w:date="2026-02-25T15:42:00Z" w16du:dateUtc="2026-02-25T14:42:00Z"/>
                <w:rFonts w:ascii="Times New Roman" w:eastAsia="Times New Roman" w:hAnsi="Times New Roman" w:cs="Times New Roman"/>
                <w:spacing w:val="-3"/>
                <w:sz w:val="20"/>
                <w:szCs w:val="20"/>
              </w:rPr>
            </w:pPr>
            <w:ins w:id="1069" w:author="Wouter Deroey" w:date="2026-02-25T15:42:00Z" w16du:dateUtc="2026-02-25T14:42:00Z">
              <w:r w:rsidRPr="00D75ADF">
                <w:rPr>
                  <w:rFonts w:ascii="Times New Roman" w:eastAsia="Times New Roman" w:hAnsi="Times New Roman" w:cs="Times New Roman"/>
                  <w:spacing w:val="-3"/>
                  <w:sz w:val="20"/>
                  <w:szCs w:val="20"/>
                </w:rPr>
                <w:t>A</w:t>
              </w:r>
            </w:ins>
          </w:p>
        </w:tc>
        <w:tc>
          <w:tcPr>
            <w:tcW w:w="3261" w:type="dxa"/>
            <w:hideMark/>
          </w:tcPr>
          <w:p w14:paraId="3DB2D813" w14:textId="77777777" w:rsidR="00791FBF" w:rsidRPr="00D75ADF" w:rsidRDefault="00791FBF" w:rsidP="00F8463E">
            <w:pPr>
              <w:jc w:val="left"/>
              <w:rPr>
                <w:ins w:id="1070" w:author="Wouter Deroey" w:date="2026-02-25T15:42:00Z" w16du:dateUtc="2026-02-25T14:42:00Z"/>
                <w:rFonts w:ascii="Times New Roman" w:eastAsia="Times New Roman" w:hAnsi="Times New Roman" w:cs="Times New Roman"/>
                <w:spacing w:val="-3"/>
                <w:sz w:val="20"/>
                <w:szCs w:val="20"/>
              </w:rPr>
            </w:pPr>
            <w:ins w:id="1071" w:author="Wouter Deroey" w:date="2026-02-25T15:42:00Z" w16du:dateUtc="2026-02-25T14:42:00Z">
              <w:r w:rsidRPr="00D75ADF">
                <w:rPr>
                  <w:rFonts w:ascii="Times New Roman" w:eastAsia="Times New Roman" w:hAnsi="Times New Roman" w:cs="Times New Roman"/>
                  <w:spacing w:val="-3"/>
                  <w:sz w:val="20"/>
                  <w:szCs w:val="20"/>
                </w:rPr>
                <w:t>Indemnisation en cas d'écartement partiel du travail pour cause de grossesse</w:t>
              </w:r>
            </w:ins>
          </w:p>
        </w:tc>
        <w:tc>
          <w:tcPr>
            <w:tcW w:w="4535" w:type="dxa"/>
            <w:hideMark/>
          </w:tcPr>
          <w:p w14:paraId="11182367" w14:textId="77777777" w:rsidR="00791FBF" w:rsidRPr="00791FBF" w:rsidRDefault="00791FBF" w:rsidP="00F8463E">
            <w:pPr>
              <w:jc w:val="left"/>
              <w:rPr>
                <w:ins w:id="1072" w:author="Wouter Deroey" w:date="2026-02-25T15:42:00Z" w16du:dateUtc="2026-02-25T14:42:00Z"/>
                <w:rFonts w:ascii="Times New Roman" w:eastAsia="Times New Roman" w:hAnsi="Times New Roman" w:cs="Times New Roman"/>
                <w:spacing w:val="-3"/>
                <w:sz w:val="20"/>
                <w:szCs w:val="20"/>
                <w:lang w:val="nl-BE"/>
              </w:rPr>
            </w:pPr>
            <w:ins w:id="1073" w:author="Wouter Deroey" w:date="2026-02-25T15:42:00Z" w16du:dateUtc="2026-02-25T14:42:00Z">
              <w:r w:rsidRPr="00791FBF">
                <w:rPr>
                  <w:rFonts w:ascii="Times New Roman" w:eastAsia="Times New Roman" w:hAnsi="Times New Roman" w:cs="Times New Roman"/>
                  <w:spacing w:val="-3"/>
                  <w:sz w:val="20"/>
                  <w:szCs w:val="20"/>
                  <w:lang w:val="nl-BE"/>
                </w:rPr>
                <w:t>Uitkering voor gedeeltelijke arbeidsverwijdering wegens zwangerschap</w:t>
              </w:r>
            </w:ins>
          </w:p>
        </w:tc>
      </w:tr>
      <w:tr w:rsidR="00791FBF" w:rsidRPr="00791FBF" w14:paraId="553DB951" w14:textId="77777777" w:rsidTr="00F8463E">
        <w:trPr>
          <w:trHeight w:val="552"/>
          <w:ins w:id="1074" w:author="Wouter Deroey" w:date="2026-02-25T15:42:00Z" w16du:dateUtc="2026-02-25T14:42:00Z"/>
        </w:trPr>
        <w:tc>
          <w:tcPr>
            <w:tcW w:w="279" w:type="dxa"/>
            <w:noWrap/>
            <w:hideMark/>
          </w:tcPr>
          <w:p w14:paraId="7C29D8C4" w14:textId="77777777" w:rsidR="00791FBF" w:rsidRPr="00D75ADF" w:rsidRDefault="00791FBF" w:rsidP="00F8463E">
            <w:pPr>
              <w:ind w:left="1418" w:hanging="1418"/>
              <w:rPr>
                <w:ins w:id="1075" w:author="Wouter Deroey" w:date="2026-02-25T15:42:00Z" w16du:dateUtc="2026-02-25T14:42:00Z"/>
                <w:rFonts w:ascii="Times New Roman" w:eastAsia="Times New Roman" w:hAnsi="Times New Roman" w:cs="Times New Roman"/>
                <w:spacing w:val="-3"/>
                <w:sz w:val="20"/>
                <w:szCs w:val="20"/>
              </w:rPr>
            </w:pPr>
            <w:ins w:id="1076" w:author="Wouter Deroey" w:date="2026-02-25T15:42:00Z" w16du:dateUtc="2026-02-25T14:42:00Z">
              <w:r w:rsidRPr="00D75ADF">
                <w:rPr>
                  <w:rFonts w:ascii="Times New Roman" w:eastAsia="Times New Roman" w:hAnsi="Times New Roman" w:cs="Times New Roman"/>
                  <w:spacing w:val="-3"/>
                  <w:sz w:val="20"/>
                  <w:szCs w:val="20"/>
                </w:rPr>
                <w:t>E</w:t>
              </w:r>
            </w:ins>
          </w:p>
        </w:tc>
        <w:tc>
          <w:tcPr>
            <w:tcW w:w="283" w:type="dxa"/>
            <w:noWrap/>
            <w:hideMark/>
          </w:tcPr>
          <w:p w14:paraId="6C6DCD70" w14:textId="77777777" w:rsidR="00791FBF" w:rsidRPr="00D75ADF" w:rsidRDefault="00791FBF" w:rsidP="00F8463E">
            <w:pPr>
              <w:ind w:left="1418" w:hanging="1418"/>
              <w:rPr>
                <w:ins w:id="1077" w:author="Wouter Deroey" w:date="2026-02-25T15:42:00Z" w16du:dateUtc="2026-02-25T14:42:00Z"/>
                <w:rFonts w:ascii="Times New Roman" w:eastAsia="Times New Roman" w:hAnsi="Times New Roman" w:cs="Times New Roman"/>
                <w:spacing w:val="-3"/>
                <w:sz w:val="20"/>
                <w:szCs w:val="20"/>
              </w:rPr>
            </w:pPr>
            <w:ins w:id="1078" w:author="Wouter Deroey" w:date="2026-02-25T15:42:00Z" w16du:dateUtc="2026-02-25T14:42:00Z">
              <w:r w:rsidRPr="00D75ADF">
                <w:rPr>
                  <w:rFonts w:ascii="Times New Roman" w:eastAsia="Times New Roman" w:hAnsi="Times New Roman" w:cs="Times New Roman"/>
                  <w:spacing w:val="-3"/>
                  <w:sz w:val="20"/>
                  <w:szCs w:val="20"/>
                </w:rPr>
                <w:t>B</w:t>
              </w:r>
            </w:ins>
          </w:p>
        </w:tc>
        <w:tc>
          <w:tcPr>
            <w:tcW w:w="3261" w:type="dxa"/>
            <w:hideMark/>
          </w:tcPr>
          <w:p w14:paraId="4B6F33CE" w14:textId="77777777" w:rsidR="00791FBF" w:rsidRPr="00D75ADF" w:rsidRDefault="00791FBF" w:rsidP="00F8463E">
            <w:pPr>
              <w:jc w:val="left"/>
              <w:rPr>
                <w:ins w:id="1079" w:author="Wouter Deroey" w:date="2026-02-25T15:42:00Z" w16du:dateUtc="2026-02-25T14:42:00Z"/>
                <w:rFonts w:ascii="Times New Roman" w:eastAsia="Times New Roman" w:hAnsi="Times New Roman" w:cs="Times New Roman"/>
                <w:spacing w:val="-3"/>
                <w:sz w:val="20"/>
                <w:szCs w:val="20"/>
              </w:rPr>
            </w:pPr>
            <w:ins w:id="1080" w:author="Wouter Deroey" w:date="2026-02-25T15:42:00Z" w16du:dateUtc="2026-02-25T14:42:00Z">
              <w:r w:rsidRPr="00D75ADF">
                <w:rPr>
                  <w:rFonts w:ascii="Times New Roman" w:eastAsia="Times New Roman" w:hAnsi="Times New Roman" w:cs="Times New Roman"/>
                  <w:spacing w:val="-3"/>
                  <w:sz w:val="20"/>
                  <w:szCs w:val="20"/>
                </w:rPr>
                <w:t>Indemnisation en cas d'écartement total du travail pour cause de grossesse</w:t>
              </w:r>
            </w:ins>
          </w:p>
        </w:tc>
        <w:tc>
          <w:tcPr>
            <w:tcW w:w="4535" w:type="dxa"/>
            <w:hideMark/>
          </w:tcPr>
          <w:p w14:paraId="042331E4" w14:textId="77777777" w:rsidR="00791FBF" w:rsidRPr="00791FBF" w:rsidRDefault="00791FBF" w:rsidP="00F8463E">
            <w:pPr>
              <w:jc w:val="left"/>
              <w:rPr>
                <w:ins w:id="1081" w:author="Wouter Deroey" w:date="2026-02-25T15:42:00Z" w16du:dateUtc="2026-02-25T14:42:00Z"/>
                <w:rFonts w:ascii="Times New Roman" w:eastAsia="Times New Roman" w:hAnsi="Times New Roman" w:cs="Times New Roman"/>
                <w:spacing w:val="-3"/>
                <w:sz w:val="20"/>
                <w:szCs w:val="20"/>
                <w:lang w:val="nl-BE"/>
              </w:rPr>
            </w:pPr>
            <w:ins w:id="1082" w:author="Wouter Deroey" w:date="2026-02-25T15:42:00Z" w16du:dateUtc="2026-02-25T14:42:00Z">
              <w:r w:rsidRPr="00791FBF">
                <w:rPr>
                  <w:rFonts w:ascii="Times New Roman" w:eastAsia="Times New Roman" w:hAnsi="Times New Roman" w:cs="Times New Roman"/>
                  <w:spacing w:val="-3"/>
                  <w:sz w:val="20"/>
                  <w:szCs w:val="20"/>
                  <w:lang w:val="nl-BE"/>
                </w:rPr>
                <w:t>Uitkering voor volledige arbeidsverwijdering wegens zwangerschap</w:t>
              </w:r>
            </w:ins>
          </w:p>
        </w:tc>
      </w:tr>
      <w:tr w:rsidR="00791FBF" w:rsidRPr="00791FBF" w14:paraId="30F7B3DF" w14:textId="77777777" w:rsidTr="00F8463E">
        <w:trPr>
          <w:trHeight w:val="552"/>
          <w:ins w:id="1083" w:author="Wouter Deroey" w:date="2026-02-25T15:42:00Z" w16du:dateUtc="2026-02-25T14:42:00Z"/>
        </w:trPr>
        <w:tc>
          <w:tcPr>
            <w:tcW w:w="279" w:type="dxa"/>
            <w:noWrap/>
            <w:hideMark/>
          </w:tcPr>
          <w:p w14:paraId="3BFB28D3" w14:textId="77777777" w:rsidR="00791FBF" w:rsidRPr="00D75ADF" w:rsidRDefault="00791FBF" w:rsidP="00F8463E">
            <w:pPr>
              <w:ind w:left="1418" w:hanging="1418"/>
              <w:rPr>
                <w:ins w:id="1084" w:author="Wouter Deroey" w:date="2026-02-25T15:42:00Z" w16du:dateUtc="2026-02-25T14:42:00Z"/>
                <w:rFonts w:ascii="Times New Roman" w:eastAsia="Times New Roman" w:hAnsi="Times New Roman" w:cs="Times New Roman"/>
                <w:spacing w:val="-3"/>
                <w:sz w:val="20"/>
                <w:szCs w:val="20"/>
              </w:rPr>
            </w:pPr>
            <w:ins w:id="1085" w:author="Wouter Deroey" w:date="2026-02-25T15:42:00Z" w16du:dateUtc="2026-02-25T14:42:00Z">
              <w:r w:rsidRPr="00D75ADF">
                <w:rPr>
                  <w:rFonts w:ascii="Times New Roman" w:eastAsia="Times New Roman" w:hAnsi="Times New Roman" w:cs="Times New Roman"/>
                  <w:spacing w:val="-3"/>
                  <w:sz w:val="20"/>
                  <w:szCs w:val="20"/>
                </w:rPr>
                <w:t>E</w:t>
              </w:r>
            </w:ins>
          </w:p>
        </w:tc>
        <w:tc>
          <w:tcPr>
            <w:tcW w:w="283" w:type="dxa"/>
            <w:noWrap/>
            <w:hideMark/>
          </w:tcPr>
          <w:p w14:paraId="2D59FCAC" w14:textId="77777777" w:rsidR="00791FBF" w:rsidRPr="00D75ADF" w:rsidRDefault="00791FBF" w:rsidP="00F8463E">
            <w:pPr>
              <w:ind w:left="1418" w:hanging="1418"/>
              <w:rPr>
                <w:ins w:id="1086" w:author="Wouter Deroey" w:date="2026-02-25T15:42:00Z" w16du:dateUtc="2026-02-25T14:42:00Z"/>
                <w:rFonts w:ascii="Times New Roman" w:eastAsia="Times New Roman" w:hAnsi="Times New Roman" w:cs="Times New Roman"/>
                <w:spacing w:val="-3"/>
                <w:sz w:val="20"/>
                <w:szCs w:val="20"/>
              </w:rPr>
            </w:pPr>
            <w:ins w:id="1087" w:author="Wouter Deroey" w:date="2026-02-25T15:42:00Z" w16du:dateUtc="2026-02-25T14:42:00Z">
              <w:r w:rsidRPr="00D75ADF">
                <w:rPr>
                  <w:rFonts w:ascii="Times New Roman" w:eastAsia="Times New Roman" w:hAnsi="Times New Roman" w:cs="Times New Roman"/>
                  <w:spacing w:val="-3"/>
                  <w:sz w:val="20"/>
                  <w:szCs w:val="20"/>
                </w:rPr>
                <w:t>C</w:t>
              </w:r>
            </w:ins>
          </w:p>
        </w:tc>
        <w:tc>
          <w:tcPr>
            <w:tcW w:w="3261" w:type="dxa"/>
            <w:hideMark/>
          </w:tcPr>
          <w:p w14:paraId="703F1A0A" w14:textId="77777777" w:rsidR="00791FBF" w:rsidRPr="00D75ADF" w:rsidRDefault="00791FBF" w:rsidP="00F8463E">
            <w:pPr>
              <w:jc w:val="left"/>
              <w:rPr>
                <w:ins w:id="1088" w:author="Wouter Deroey" w:date="2026-02-25T15:42:00Z" w16du:dateUtc="2026-02-25T14:42:00Z"/>
                <w:rFonts w:ascii="Times New Roman" w:eastAsia="Times New Roman" w:hAnsi="Times New Roman" w:cs="Times New Roman"/>
                <w:spacing w:val="-3"/>
                <w:sz w:val="20"/>
                <w:szCs w:val="20"/>
              </w:rPr>
            </w:pPr>
            <w:ins w:id="1089" w:author="Wouter Deroey" w:date="2026-02-25T15:42:00Z" w16du:dateUtc="2026-02-25T14:42:00Z">
              <w:r w:rsidRPr="00D75ADF">
                <w:rPr>
                  <w:rFonts w:ascii="Times New Roman" w:eastAsia="Times New Roman" w:hAnsi="Times New Roman" w:cs="Times New Roman"/>
                  <w:spacing w:val="-3"/>
                  <w:sz w:val="20"/>
                  <w:szCs w:val="20"/>
                </w:rPr>
                <w:t>Indemnisation en cas d'écartement partiel du travail pour cause d'allaitement</w:t>
              </w:r>
            </w:ins>
          </w:p>
        </w:tc>
        <w:tc>
          <w:tcPr>
            <w:tcW w:w="4535" w:type="dxa"/>
            <w:hideMark/>
          </w:tcPr>
          <w:p w14:paraId="3FD6DD61" w14:textId="77777777" w:rsidR="00791FBF" w:rsidRPr="00791FBF" w:rsidRDefault="00791FBF" w:rsidP="00F8463E">
            <w:pPr>
              <w:jc w:val="left"/>
              <w:rPr>
                <w:ins w:id="1090" w:author="Wouter Deroey" w:date="2026-02-25T15:42:00Z" w16du:dateUtc="2026-02-25T14:42:00Z"/>
                <w:rFonts w:ascii="Times New Roman" w:eastAsia="Times New Roman" w:hAnsi="Times New Roman" w:cs="Times New Roman"/>
                <w:spacing w:val="-3"/>
                <w:sz w:val="20"/>
                <w:szCs w:val="20"/>
                <w:lang w:val="nl-BE"/>
              </w:rPr>
            </w:pPr>
            <w:ins w:id="1091" w:author="Wouter Deroey" w:date="2026-02-25T15:42:00Z" w16du:dateUtc="2026-02-25T14:42:00Z">
              <w:r w:rsidRPr="00791FBF">
                <w:rPr>
                  <w:rFonts w:ascii="Times New Roman" w:eastAsia="Times New Roman" w:hAnsi="Times New Roman" w:cs="Times New Roman"/>
                  <w:spacing w:val="-3"/>
                  <w:sz w:val="20"/>
                  <w:szCs w:val="20"/>
                  <w:lang w:val="nl-BE"/>
                </w:rPr>
                <w:t>Uitkering voor gedeeltelijke arbeidsverwijdering wegens borstvoeding</w:t>
              </w:r>
            </w:ins>
          </w:p>
        </w:tc>
      </w:tr>
      <w:tr w:rsidR="00791FBF" w:rsidRPr="00791FBF" w14:paraId="082821CB" w14:textId="77777777" w:rsidTr="00F8463E">
        <w:trPr>
          <w:trHeight w:val="552"/>
          <w:ins w:id="1092" w:author="Wouter Deroey" w:date="2026-02-25T15:42:00Z" w16du:dateUtc="2026-02-25T14:42:00Z"/>
        </w:trPr>
        <w:tc>
          <w:tcPr>
            <w:tcW w:w="279" w:type="dxa"/>
            <w:noWrap/>
            <w:hideMark/>
          </w:tcPr>
          <w:p w14:paraId="29BC3F7D" w14:textId="77777777" w:rsidR="00791FBF" w:rsidRPr="00D75ADF" w:rsidRDefault="00791FBF" w:rsidP="00F8463E">
            <w:pPr>
              <w:ind w:left="1418" w:hanging="1418"/>
              <w:rPr>
                <w:ins w:id="1093" w:author="Wouter Deroey" w:date="2026-02-25T15:42:00Z" w16du:dateUtc="2026-02-25T14:42:00Z"/>
                <w:rFonts w:ascii="Times New Roman" w:eastAsia="Times New Roman" w:hAnsi="Times New Roman" w:cs="Times New Roman"/>
                <w:spacing w:val="-3"/>
                <w:sz w:val="20"/>
                <w:szCs w:val="20"/>
              </w:rPr>
            </w:pPr>
            <w:ins w:id="1094" w:author="Wouter Deroey" w:date="2026-02-25T15:42:00Z" w16du:dateUtc="2026-02-25T14:42:00Z">
              <w:r w:rsidRPr="00D75ADF">
                <w:rPr>
                  <w:rFonts w:ascii="Times New Roman" w:eastAsia="Times New Roman" w:hAnsi="Times New Roman" w:cs="Times New Roman"/>
                  <w:spacing w:val="-3"/>
                  <w:sz w:val="20"/>
                  <w:szCs w:val="20"/>
                </w:rPr>
                <w:t>E</w:t>
              </w:r>
            </w:ins>
          </w:p>
        </w:tc>
        <w:tc>
          <w:tcPr>
            <w:tcW w:w="283" w:type="dxa"/>
            <w:noWrap/>
            <w:hideMark/>
          </w:tcPr>
          <w:p w14:paraId="35DC7135" w14:textId="77777777" w:rsidR="00791FBF" w:rsidRPr="00D75ADF" w:rsidRDefault="00791FBF" w:rsidP="00F8463E">
            <w:pPr>
              <w:ind w:left="1418" w:hanging="1418"/>
              <w:rPr>
                <w:ins w:id="1095" w:author="Wouter Deroey" w:date="2026-02-25T15:42:00Z" w16du:dateUtc="2026-02-25T14:42:00Z"/>
                <w:rFonts w:ascii="Times New Roman" w:eastAsia="Times New Roman" w:hAnsi="Times New Roman" w:cs="Times New Roman"/>
                <w:spacing w:val="-3"/>
                <w:sz w:val="20"/>
                <w:szCs w:val="20"/>
              </w:rPr>
            </w:pPr>
            <w:ins w:id="1096" w:author="Wouter Deroey" w:date="2026-02-25T15:42:00Z" w16du:dateUtc="2026-02-25T14:42:00Z">
              <w:r w:rsidRPr="00D75ADF">
                <w:rPr>
                  <w:rFonts w:ascii="Times New Roman" w:eastAsia="Times New Roman" w:hAnsi="Times New Roman" w:cs="Times New Roman"/>
                  <w:spacing w:val="-3"/>
                  <w:sz w:val="20"/>
                  <w:szCs w:val="20"/>
                </w:rPr>
                <w:t>D</w:t>
              </w:r>
            </w:ins>
          </w:p>
        </w:tc>
        <w:tc>
          <w:tcPr>
            <w:tcW w:w="3261" w:type="dxa"/>
            <w:hideMark/>
          </w:tcPr>
          <w:p w14:paraId="64EFCD14" w14:textId="77777777" w:rsidR="00791FBF" w:rsidRPr="00D75ADF" w:rsidRDefault="00791FBF" w:rsidP="00F8463E">
            <w:pPr>
              <w:jc w:val="left"/>
              <w:rPr>
                <w:ins w:id="1097" w:author="Wouter Deroey" w:date="2026-02-25T15:42:00Z" w16du:dateUtc="2026-02-25T14:42:00Z"/>
                <w:rFonts w:ascii="Times New Roman" w:eastAsia="Times New Roman" w:hAnsi="Times New Roman" w:cs="Times New Roman"/>
                <w:spacing w:val="-3"/>
                <w:sz w:val="20"/>
                <w:szCs w:val="20"/>
              </w:rPr>
            </w:pPr>
            <w:ins w:id="1098" w:author="Wouter Deroey" w:date="2026-02-25T15:42:00Z" w16du:dateUtc="2026-02-25T14:42:00Z">
              <w:r w:rsidRPr="00D75ADF">
                <w:rPr>
                  <w:rFonts w:ascii="Times New Roman" w:eastAsia="Times New Roman" w:hAnsi="Times New Roman" w:cs="Times New Roman"/>
                  <w:spacing w:val="-3"/>
                  <w:sz w:val="20"/>
                  <w:szCs w:val="20"/>
                </w:rPr>
                <w:t>Indemnisation en cas d'écartement total du travail pour cause d'allaitement</w:t>
              </w:r>
            </w:ins>
          </w:p>
        </w:tc>
        <w:tc>
          <w:tcPr>
            <w:tcW w:w="4535" w:type="dxa"/>
            <w:hideMark/>
          </w:tcPr>
          <w:p w14:paraId="5E9B5566" w14:textId="77777777" w:rsidR="00791FBF" w:rsidRPr="00791FBF" w:rsidRDefault="00791FBF" w:rsidP="00F8463E">
            <w:pPr>
              <w:jc w:val="left"/>
              <w:rPr>
                <w:ins w:id="1099" w:author="Wouter Deroey" w:date="2026-02-25T15:42:00Z" w16du:dateUtc="2026-02-25T14:42:00Z"/>
                <w:rFonts w:ascii="Times New Roman" w:eastAsia="Times New Roman" w:hAnsi="Times New Roman" w:cs="Times New Roman"/>
                <w:spacing w:val="-3"/>
                <w:sz w:val="20"/>
                <w:szCs w:val="20"/>
                <w:lang w:val="nl-BE"/>
              </w:rPr>
            </w:pPr>
            <w:ins w:id="1100" w:author="Wouter Deroey" w:date="2026-02-25T15:42:00Z" w16du:dateUtc="2026-02-25T14:42:00Z">
              <w:r w:rsidRPr="00791FBF">
                <w:rPr>
                  <w:rFonts w:ascii="Times New Roman" w:eastAsia="Times New Roman" w:hAnsi="Times New Roman" w:cs="Times New Roman"/>
                  <w:spacing w:val="-3"/>
                  <w:sz w:val="20"/>
                  <w:szCs w:val="20"/>
                  <w:lang w:val="nl-BE"/>
                </w:rPr>
                <w:t>Uitkering voor volledige arbeidsverwijdering wegens borstvoeding</w:t>
              </w:r>
            </w:ins>
          </w:p>
        </w:tc>
      </w:tr>
      <w:tr w:rsidR="00791FBF" w:rsidRPr="00791FBF" w14:paraId="6F4C03AD" w14:textId="77777777" w:rsidTr="00F8463E">
        <w:trPr>
          <w:trHeight w:val="828"/>
          <w:ins w:id="1101" w:author="Wouter Deroey" w:date="2026-02-25T15:42:00Z" w16du:dateUtc="2026-02-25T14:42:00Z"/>
        </w:trPr>
        <w:tc>
          <w:tcPr>
            <w:tcW w:w="279" w:type="dxa"/>
            <w:noWrap/>
            <w:hideMark/>
          </w:tcPr>
          <w:p w14:paraId="06A52644" w14:textId="77777777" w:rsidR="00791FBF" w:rsidRPr="00D75ADF" w:rsidRDefault="00791FBF" w:rsidP="00F8463E">
            <w:pPr>
              <w:ind w:left="1418" w:hanging="1418"/>
              <w:rPr>
                <w:ins w:id="1102" w:author="Wouter Deroey" w:date="2026-02-25T15:42:00Z" w16du:dateUtc="2026-02-25T14:42:00Z"/>
                <w:rFonts w:ascii="Times New Roman" w:eastAsia="Times New Roman" w:hAnsi="Times New Roman" w:cs="Times New Roman"/>
                <w:spacing w:val="-3"/>
                <w:sz w:val="20"/>
                <w:szCs w:val="20"/>
              </w:rPr>
            </w:pPr>
            <w:ins w:id="1103" w:author="Wouter Deroey" w:date="2026-02-25T15:42:00Z" w16du:dateUtc="2026-02-25T14:42:00Z">
              <w:r w:rsidRPr="00D75ADF">
                <w:rPr>
                  <w:rFonts w:ascii="Times New Roman" w:eastAsia="Times New Roman" w:hAnsi="Times New Roman" w:cs="Times New Roman"/>
                  <w:spacing w:val="-3"/>
                  <w:sz w:val="20"/>
                  <w:szCs w:val="20"/>
                </w:rPr>
                <w:lastRenderedPageBreak/>
                <w:t>E</w:t>
              </w:r>
            </w:ins>
          </w:p>
        </w:tc>
        <w:tc>
          <w:tcPr>
            <w:tcW w:w="283" w:type="dxa"/>
            <w:noWrap/>
            <w:hideMark/>
          </w:tcPr>
          <w:p w14:paraId="08B9B70E" w14:textId="77777777" w:rsidR="00791FBF" w:rsidRPr="00D75ADF" w:rsidRDefault="00791FBF" w:rsidP="00F8463E">
            <w:pPr>
              <w:ind w:left="1418" w:hanging="1418"/>
              <w:rPr>
                <w:ins w:id="1104" w:author="Wouter Deroey" w:date="2026-02-25T15:42:00Z" w16du:dateUtc="2026-02-25T14:42:00Z"/>
                <w:rFonts w:ascii="Times New Roman" w:eastAsia="Times New Roman" w:hAnsi="Times New Roman" w:cs="Times New Roman"/>
                <w:spacing w:val="-3"/>
                <w:sz w:val="20"/>
                <w:szCs w:val="20"/>
              </w:rPr>
            </w:pPr>
            <w:ins w:id="1105" w:author="Wouter Deroey" w:date="2026-02-25T15:42:00Z" w16du:dateUtc="2026-02-25T14:42:00Z">
              <w:r w:rsidRPr="00D75ADF">
                <w:rPr>
                  <w:rFonts w:ascii="Times New Roman" w:eastAsia="Times New Roman" w:hAnsi="Times New Roman" w:cs="Times New Roman"/>
                  <w:spacing w:val="-3"/>
                  <w:sz w:val="20"/>
                  <w:szCs w:val="20"/>
                </w:rPr>
                <w:t>E</w:t>
              </w:r>
            </w:ins>
          </w:p>
        </w:tc>
        <w:tc>
          <w:tcPr>
            <w:tcW w:w="3261" w:type="dxa"/>
            <w:hideMark/>
          </w:tcPr>
          <w:p w14:paraId="57B037FA" w14:textId="77777777" w:rsidR="00791FBF" w:rsidRPr="00D75ADF" w:rsidRDefault="00791FBF" w:rsidP="00F8463E">
            <w:pPr>
              <w:jc w:val="left"/>
              <w:rPr>
                <w:ins w:id="1106" w:author="Wouter Deroey" w:date="2026-02-25T15:42:00Z" w16du:dateUtc="2026-02-25T14:42:00Z"/>
                <w:rFonts w:ascii="Times New Roman" w:eastAsia="Times New Roman" w:hAnsi="Times New Roman" w:cs="Times New Roman"/>
                <w:spacing w:val="-3"/>
                <w:sz w:val="20"/>
                <w:szCs w:val="20"/>
              </w:rPr>
            </w:pPr>
            <w:ins w:id="1107" w:author="Wouter Deroey" w:date="2026-02-25T15:42:00Z" w16du:dateUtc="2026-02-25T14:42:00Z">
              <w:r w:rsidRPr="00D75ADF">
                <w:rPr>
                  <w:rFonts w:ascii="Times New Roman" w:eastAsia="Times New Roman" w:hAnsi="Times New Roman" w:cs="Times New Roman"/>
                  <w:spacing w:val="-3"/>
                  <w:sz w:val="20"/>
                  <w:szCs w:val="20"/>
                </w:rPr>
                <w:t xml:space="preserve">Indemnisation en cas d'écartement du travail (total ou partiel) pour cause de grossesse. Indemnité réduite de 10% </w:t>
              </w:r>
              <w:proofErr w:type="gramStart"/>
              <w:r w:rsidRPr="00D75ADF">
                <w:rPr>
                  <w:rFonts w:ascii="Times New Roman" w:eastAsia="Times New Roman" w:hAnsi="Times New Roman" w:cs="Times New Roman"/>
                  <w:spacing w:val="-3"/>
                  <w:sz w:val="20"/>
                  <w:szCs w:val="20"/>
                </w:rPr>
                <w:t>suite à une</w:t>
              </w:r>
              <w:proofErr w:type="gramEnd"/>
              <w:r w:rsidRPr="00D75ADF">
                <w:rPr>
                  <w:rFonts w:ascii="Times New Roman" w:eastAsia="Times New Roman" w:hAnsi="Times New Roman" w:cs="Times New Roman"/>
                  <w:spacing w:val="-3"/>
                  <w:sz w:val="20"/>
                  <w:szCs w:val="20"/>
                </w:rPr>
                <w:t xml:space="preserve"> activité indépendante</w:t>
              </w:r>
            </w:ins>
          </w:p>
        </w:tc>
        <w:tc>
          <w:tcPr>
            <w:tcW w:w="4535" w:type="dxa"/>
            <w:hideMark/>
          </w:tcPr>
          <w:p w14:paraId="1E604BE3" w14:textId="77777777" w:rsidR="00791FBF" w:rsidRPr="00791FBF" w:rsidRDefault="00791FBF" w:rsidP="00F8463E">
            <w:pPr>
              <w:jc w:val="left"/>
              <w:rPr>
                <w:ins w:id="1108" w:author="Wouter Deroey" w:date="2026-02-25T15:42:00Z" w16du:dateUtc="2026-02-25T14:42:00Z"/>
                <w:rFonts w:ascii="Times New Roman" w:eastAsia="Times New Roman" w:hAnsi="Times New Roman" w:cs="Times New Roman"/>
                <w:spacing w:val="-3"/>
                <w:sz w:val="20"/>
                <w:szCs w:val="20"/>
                <w:lang w:val="nl-BE"/>
              </w:rPr>
            </w:pPr>
            <w:proofErr w:type="gramStart"/>
            <w:ins w:id="1109" w:author="Wouter Deroey" w:date="2026-02-25T15:42:00Z" w16du:dateUtc="2026-02-25T14:42:00Z">
              <w:r w:rsidRPr="00791FBF">
                <w:rPr>
                  <w:rFonts w:ascii="Times New Roman" w:eastAsia="Times New Roman" w:hAnsi="Times New Roman" w:cs="Times New Roman"/>
                  <w:spacing w:val="-3"/>
                  <w:sz w:val="20"/>
                  <w:szCs w:val="20"/>
                  <w:lang w:val="nl-BE"/>
                </w:rPr>
                <w:t>uitkering</w:t>
              </w:r>
              <w:proofErr w:type="gramEnd"/>
              <w:r w:rsidRPr="00791FBF">
                <w:rPr>
                  <w:rFonts w:ascii="Times New Roman" w:eastAsia="Times New Roman" w:hAnsi="Times New Roman" w:cs="Times New Roman"/>
                  <w:spacing w:val="-3"/>
                  <w:sz w:val="20"/>
                  <w:szCs w:val="20"/>
                  <w:lang w:val="nl-BE"/>
                </w:rPr>
                <w:t xml:space="preserve"> voor werkverwijdering (volledig of gedeeltelijk) omwille van zwangerschap, Uitkering verminderd met 10% </w:t>
              </w:r>
              <w:proofErr w:type="spellStart"/>
              <w:r w:rsidRPr="00791FBF">
                <w:rPr>
                  <w:rFonts w:ascii="Times New Roman" w:eastAsia="Times New Roman" w:hAnsi="Times New Roman" w:cs="Times New Roman"/>
                  <w:spacing w:val="-3"/>
                  <w:sz w:val="20"/>
                  <w:szCs w:val="20"/>
                  <w:lang w:val="nl-BE"/>
                </w:rPr>
                <w:t>Uengevolge</w:t>
              </w:r>
              <w:proofErr w:type="spellEnd"/>
              <w:r w:rsidRPr="00791FBF">
                <w:rPr>
                  <w:rFonts w:ascii="Times New Roman" w:eastAsia="Times New Roman" w:hAnsi="Times New Roman" w:cs="Times New Roman"/>
                  <w:spacing w:val="-3"/>
                  <w:sz w:val="20"/>
                  <w:szCs w:val="20"/>
                  <w:lang w:val="nl-BE"/>
                </w:rPr>
                <w:t xml:space="preserve"> van een activiteit als zelfstandige</w:t>
              </w:r>
            </w:ins>
          </w:p>
        </w:tc>
      </w:tr>
      <w:tr w:rsidR="00791FBF" w:rsidRPr="00791FBF" w14:paraId="4CC4BBF4" w14:textId="77777777" w:rsidTr="00F8463E">
        <w:trPr>
          <w:trHeight w:val="552"/>
          <w:ins w:id="1110" w:author="Wouter Deroey" w:date="2026-02-25T15:42:00Z" w16du:dateUtc="2026-02-25T14:42:00Z"/>
        </w:trPr>
        <w:tc>
          <w:tcPr>
            <w:tcW w:w="279" w:type="dxa"/>
            <w:noWrap/>
            <w:hideMark/>
          </w:tcPr>
          <w:p w14:paraId="5235F73D" w14:textId="77777777" w:rsidR="00791FBF" w:rsidRPr="00D75ADF" w:rsidRDefault="00791FBF" w:rsidP="00F8463E">
            <w:pPr>
              <w:ind w:left="1418" w:hanging="1418"/>
              <w:rPr>
                <w:ins w:id="1111" w:author="Wouter Deroey" w:date="2026-02-25T15:42:00Z" w16du:dateUtc="2026-02-25T14:42:00Z"/>
                <w:rFonts w:ascii="Times New Roman" w:eastAsia="Times New Roman" w:hAnsi="Times New Roman" w:cs="Times New Roman"/>
                <w:spacing w:val="-3"/>
                <w:sz w:val="20"/>
                <w:szCs w:val="20"/>
              </w:rPr>
            </w:pPr>
            <w:ins w:id="1112" w:author="Wouter Deroey" w:date="2026-02-25T15:42:00Z" w16du:dateUtc="2026-02-25T14:42:00Z">
              <w:r w:rsidRPr="00D75ADF">
                <w:rPr>
                  <w:rFonts w:ascii="Times New Roman" w:eastAsia="Times New Roman" w:hAnsi="Times New Roman" w:cs="Times New Roman"/>
                  <w:spacing w:val="-3"/>
                  <w:sz w:val="20"/>
                  <w:szCs w:val="20"/>
                </w:rPr>
                <w:t>E</w:t>
              </w:r>
            </w:ins>
          </w:p>
        </w:tc>
        <w:tc>
          <w:tcPr>
            <w:tcW w:w="283" w:type="dxa"/>
            <w:noWrap/>
            <w:hideMark/>
          </w:tcPr>
          <w:p w14:paraId="7B5AAE82" w14:textId="77777777" w:rsidR="00791FBF" w:rsidRPr="00D75ADF" w:rsidRDefault="00791FBF" w:rsidP="00F8463E">
            <w:pPr>
              <w:ind w:left="1418" w:hanging="1418"/>
              <w:rPr>
                <w:ins w:id="1113" w:author="Wouter Deroey" w:date="2026-02-25T15:42:00Z" w16du:dateUtc="2026-02-25T14:42:00Z"/>
                <w:rFonts w:ascii="Times New Roman" w:eastAsia="Times New Roman" w:hAnsi="Times New Roman" w:cs="Times New Roman"/>
                <w:spacing w:val="-3"/>
                <w:sz w:val="20"/>
                <w:szCs w:val="20"/>
              </w:rPr>
            </w:pPr>
            <w:ins w:id="1114" w:author="Wouter Deroey" w:date="2026-02-25T15:42:00Z" w16du:dateUtc="2026-02-25T14:42:00Z">
              <w:r w:rsidRPr="00D75ADF">
                <w:rPr>
                  <w:rFonts w:ascii="Times New Roman" w:eastAsia="Times New Roman" w:hAnsi="Times New Roman" w:cs="Times New Roman"/>
                  <w:spacing w:val="-3"/>
                  <w:sz w:val="20"/>
                  <w:szCs w:val="20"/>
                </w:rPr>
                <w:t>F</w:t>
              </w:r>
            </w:ins>
          </w:p>
        </w:tc>
        <w:tc>
          <w:tcPr>
            <w:tcW w:w="3261" w:type="dxa"/>
            <w:hideMark/>
          </w:tcPr>
          <w:p w14:paraId="60E598C7" w14:textId="77777777" w:rsidR="00791FBF" w:rsidRPr="00D75ADF" w:rsidRDefault="00791FBF" w:rsidP="00F8463E">
            <w:pPr>
              <w:jc w:val="left"/>
              <w:rPr>
                <w:ins w:id="1115" w:author="Wouter Deroey" w:date="2026-02-25T15:42:00Z" w16du:dateUtc="2026-02-25T14:42:00Z"/>
                <w:rFonts w:ascii="Times New Roman" w:eastAsia="Times New Roman" w:hAnsi="Times New Roman" w:cs="Times New Roman"/>
                <w:spacing w:val="-3"/>
                <w:sz w:val="20"/>
                <w:szCs w:val="20"/>
              </w:rPr>
            </w:pPr>
            <w:ins w:id="1116" w:author="Wouter Deroey" w:date="2026-02-25T15:42:00Z" w16du:dateUtc="2026-02-25T14:42:00Z">
              <w:r w:rsidRPr="00D75ADF">
                <w:rPr>
                  <w:rFonts w:ascii="Times New Roman" w:eastAsia="Times New Roman" w:hAnsi="Times New Roman" w:cs="Times New Roman"/>
                  <w:spacing w:val="-3"/>
                  <w:sz w:val="20"/>
                  <w:szCs w:val="20"/>
                </w:rPr>
                <w:t xml:space="preserve">Indemnisation en cas d'écartement du travail (total ou partiel) pour cause d’allaitement. Indemnité réduite de 10% </w:t>
              </w:r>
              <w:proofErr w:type="gramStart"/>
              <w:r w:rsidRPr="00D75ADF">
                <w:rPr>
                  <w:rFonts w:ascii="Times New Roman" w:eastAsia="Times New Roman" w:hAnsi="Times New Roman" w:cs="Times New Roman"/>
                  <w:spacing w:val="-3"/>
                  <w:sz w:val="20"/>
                  <w:szCs w:val="20"/>
                </w:rPr>
                <w:t>suite à une</w:t>
              </w:r>
              <w:proofErr w:type="gramEnd"/>
              <w:r w:rsidRPr="00D75ADF">
                <w:rPr>
                  <w:rFonts w:ascii="Times New Roman" w:eastAsia="Times New Roman" w:hAnsi="Times New Roman" w:cs="Times New Roman"/>
                  <w:spacing w:val="-3"/>
                  <w:sz w:val="20"/>
                  <w:szCs w:val="20"/>
                </w:rPr>
                <w:t xml:space="preserve"> activité indépendante</w:t>
              </w:r>
            </w:ins>
          </w:p>
        </w:tc>
        <w:tc>
          <w:tcPr>
            <w:tcW w:w="4535" w:type="dxa"/>
            <w:hideMark/>
          </w:tcPr>
          <w:p w14:paraId="6322E554" w14:textId="77777777" w:rsidR="00791FBF" w:rsidRPr="00791FBF" w:rsidRDefault="00791FBF" w:rsidP="00F8463E">
            <w:pPr>
              <w:jc w:val="left"/>
              <w:rPr>
                <w:ins w:id="1117" w:author="Wouter Deroey" w:date="2026-02-25T15:42:00Z" w16du:dateUtc="2026-02-25T14:42:00Z"/>
                <w:rFonts w:ascii="Times New Roman" w:eastAsia="Times New Roman" w:hAnsi="Times New Roman" w:cs="Times New Roman"/>
                <w:spacing w:val="-3"/>
                <w:sz w:val="20"/>
                <w:szCs w:val="20"/>
                <w:lang w:val="nl-BE"/>
              </w:rPr>
            </w:pPr>
            <w:ins w:id="1118" w:author="Wouter Deroey" w:date="2026-02-25T15:42:00Z" w16du:dateUtc="2026-02-25T14:42:00Z">
              <w:r w:rsidRPr="00791FBF">
                <w:rPr>
                  <w:rFonts w:ascii="Times New Roman" w:eastAsia="Times New Roman" w:hAnsi="Times New Roman" w:cs="Times New Roman"/>
                  <w:spacing w:val="-3"/>
                  <w:sz w:val="20"/>
                  <w:szCs w:val="20"/>
                  <w:lang w:val="nl-BE"/>
                </w:rPr>
                <w:t xml:space="preserve">Uitkering voor werkverwijdering (volledig of gedeeltelijk) omwille van borstvoeding, Uitkering verminderd met 10% </w:t>
              </w:r>
              <w:proofErr w:type="spellStart"/>
              <w:r w:rsidRPr="00791FBF">
                <w:rPr>
                  <w:rFonts w:ascii="Times New Roman" w:eastAsia="Times New Roman" w:hAnsi="Times New Roman" w:cs="Times New Roman"/>
                  <w:spacing w:val="-3"/>
                  <w:sz w:val="20"/>
                  <w:szCs w:val="20"/>
                  <w:lang w:val="nl-BE"/>
                </w:rPr>
                <w:t>tengevolge</w:t>
              </w:r>
              <w:proofErr w:type="spellEnd"/>
              <w:r w:rsidRPr="00791FBF">
                <w:rPr>
                  <w:rFonts w:ascii="Times New Roman" w:eastAsia="Times New Roman" w:hAnsi="Times New Roman" w:cs="Times New Roman"/>
                  <w:spacing w:val="-3"/>
                  <w:sz w:val="20"/>
                  <w:szCs w:val="20"/>
                  <w:lang w:val="nl-BE"/>
                </w:rPr>
                <w:t xml:space="preserve"> van een activiteit als zelfstandige</w:t>
              </w:r>
            </w:ins>
          </w:p>
        </w:tc>
      </w:tr>
      <w:tr w:rsidR="00791FBF" w:rsidRPr="00791FBF" w14:paraId="028CF20B" w14:textId="77777777" w:rsidTr="00F8463E">
        <w:trPr>
          <w:trHeight w:val="1104"/>
          <w:ins w:id="1119" w:author="Wouter Deroey" w:date="2026-02-25T15:42:00Z" w16du:dateUtc="2026-02-25T14:42:00Z"/>
        </w:trPr>
        <w:tc>
          <w:tcPr>
            <w:tcW w:w="279" w:type="dxa"/>
            <w:noWrap/>
            <w:hideMark/>
          </w:tcPr>
          <w:p w14:paraId="326B63D2" w14:textId="77777777" w:rsidR="00791FBF" w:rsidRPr="00D75ADF" w:rsidRDefault="00791FBF" w:rsidP="00F8463E">
            <w:pPr>
              <w:ind w:left="1418" w:hanging="1418"/>
              <w:rPr>
                <w:ins w:id="1120" w:author="Wouter Deroey" w:date="2026-02-25T15:42:00Z" w16du:dateUtc="2026-02-25T14:42:00Z"/>
                <w:rFonts w:ascii="Times New Roman" w:eastAsia="Times New Roman" w:hAnsi="Times New Roman" w:cs="Times New Roman"/>
                <w:spacing w:val="-3"/>
                <w:sz w:val="20"/>
                <w:szCs w:val="20"/>
              </w:rPr>
            </w:pPr>
            <w:ins w:id="1121" w:author="Wouter Deroey" w:date="2026-02-25T15:42:00Z" w16du:dateUtc="2026-02-25T14:42:00Z">
              <w:r w:rsidRPr="00D75ADF">
                <w:rPr>
                  <w:rFonts w:ascii="Times New Roman" w:eastAsia="Times New Roman" w:hAnsi="Times New Roman" w:cs="Times New Roman"/>
                  <w:spacing w:val="-3"/>
                  <w:sz w:val="20"/>
                  <w:szCs w:val="20"/>
                </w:rPr>
                <w:t>E</w:t>
              </w:r>
            </w:ins>
          </w:p>
        </w:tc>
        <w:tc>
          <w:tcPr>
            <w:tcW w:w="283" w:type="dxa"/>
            <w:noWrap/>
            <w:hideMark/>
          </w:tcPr>
          <w:p w14:paraId="5CE14382" w14:textId="77777777" w:rsidR="00791FBF" w:rsidRPr="00D75ADF" w:rsidRDefault="00791FBF" w:rsidP="00F8463E">
            <w:pPr>
              <w:ind w:left="1418" w:hanging="1418"/>
              <w:rPr>
                <w:ins w:id="1122" w:author="Wouter Deroey" w:date="2026-02-25T15:42:00Z" w16du:dateUtc="2026-02-25T14:42:00Z"/>
                <w:rFonts w:ascii="Times New Roman" w:eastAsia="Times New Roman" w:hAnsi="Times New Roman" w:cs="Times New Roman"/>
                <w:spacing w:val="-3"/>
                <w:sz w:val="20"/>
                <w:szCs w:val="20"/>
              </w:rPr>
            </w:pPr>
            <w:ins w:id="1123" w:author="Wouter Deroey" w:date="2026-02-25T15:42:00Z" w16du:dateUtc="2026-02-25T14:42:00Z">
              <w:r w:rsidRPr="00D75ADF">
                <w:rPr>
                  <w:rFonts w:ascii="Times New Roman" w:eastAsia="Times New Roman" w:hAnsi="Times New Roman" w:cs="Times New Roman"/>
                  <w:spacing w:val="-3"/>
                  <w:sz w:val="20"/>
                  <w:szCs w:val="20"/>
                </w:rPr>
                <w:t>G</w:t>
              </w:r>
            </w:ins>
          </w:p>
        </w:tc>
        <w:tc>
          <w:tcPr>
            <w:tcW w:w="3261" w:type="dxa"/>
            <w:hideMark/>
          </w:tcPr>
          <w:p w14:paraId="48E7B25C" w14:textId="77777777" w:rsidR="00791FBF" w:rsidRPr="00D75ADF" w:rsidRDefault="00791FBF" w:rsidP="00F8463E">
            <w:pPr>
              <w:jc w:val="left"/>
              <w:rPr>
                <w:ins w:id="1124" w:author="Wouter Deroey" w:date="2026-02-25T15:42:00Z" w16du:dateUtc="2026-02-25T14:42:00Z"/>
                <w:rFonts w:ascii="Times New Roman" w:eastAsia="Times New Roman" w:hAnsi="Times New Roman" w:cs="Times New Roman"/>
                <w:spacing w:val="-3"/>
                <w:sz w:val="20"/>
                <w:szCs w:val="20"/>
              </w:rPr>
            </w:pPr>
            <w:ins w:id="1125" w:author="Wouter Deroey" w:date="2026-02-25T15:42:00Z" w16du:dateUtc="2026-02-25T14:42:00Z">
              <w:r w:rsidRPr="00D75ADF">
                <w:rPr>
                  <w:rFonts w:ascii="Times New Roman" w:eastAsia="Times New Roman" w:hAnsi="Times New Roman" w:cs="Times New Roman"/>
                  <w:spacing w:val="-3"/>
                  <w:sz w:val="20"/>
                  <w:szCs w:val="20"/>
                </w:rPr>
                <w:t>Indemnité d'écartement total pour cause de grossesse accordée à une titulaire indépendante qui a repris une activité à temps partiel de nature salariée avec l'accord du médecin conseil (d'application à partir du 1-03-2020)</w:t>
              </w:r>
            </w:ins>
          </w:p>
        </w:tc>
        <w:tc>
          <w:tcPr>
            <w:tcW w:w="4535" w:type="dxa"/>
            <w:hideMark/>
          </w:tcPr>
          <w:p w14:paraId="7BB24EFB" w14:textId="77777777" w:rsidR="00791FBF" w:rsidRPr="00791FBF" w:rsidRDefault="00791FBF" w:rsidP="00F8463E">
            <w:pPr>
              <w:jc w:val="left"/>
              <w:rPr>
                <w:ins w:id="1126" w:author="Wouter Deroey" w:date="2026-02-25T15:42:00Z" w16du:dateUtc="2026-02-25T14:42:00Z"/>
                <w:rFonts w:ascii="Times New Roman" w:eastAsia="Times New Roman" w:hAnsi="Times New Roman" w:cs="Times New Roman"/>
                <w:spacing w:val="-3"/>
                <w:sz w:val="20"/>
                <w:szCs w:val="20"/>
                <w:lang w:val="nl-BE"/>
              </w:rPr>
            </w:pPr>
            <w:ins w:id="1127" w:author="Wouter Deroey" w:date="2026-02-25T15:42:00Z" w16du:dateUtc="2026-02-25T14:42:00Z">
              <w:r w:rsidRPr="00791FBF">
                <w:rPr>
                  <w:rFonts w:ascii="Times New Roman" w:eastAsia="Times New Roman" w:hAnsi="Times New Roman" w:cs="Times New Roman"/>
                  <w:spacing w:val="-3"/>
                  <w:sz w:val="20"/>
                  <w:szCs w:val="20"/>
                  <w:lang w:val="nl-BE"/>
                </w:rPr>
                <w:t>Uitkering voor totale werkverwijdering als gevolg van zwangerschap toegekend aan een zelfstandige rechthebbende die een deeltijdse activiteit heeft hervat als loontrekkende met de toestemming van de adviserend arts (van toepassing vanaf 1-03-2020)</w:t>
              </w:r>
            </w:ins>
          </w:p>
        </w:tc>
      </w:tr>
      <w:tr w:rsidR="00791FBF" w:rsidRPr="00791FBF" w14:paraId="6907852F" w14:textId="77777777" w:rsidTr="00F8463E">
        <w:trPr>
          <w:trHeight w:val="1104"/>
          <w:ins w:id="1128" w:author="Wouter Deroey" w:date="2026-02-25T15:42:00Z" w16du:dateUtc="2026-02-25T14:42:00Z"/>
        </w:trPr>
        <w:tc>
          <w:tcPr>
            <w:tcW w:w="279" w:type="dxa"/>
            <w:noWrap/>
            <w:hideMark/>
          </w:tcPr>
          <w:p w14:paraId="742E3109" w14:textId="77777777" w:rsidR="00791FBF" w:rsidRPr="00D75ADF" w:rsidRDefault="00791FBF" w:rsidP="00F8463E">
            <w:pPr>
              <w:ind w:left="1418" w:hanging="1418"/>
              <w:rPr>
                <w:ins w:id="1129" w:author="Wouter Deroey" w:date="2026-02-25T15:42:00Z" w16du:dateUtc="2026-02-25T14:42:00Z"/>
                <w:rFonts w:ascii="Times New Roman" w:eastAsia="Times New Roman" w:hAnsi="Times New Roman" w:cs="Times New Roman"/>
                <w:spacing w:val="-3"/>
                <w:sz w:val="20"/>
                <w:szCs w:val="20"/>
              </w:rPr>
            </w:pPr>
            <w:ins w:id="1130" w:author="Wouter Deroey" w:date="2026-02-25T15:42:00Z" w16du:dateUtc="2026-02-25T14:42:00Z">
              <w:r w:rsidRPr="00D75ADF">
                <w:rPr>
                  <w:rFonts w:ascii="Times New Roman" w:eastAsia="Times New Roman" w:hAnsi="Times New Roman" w:cs="Times New Roman"/>
                  <w:spacing w:val="-3"/>
                  <w:sz w:val="20"/>
                  <w:szCs w:val="20"/>
                </w:rPr>
                <w:t>E</w:t>
              </w:r>
            </w:ins>
          </w:p>
        </w:tc>
        <w:tc>
          <w:tcPr>
            <w:tcW w:w="283" w:type="dxa"/>
            <w:noWrap/>
            <w:hideMark/>
          </w:tcPr>
          <w:p w14:paraId="2B1C2A72" w14:textId="77777777" w:rsidR="00791FBF" w:rsidRPr="00D75ADF" w:rsidRDefault="00791FBF" w:rsidP="00F8463E">
            <w:pPr>
              <w:ind w:left="1418" w:hanging="1418"/>
              <w:rPr>
                <w:ins w:id="1131" w:author="Wouter Deroey" w:date="2026-02-25T15:42:00Z" w16du:dateUtc="2026-02-25T14:42:00Z"/>
                <w:rFonts w:ascii="Times New Roman" w:eastAsia="Times New Roman" w:hAnsi="Times New Roman" w:cs="Times New Roman"/>
                <w:spacing w:val="-3"/>
                <w:sz w:val="20"/>
                <w:szCs w:val="20"/>
              </w:rPr>
            </w:pPr>
            <w:ins w:id="1132" w:author="Wouter Deroey" w:date="2026-02-25T15:42:00Z" w16du:dateUtc="2026-02-25T14:42:00Z">
              <w:r w:rsidRPr="00D75ADF">
                <w:rPr>
                  <w:rFonts w:ascii="Times New Roman" w:eastAsia="Times New Roman" w:hAnsi="Times New Roman" w:cs="Times New Roman"/>
                  <w:spacing w:val="-3"/>
                  <w:sz w:val="20"/>
                  <w:szCs w:val="20"/>
                </w:rPr>
                <w:t>H</w:t>
              </w:r>
            </w:ins>
          </w:p>
        </w:tc>
        <w:tc>
          <w:tcPr>
            <w:tcW w:w="3261" w:type="dxa"/>
            <w:hideMark/>
          </w:tcPr>
          <w:p w14:paraId="729531DA" w14:textId="77777777" w:rsidR="00791FBF" w:rsidRPr="00D75ADF" w:rsidRDefault="00791FBF" w:rsidP="00F8463E">
            <w:pPr>
              <w:jc w:val="left"/>
              <w:rPr>
                <w:ins w:id="1133" w:author="Wouter Deroey" w:date="2026-02-25T15:42:00Z" w16du:dateUtc="2026-02-25T14:42:00Z"/>
                <w:rFonts w:ascii="Times New Roman" w:eastAsia="Times New Roman" w:hAnsi="Times New Roman" w:cs="Times New Roman"/>
                <w:spacing w:val="-3"/>
                <w:sz w:val="20"/>
                <w:szCs w:val="20"/>
              </w:rPr>
            </w:pPr>
            <w:ins w:id="1134" w:author="Wouter Deroey" w:date="2026-02-25T15:42:00Z" w16du:dateUtc="2026-02-25T14:42:00Z">
              <w:r w:rsidRPr="00D75ADF">
                <w:rPr>
                  <w:rFonts w:ascii="Times New Roman" w:eastAsia="Times New Roman" w:hAnsi="Times New Roman" w:cs="Times New Roman"/>
                  <w:spacing w:val="-3"/>
                  <w:sz w:val="20"/>
                  <w:szCs w:val="20"/>
                </w:rPr>
                <w:t>Indemnité d'écartement total pour cause d'allaitement accordée à une titulaire indépendante qui a repris une activité à temps partiel de nature salariée avec l'accord du médecin conseil (d'application à partir du 1-03-2020)</w:t>
              </w:r>
            </w:ins>
          </w:p>
        </w:tc>
        <w:tc>
          <w:tcPr>
            <w:tcW w:w="4535" w:type="dxa"/>
            <w:hideMark/>
          </w:tcPr>
          <w:p w14:paraId="60A65B40" w14:textId="77777777" w:rsidR="00791FBF" w:rsidRPr="00791FBF" w:rsidRDefault="00791FBF" w:rsidP="00F8463E">
            <w:pPr>
              <w:jc w:val="left"/>
              <w:rPr>
                <w:ins w:id="1135" w:author="Wouter Deroey" w:date="2026-02-25T15:42:00Z" w16du:dateUtc="2026-02-25T14:42:00Z"/>
                <w:rFonts w:ascii="Times New Roman" w:eastAsia="Times New Roman" w:hAnsi="Times New Roman" w:cs="Times New Roman"/>
                <w:spacing w:val="-3"/>
                <w:sz w:val="20"/>
                <w:szCs w:val="20"/>
                <w:lang w:val="nl-BE"/>
              </w:rPr>
            </w:pPr>
            <w:ins w:id="1136" w:author="Wouter Deroey" w:date="2026-02-25T15:42:00Z" w16du:dateUtc="2026-02-25T14:42:00Z">
              <w:r w:rsidRPr="00791FBF">
                <w:rPr>
                  <w:rFonts w:ascii="Times New Roman" w:eastAsia="Times New Roman" w:hAnsi="Times New Roman" w:cs="Times New Roman"/>
                  <w:spacing w:val="-3"/>
                  <w:sz w:val="20"/>
                  <w:szCs w:val="20"/>
                  <w:lang w:val="nl-BE"/>
                </w:rPr>
                <w:t>Uitkering voor totale werkverwijdering als gevolg van borstvoeding toegekend aan een zelfstandige rechthebbende die een deeltijdse activiteit heeft hervat als loontrekkende met de toestemming van de adviserend arts (van toepassing vanaf 1-03-2020)</w:t>
              </w:r>
            </w:ins>
          </w:p>
        </w:tc>
      </w:tr>
      <w:tr w:rsidR="00791FBF" w:rsidRPr="00791FBF" w14:paraId="3D2A33F0" w14:textId="77777777" w:rsidTr="00F8463E">
        <w:trPr>
          <w:trHeight w:val="276"/>
          <w:ins w:id="1137" w:author="Wouter Deroey" w:date="2026-02-25T15:42:00Z" w16du:dateUtc="2026-02-25T14:42:00Z"/>
        </w:trPr>
        <w:tc>
          <w:tcPr>
            <w:tcW w:w="279" w:type="dxa"/>
            <w:noWrap/>
            <w:hideMark/>
          </w:tcPr>
          <w:p w14:paraId="608D3B3B" w14:textId="77777777" w:rsidR="00791FBF" w:rsidRPr="00D75ADF" w:rsidRDefault="00791FBF" w:rsidP="00F8463E">
            <w:pPr>
              <w:ind w:left="1418" w:hanging="1418"/>
              <w:rPr>
                <w:ins w:id="1138" w:author="Wouter Deroey" w:date="2026-02-25T15:42:00Z" w16du:dateUtc="2026-02-25T14:42:00Z"/>
                <w:rFonts w:ascii="Times New Roman" w:eastAsia="Times New Roman" w:hAnsi="Times New Roman" w:cs="Times New Roman"/>
                <w:spacing w:val="-3"/>
                <w:sz w:val="20"/>
                <w:szCs w:val="20"/>
              </w:rPr>
            </w:pPr>
            <w:ins w:id="1139" w:author="Wouter Deroey" w:date="2026-02-25T15:42:00Z" w16du:dateUtc="2026-02-25T14:42:00Z">
              <w:r w:rsidRPr="00D75ADF">
                <w:rPr>
                  <w:rFonts w:ascii="Times New Roman" w:eastAsia="Times New Roman" w:hAnsi="Times New Roman" w:cs="Times New Roman"/>
                  <w:spacing w:val="-3"/>
                  <w:sz w:val="20"/>
                  <w:szCs w:val="20"/>
                </w:rPr>
                <w:t>F</w:t>
              </w:r>
            </w:ins>
          </w:p>
        </w:tc>
        <w:tc>
          <w:tcPr>
            <w:tcW w:w="283" w:type="dxa"/>
            <w:noWrap/>
            <w:hideMark/>
          </w:tcPr>
          <w:p w14:paraId="25263A80" w14:textId="77777777" w:rsidR="00791FBF" w:rsidRPr="00D75ADF" w:rsidRDefault="00791FBF" w:rsidP="00F8463E">
            <w:pPr>
              <w:ind w:left="1418" w:hanging="1418"/>
              <w:rPr>
                <w:ins w:id="1140" w:author="Wouter Deroey" w:date="2026-02-25T15:42:00Z" w16du:dateUtc="2026-02-25T14:42:00Z"/>
                <w:rFonts w:ascii="Times New Roman" w:eastAsia="Times New Roman" w:hAnsi="Times New Roman" w:cs="Times New Roman"/>
                <w:spacing w:val="-3"/>
                <w:sz w:val="20"/>
                <w:szCs w:val="20"/>
              </w:rPr>
            </w:pPr>
            <w:ins w:id="1141" w:author="Wouter Deroey" w:date="2026-02-25T15:42:00Z" w16du:dateUtc="2026-02-25T14:42:00Z">
              <w:r w:rsidRPr="00D75ADF">
                <w:rPr>
                  <w:rFonts w:ascii="Times New Roman" w:eastAsia="Times New Roman" w:hAnsi="Times New Roman" w:cs="Times New Roman"/>
                  <w:spacing w:val="-3"/>
                  <w:sz w:val="20"/>
                  <w:szCs w:val="20"/>
                </w:rPr>
                <w:t>A</w:t>
              </w:r>
            </w:ins>
          </w:p>
        </w:tc>
        <w:tc>
          <w:tcPr>
            <w:tcW w:w="3261" w:type="dxa"/>
            <w:hideMark/>
          </w:tcPr>
          <w:p w14:paraId="469F01D6" w14:textId="77777777" w:rsidR="00791FBF" w:rsidRPr="00D75ADF" w:rsidRDefault="00791FBF" w:rsidP="00F8463E">
            <w:pPr>
              <w:jc w:val="left"/>
              <w:rPr>
                <w:ins w:id="1142" w:author="Wouter Deroey" w:date="2026-02-25T15:42:00Z" w16du:dateUtc="2026-02-25T14:42:00Z"/>
                <w:rFonts w:ascii="Times New Roman" w:eastAsia="Times New Roman" w:hAnsi="Times New Roman" w:cs="Times New Roman"/>
                <w:spacing w:val="-3"/>
                <w:sz w:val="20"/>
                <w:szCs w:val="20"/>
              </w:rPr>
            </w:pPr>
            <w:ins w:id="1143" w:author="Wouter Deroey" w:date="2026-02-25T15:42:00Z" w16du:dateUtc="2026-02-25T14:42:00Z">
              <w:r w:rsidRPr="00D75ADF">
                <w:rPr>
                  <w:rFonts w:ascii="Times New Roman" w:eastAsia="Times New Roman" w:hAnsi="Times New Roman" w:cs="Times New Roman"/>
                  <w:spacing w:val="-3"/>
                  <w:sz w:val="20"/>
                  <w:szCs w:val="20"/>
                </w:rPr>
                <w:t>Forfait (indemnité complète- régime indépendant)</w:t>
              </w:r>
            </w:ins>
          </w:p>
        </w:tc>
        <w:tc>
          <w:tcPr>
            <w:tcW w:w="4535" w:type="dxa"/>
            <w:hideMark/>
          </w:tcPr>
          <w:p w14:paraId="5D165791" w14:textId="77777777" w:rsidR="00791FBF" w:rsidRPr="00791FBF" w:rsidRDefault="00791FBF" w:rsidP="00F8463E">
            <w:pPr>
              <w:jc w:val="left"/>
              <w:rPr>
                <w:ins w:id="1144" w:author="Wouter Deroey" w:date="2026-02-25T15:42:00Z" w16du:dateUtc="2026-02-25T14:42:00Z"/>
                <w:rFonts w:ascii="Times New Roman" w:eastAsia="Times New Roman" w:hAnsi="Times New Roman" w:cs="Times New Roman"/>
                <w:spacing w:val="-3"/>
                <w:sz w:val="20"/>
                <w:szCs w:val="20"/>
                <w:lang w:val="nl-BE"/>
              </w:rPr>
            </w:pPr>
            <w:ins w:id="1145" w:author="Wouter Deroey" w:date="2026-02-25T15:42:00Z" w16du:dateUtc="2026-02-25T14:42:00Z">
              <w:r w:rsidRPr="00791FBF">
                <w:rPr>
                  <w:rFonts w:ascii="Times New Roman" w:eastAsia="Times New Roman" w:hAnsi="Times New Roman" w:cs="Times New Roman"/>
                  <w:spacing w:val="-3"/>
                  <w:sz w:val="20"/>
                  <w:szCs w:val="20"/>
                  <w:lang w:val="nl-BE"/>
                </w:rPr>
                <w:t>Forfait (volledige uitkering - regeling van zelfstandigen)</w:t>
              </w:r>
            </w:ins>
          </w:p>
        </w:tc>
      </w:tr>
      <w:tr w:rsidR="00791FBF" w:rsidRPr="00791FBF" w14:paraId="779B2D8E" w14:textId="77777777" w:rsidTr="00F8463E">
        <w:trPr>
          <w:trHeight w:val="552"/>
          <w:ins w:id="1146" w:author="Wouter Deroey" w:date="2026-02-25T15:42:00Z" w16du:dateUtc="2026-02-25T14:42:00Z"/>
        </w:trPr>
        <w:tc>
          <w:tcPr>
            <w:tcW w:w="279" w:type="dxa"/>
            <w:noWrap/>
            <w:hideMark/>
          </w:tcPr>
          <w:p w14:paraId="171744FF" w14:textId="77777777" w:rsidR="00791FBF" w:rsidRPr="00D75ADF" w:rsidRDefault="00791FBF" w:rsidP="00F8463E">
            <w:pPr>
              <w:ind w:left="1418" w:hanging="1418"/>
              <w:rPr>
                <w:ins w:id="1147" w:author="Wouter Deroey" w:date="2026-02-25T15:42:00Z" w16du:dateUtc="2026-02-25T14:42:00Z"/>
                <w:rFonts w:ascii="Times New Roman" w:eastAsia="Times New Roman" w:hAnsi="Times New Roman" w:cs="Times New Roman"/>
                <w:spacing w:val="-3"/>
                <w:sz w:val="20"/>
                <w:szCs w:val="20"/>
              </w:rPr>
            </w:pPr>
            <w:ins w:id="1148" w:author="Wouter Deroey" w:date="2026-02-25T15:42:00Z" w16du:dateUtc="2026-02-25T14:42:00Z">
              <w:r w:rsidRPr="00D75ADF">
                <w:rPr>
                  <w:rFonts w:ascii="Times New Roman" w:eastAsia="Times New Roman" w:hAnsi="Times New Roman" w:cs="Times New Roman"/>
                  <w:spacing w:val="-3"/>
                  <w:sz w:val="20"/>
                  <w:szCs w:val="20"/>
                </w:rPr>
                <w:t>G</w:t>
              </w:r>
            </w:ins>
          </w:p>
        </w:tc>
        <w:tc>
          <w:tcPr>
            <w:tcW w:w="283" w:type="dxa"/>
            <w:noWrap/>
            <w:hideMark/>
          </w:tcPr>
          <w:p w14:paraId="72BEB710" w14:textId="77777777" w:rsidR="00791FBF" w:rsidRPr="00D75ADF" w:rsidRDefault="00791FBF" w:rsidP="00F8463E">
            <w:pPr>
              <w:ind w:left="1418" w:hanging="1418"/>
              <w:rPr>
                <w:ins w:id="1149" w:author="Wouter Deroey" w:date="2026-02-25T15:42:00Z" w16du:dateUtc="2026-02-25T14:42:00Z"/>
                <w:rFonts w:ascii="Times New Roman" w:eastAsia="Times New Roman" w:hAnsi="Times New Roman" w:cs="Times New Roman"/>
                <w:spacing w:val="-3"/>
                <w:sz w:val="20"/>
                <w:szCs w:val="20"/>
              </w:rPr>
            </w:pPr>
            <w:ins w:id="1150" w:author="Wouter Deroey" w:date="2026-02-25T15:42:00Z" w16du:dateUtc="2026-02-25T14:42:00Z">
              <w:r w:rsidRPr="00D75ADF">
                <w:rPr>
                  <w:rFonts w:ascii="Times New Roman" w:eastAsia="Times New Roman" w:hAnsi="Times New Roman" w:cs="Times New Roman"/>
                  <w:spacing w:val="-3"/>
                  <w:sz w:val="20"/>
                  <w:szCs w:val="20"/>
                </w:rPr>
                <w:t>A</w:t>
              </w:r>
            </w:ins>
          </w:p>
        </w:tc>
        <w:tc>
          <w:tcPr>
            <w:tcW w:w="3261" w:type="dxa"/>
            <w:hideMark/>
          </w:tcPr>
          <w:p w14:paraId="1981C525" w14:textId="77777777" w:rsidR="00791FBF" w:rsidRPr="00D75ADF" w:rsidRDefault="00791FBF" w:rsidP="00F8463E">
            <w:pPr>
              <w:jc w:val="left"/>
              <w:rPr>
                <w:ins w:id="1151" w:author="Wouter Deroey" w:date="2026-02-25T15:42:00Z" w16du:dateUtc="2026-02-25T14:42:00Z"/>
                <w:rFonts w:ascii="Times New Roman" w:eastAsia="Times New Roman" w:hAnsi="Times New Roman" w:cs="Times New Roman"/>
                <w:spacing w:val="-3"/>
                <w:sz w:val="20"/>
                <w:szCs w:val="20"/>
              </w:rPr>
            </w:pPr>
            <w:ins w:id="1152" w:author="Wouter Deroey" w:date="2026-02-25T15:42:00Z" w16du:dateUtc="2026-02-25T14:42:00Z">
              <w:r w:rsidRPr="00D75ADF">
                <w:rPr>
                  <w:rFonts w:ascii="Times New Roman" w:eastAsia="Times New Roman" w:hAnsi="Times New Roman" w:cs="Times New Roman"/>
                  <w:spacing w:val="-3"/>
                  <w:sz w:val="20"/>
                  <w:szCs w:val="20"/>
                </w:rPr>
                <w:t>Supplément temporaire accordé à partir du 1er mars 2020 aux titulaires salariés dont l’incapacité a débuté à partir du 1er mars 2020.</w:t>
              </w:r>
            </w:ins>
          </w:p>
        </w:tc>
        <w:tc>
          <w:tcPr>
            <w:tcW w:w="4535" w:type="dxa"/>
            <w:hideMark/>
          </w:tcPr>
          <w:p w14:paraId="2274D850" w14:textId="77777777" w:rsidR="00791FBF" w:rsidRPr="00791FBF" w:rsidRDefault="00791FBF" w:rsidP="00F8463E">
            <w:pPr>
              <w:jc w:val="left"/>
              <w:rPr>
                <w:ins w:id="1153" w:author="Wouter Deroey" w:date="2026-02-25T15:42:00Z" w16du:dateUtc="2026-02-25T14:42:00Z"/>
                <w:rFonts w:ascii="Times New Roman" w:eastAsia="Times New Roman" w:hAnsi="Times New Roman" w:cs="Times New Roman"/>
                <w:spacing w:val="-3"/>
                <w:sz w:val="20"/>
                <w:szCs w:val="20"/>
                <w:lang w:val="nl-BE"/>
              </w:rPr>
            </w:pPr>
            <w:ins w:id="1154" w:author="Wouter Deroey" w:date="2026-02-25T15:42:00Z" w16du:dateUtc="2026-02-25T14:42:00Z">
              <w:r w:rsidRPr="00791FBF">
                <w:rPr>
                  <w:rFonts w:ascii="Times New Roman" w:eastAsia="Times New Roman" w:hAnsi="Times New Roman" w:cs="Times New Roman"/>
                  <w:spacing w:val="-3"/>
                  <w:sz w:val="20"/>
                  <w:szCs w:val="20"/>
                  <w:lang w:val="nl-BE"/>
                </w:rPr>
                <w:t xml:space="preserve">Tijdelijk supplement toegekend vanaf 1 maart 2020 aan de gerechtigden loontrekkenden voor wie de ongeschiktheid begon vanaf 1 maart 2020 </w:t>
              </w:r>
            </w:ins>
          </w:p>
        </w:tc>
      </w:tr>
      <w:tr w:rsidR="00791FBF" w:rsidRPr="00791FBF" w14:paraId="17A1A7B3" w14:textId="77777777" w:rsidTr="00F8463E">
        <w:trPr>
          <w:trHeight w:val="552"/>
          <w:ins w:id="1155" w:author="Wouter Deroey" w:date="2026-02-25T15:42:00Z" w16du:dateUtc="2026-02-25T14:42:00Z"/>
        </w:trPr>
        <w:tc>
          <w:tcPr>
            <w:tcW w:w="279" w:type="dxa"/>
            <w:noWrap/>
            <w:hideMark/>
          </w:tcPr>
          <w:p w14:paraId="172F9F25" w14:textId="77777777" w:rsidR="00791FBF" w:rsidRPr="00D75ADF" w:rsidRDefault="00791FBF" w:rsidP="00F8463E">
            <w:pPr>
              <w:ind w:left="1418" w:hanging="1418"/>
              <w:rPr>
                <w:ins w:id="1156" w:author="Wouter Deroey" w:date="2026-02-25T15:42:00Z" w16du:dateUtc="2026-02-25T14:42:00Z"/>
                <w:rFonts w:ascii="Times New Roman" w:eastAsia="Times New Roman" w:hAnsi="Times New Roman" w:cs="Times New Roman"/>
                <w:spacing w:val="-3"/>
                <w:sz w:val="20"/>
                <w:szCs w:val="20"/>
              </w:rPr>
            </w:pPr>
            <w:ins w:id="1157" w:author="Wouter Deroey" w:date="2026-02-25T15:42:00Z" w16du:dateUtc="2026-02-25T14:42:00Z">
              <w:r w:rsidRPr="00D75ADF">
                <w:rPr>
                  <w:rFonts w:ascii="Times New Roman" w:eastAsia="Times New Roman" w:hAnsi="Times New Roman" w:cs="Times New Roman"/>
                  <w:spacing w:val="-3"/>
                  <w:sz w:val="20"/>
                  <w:szCs w:val="20"/>
                </w:rPr>
                <w:t>G</w:t>
              </w:r>
            </w:ins>
          </w:p>
        </w:tc>
        <w:tc>
          <w:tcPr>
            <w:tcW w:w="283" w:type="dxa"/>
            <w:noWrap/>
            <w:hideMark/>
          </w:tcPr>
          <w:p w14:paraId="18F8F9FA" w14:textId="77777777" w:rsidR="00791FBF" w:rsidRPr="00D75ADF" w:rsidRDefault="00791FBF" w:rsidP="00F8463E">
            <w:pPr>
              <w:ind w:left="1418" w:hanging="1418"/>
              <w:rPr>
                <w:ins w:id="1158" w:author="Wouter Deroey" w:date="2026-02-25T15:42:00Z" w16du:dateUtc="2026-02-25T14:42:00Z"/>
                <w:rFonts w:ascii="Times New Roman" w:eastAsia="Times New Roman" w:hAnsi="Times New Roman" w:cs="Times New Roman"/>
                <w:spacing w:val="-3"/>
                <w:sz w:val="20"/>
                <w:szCs w:val="20"/>
              </w:rPr>
            </w:pPr>
            <w:ins w:id="1159" w:author="Wouter Deroey" w:date="2026-02-25T15:42:00Z" w16du:dateUtc="2026-02-25T14:42:00Z">
              <w:r w:rsidRPr="00D75ADF">
                <w:rPr>
                  <w:rFonts w:ascii="Times New Roman" w:eastAsia="Times New Roman" w:hAnsi="Times New Roman" w:cs="Times New Roman"/>
                  <w:spacing w:val="-3"/>
                  <w:sz w:val="20"/>
                  <w:szCs w:val="20"/>
                </w:rPr>
                <w:t>B</w:t>
              </w:r>
            </w:ins>
          </w:p>
        </w:tc>
        <w:tc>
          <w:tcPr>
            <w:tcW w:w="3261" w:type="dxa"/>
            <w:hideMark/>
          </w:tcPr>
          <w:p w14:paraId="229AB3C1" w14:textId="77777777" w:rsidR="00791FBF" w:rsidRPr="00D75ADF" w:rsidRDefault="00791FBF" w:rsidP="00F8463E">
            <w:pPr>
              <w:jc w:val="left"/>
              <w:rPr>
                <w:ins w:id="1160" w:author="Wouter Deroey" w:date="2026-02-25T15:42:00Z" w16du:dateUtc="2026-02-25T14:42:00Z"/>
                <w:rFonts w:ascii="Times New Roman" w:eastAsia="Times New Roman" w:hAnsi="Times New Roman" w:cs="Times New Roman"/>
                <w:spacing w:val="-3"/>
                <w:sz w:val="20"/>
                <w:szCs w:val="20"/>
              </w:rPr>
            </w:pPr>
            <w:ins w:id="1161" w:author="Wouter Deroey" w:date="2026-02-25T15:42:00Z" w16du:dateUtc="2026-02-25T14:42:00Z">
              <w:r w:rsidRPr="00D75ADF">
                <w:rPr>
                  <w:rFonts w:ascii="Times New Roman" w:eastAsia="Times New Roman" w:hAnsi="Times New Roman" w:cs="Times New Roman"/>
                  <w:spacing w:val="-3"/>
                  <w:sz w:val="20"/>
                  <w:szCs w:val="20"/>
                </w:rPr>
                <w:t>Supplément temporaire accordé à partir du 1er mars 2020 aux titulaires indépendants cohabitants reconnus en incapacité de travail</w:t>
              </w:r>
            </w:ins>
          </w:p>
        </w:tc>
        <w:tc>
          <w:tcPr>
            <w:tcW w:w="4535" w:type="dxa"/>
            <w:hideMark/>
          </w:tcPr>
          <w:p w14:paraId="23EEB4FA" w14:textId="77777777" w:rsidR="00791FBF" w:rsidRPr="00791FBF" w:rsidRDefault="00791FBF" w:rsidP="00F8463E">
            <w:pPr>
              <w:jc w:val="left"/>
              <w:rPr>
                <w:ins w:id="1162" w:author="Wouter Deroey" w:date="2026-02-25T15:42:00Z" w16du:dateUtc="2026-02-25T14:42:00Z"/>
                <w:rFonts w:ascii="Times New Roman" w:eastAsia="Times New Roman" w:hAnsi="Times New Roman" w:cs="Times New Roman"/>
                <w:spacing w:val="-3"/>
                <w:sz w:val="20"/>
                <w:szCs w:val="20"/>
                <w:lang w:val="nl-BE"/>
              </w:rPr>
            </w:pPr>
            <w:ins w:id="1163" w:author="Wouter Deroey" w:date="2026-02-25T15:42:00Z" w16du:dateUtc="2026-02-25T14:42:00Z">
              <w:r w:rsidRPr="00791FBF">
                <w:rPr>
                  <w:rFonts w:ascii="Times New Roman" w:eastAsia="Times New Roman" w:hAnsi="Times New Roman" w:cs="Times New Roman"/>
                  <w:spacing w:val="-3"/>
                  <w:sz w:val="20"/>
                  <w:szCs w:val="20"/>
                  <w:lang w:val="nl-BE"/>
                </w:rPr>
                <w:t>Tijdelijk supplement toegekend vanaf 1 maart 2020 aan de gerechtigden zelfstandigen samenwonenden die in arbeidsongeschiktheid erkend zijn</w:t>
              </w:r>
            </w:ins>
          </w:p>
        </w:tc>
      </w:tr>
      <w:tr w:rsidR="00791FBF" w:rsidRPr="00791FBF" w14:paraId="457F1AA6" w14:textId="77777777" w:rsidTr="00F8463E">
        <w:trPr>
          <w:trHeight w:val="276"/>
          <w:ins w:id="1164" w:author="Wouter Deroey" w:date="2026-02-25T15:42:00Z" w16du:dateUtc="2026-02-25T14:42:00Z"/>
        </w:trPr>
        <w:tc>
          <w:tcPr>
            <w:tcW w:w="279" w:type="dxa"/>
            <w:noWrap/>
            <w:hideMark/>
          </w:tcPr>
          <w:p w14:paraId="2FAB3F71" w14:textId="77777777" w:rsidR="00791FBF" w:rsidRPr="00D75ADF" w:rsidRDefault="00791FBF" w:rsidP="00F8463E">
            <w:pPr>
              <w:ind w:left="1418" w:hanging="1418"/>
              <w:rPr>
                <w:ins w:id="1165" w:author="Wouter Deroey" w:date="2026-02-25T15:42:00Z" w16du:dateUtc="2026-02-25T14:42:00Z"/>
                <w:rFonts w:ascii="Times New Roman" w:eastAsia="Times New Roman" w:hAnsi="Times New Roman" w:cs="Times New Roman"/>
                <w:spacing w:val="-3"/>
                <w:sz w:val="20"/>
                <w:szCs w:val="20"/>
              </w:rPr>
            </w:pPr>
            <w:ins w:id="1166" w:author="Wouter Deroey" w:date="2026-02-25T15:42:00Z" w16du:dateUtc="2026-02-25T14:42:00Z">
              <w:r w:rsidRPr="00D75ADF">
                <w:rPr>
                  <w:rFonts w:ascii="Times New Roman" w:eastAsia="Times New Roman" w:hAnsi="Times New Roman" w:cs="Times New Roman"/>
                  <w:spacing w:val="-3"/>
                  <w:sz w:val="20"/>
                  <w:szCs w:val="20"/>
                </w:rPr>
                <w:t>G</w:t>
              </w:r>
            </w:ins>
          </w:p>
        </w:tc>
        <w:tc>
          <w:tcPr>
            <w:tcW w:w="283" w:type="dxa"/>
            <w:noWrap/>
            <w:hideMark/>
          </w:tcPr>
          <w:p w14:paraId="57AD9B7B" w14:textId="77777777" w:rsidR="00791FBF" w:rsidRPr="00D75ADF" w:rsidRDefault="00791FBF" w:rsidP="00F8463E">
            <w:pPr>
              <w:ind w:left="1418" w:hanging="1418"/>
              <w:rPr>
                <w:ins w:id="1167" w:author="Wouter Deroey" w:date="2026-02-25T15:42:00Z" w16du:dateUtc="2026-02-25T14:42:00Z"/>
                <w:rFonts w:ascii="Times New Roman" w:eastAsia="Times New Roman" w:hAnsi="Times New Roman" w:cs="Times New Roman"/>
                <w:spacing w:val="-3"/>
                <w:sz w:val="20"/>
                <w:szCs w:val="20"/>
              </w:rPr>
            </w:pPr>
            <w:ins w:id="1168" w:author="Wouter Deroey" w:date="2026-02-25T15:42:00Z" w16du:dateUtc="2026-02-25T14:42:00Z">
              <w:r w:rsidRPr="00D75ADF">
                <w:rPr>
                  <w:rFonts w:ascii="Times New Roman" w:eastAsia="Times New Roman" w:hAnsi="Times New Roman" w:cs="Times New Roman"/>
                  <w:spacing w:val="-3"/>
                  <w:sz w:val="20"/>
                  <w:szCs w:val="20"/>
                </w:rPr>
                <w:t>C</w:t>
              </w:r>
            </w:ins>
          </w:p>
        </w:tc>
        <w:tc>
          <w:tcPr>
            <w:tcW w:w="3261" w:type="dxa"/>
            <w:hideMark/>
          </w:tcPr>
          <w:p w14:paraId="3A3297D3" w14:textId="77777777" w:rsidR="00791FBF" w:rsidRPr="00D75ADF" w:rsidRDefault="00791FBF" w:rsidP="00F8463E">
            <w:pPr>
              <w:jc w:val="left"/>
              <w:rPr>
                <w:ins w:id="1169" w:author="Wouter Deroey" w:date="2026-02-25T15:42:00Z" w16du:dateUtc="2026-02-25T14:42:00Z"/>
                <w:rFonts w:ascii="Times New Roman" w:eastAsia="Times New Roman" w:hAnsi="Times New Roman" w:cs="Times New Roman"/>
                <w:spacing w:val="-3"/>
                <w:sz w:val="20"/>
                <w:szCs w:val="20"/>
              </w:rPr>
            </w:pPr>
            <w:ins w:id="1170" w:author="Wouter Deroey" w:date="2026-02-25T15:42:00Z" w16du:dateUtc="2026-02-25T14:42:00Z">
              <w:r w:rsidRPr="00D75ADF">
                <w:rPr>
                  <w:rFonts w:ascii="Times New Roman" w:eastAsia="Times New Roman" w:hAnsi="Times New Roman" w:cs="Times New Roman"/>
                  <w:spacing w:val="-3"/>
                  <w:sz w:val="20"/>
                  <w:szCs w:val="20"/>
                </w:rPr>
                <w:t xml:space="preserve">Semaine maternité Prorata </w:t>
              </w:r>
              <w:proofErr w:type="spellStart"/>
              <w:r w:rsidRPr="00D75ADF">
                <w:rPr>
                  <w:rFonts w:ascii="Times New Roman" w:eastAsia="Times New Roman" w:hAnsi="Times New Roman" w:cs="Times New Roman"/>
                  <w:spacing w:val="-3"/>
                  <w:sz w:val="20"/>
                  <w:szCs w:val="20"/>
                </w:rPr>
                <w:t>temporis</w:t>
              </w:r>
              <w:proofErr w:type="spellEnd"/>
              <w:r w:rsidRPr="00D75ADF">
                <w:rPr>
                  <w:rFonts w:ascii="Times New Roman" w:eastAsia="Times New Roman" w:hAnsi="Times New Roman" w:cs="Times New Roman"/>
                  <w:spacing w:val="-3"/>
                  <w:sz w:val="20"/>
                  <w:szCs w:val="20"/>
                </w:rPr>
                <w:t xml:space="preserve"> dans le régime indépendant</w:t>
              </w:r>
            </w:ins>
          </w:p>
        </w:tc>
        <w:tc>
          <w:tcPr>
            <w:tcW w:w="4535" w:type="dxa"/>
            <w:hideMark/>
          </w:tcPr>
          <w:p w14:paraId="41F740D6" w14:textId="77777777" w:rsidR="00791FBF" w:rsidRPr="00791FBF" w:rsidRDefault="00791FBF" w:rsidP="00F8463E">
            <w:pPr>
              <w:jc w:val="left"/>
              <w:rPr>
                <w:ins w:id="1171" w:author="Wouter Deroey" w:date="2026-02-25T15:42:00Z" w16du:dateUtc="2026-02-25T14:42:00Z"/>
                <w:rFonts w:ascii="Times New Roman" w:eastAsia="Times New Roman" w:hAnsi="Times New Roman" w:cs="Times New Roman"/>
                <w:spacing w:val="-3"/>
                <w:sz w:val="20"/>
                <w:szCs w:val="20"/>
                <w:lang w:val="nl-BE"/>
              </w:rPr>
            </w:pPr>
            <w:ins w:id="1172" w:author="Wouter Deroey" w:date="2026-02-25T15:42:00Z" w16du:dateUtc="2026-02-25T14:42:00Z">
              <w:r w:rsidRPr="00791FBF">
                <w:rPr>
                  <w:rFonts w:ascii="Times New Roman" w:eastAsia="Times New Roman" w:hAnsi="Times New Roman" w:cs="Times New Roman"/>
                  <w:spacing w:val="-3"/>
                  <w:sz w:val="20"/>
                  <w:szCs w:val="20"/>
                  <w:lang w:val="nl-BE"/>
                </w:rPr>
                <w:t xml:space="preserve">Moederschapsweek </w:t>
              </w:r>
              <w:proofErr w:type="spellStart"/>
              <w:r w:rsidRPr="00791FBF">
                <w:rPr>
                  <w:rFonts w:ascii="Times New Roman" w:eastAsia="Times New Roman" w:hAnsi="Times New Roman" w:cs="Times New Roman"/>
                  <w:spacing w:val="-3"/>
                  <w:sz w:val="20"/>
                  <w:szCs w:val="20"/>
                  <w:lang w:val="nl-BE"/>
                </w:rPr>
                <w:t>Prorata</w:t>
              </w:r>
              <w:proofErr w:type="spellEnd"/>
              <w:r w:rsidRPr="00791FBF">
                <w:rPr>
                  <w:rFonts w:ascii="Times New Roman" w:eastAsia="Times New Roman" w:hAnsi="Times New Roman" w:cs="Times New Roman"/>
                  <w:spacing w:val="-3"/>
                  <w:sz w:val="20"/>
                  <w:szCs w:val="20"/>
                  <w:lang w:val="nl-BE"/>
                </w:rPr>
                <w:t xml:space="preserve"> </w:t>
              </w:r>
              <w:proofErr w:type="spellStart"/>
              <w:r w:rsidRPr="00791FBF">
                <w:rPr>
                  <w:rFonts w:ascii="Times New Roman" w:eastAsia="Times New Roman" w:hAnsi="Times New Roman" w:cs="Times New Roman"/>
                  <w:spacing w:val="-3"/>
                  <w:sz w:val="20"/>
                  <w:szCs w:val="20"/>
                  <w:lang w:val="nl-BE"/>
                </w:rPr>
                <w:t>temporis</w:t>
              </w:r>
              <w:proofErr w:type="spellEnd"/>
              <w:r w:rsidRPr="00791FBF">
                <w:rPr>
                  <w:rFonts w:ascii="Times New Roman" w:eastAsia="Times New Roman" w:hAnsi="Times New Roman" w:cs="Times New Roman"/>
                  <w:spacing w:val="-3"/>
                  <w:sz w:val="20"/>
                  <w:szCs w:val="20"/>
                  <w:lang w:val="nl-BE"/>
                </w:rPr>
                <w:t xml:space="preserve"> in de regeling der zelfstandigen</w:t>
              </w:r>
            </w:ins>
          </w:p>
        </w:tc>
      </w:tr>
      <w:tr w:rsidR="00791FBF" w:rsidRPr="00791FBF" w14:paraId="2217A918" w14:textId="77777777" w:rsidTr="00F8463E">
        <w:trPr>
          <w:trHeight w:val="552"/>
          <w:ins w:id="1173" w:author="Wouter Deroey" w:date="2026-02-25T15:42:00Z" w16du:dateUtc="2026-02-25T14:42:00Z"/>
        </w:trPr>
        <w:tc>
          <w:tcPr>
            <w:tcW w:w="279" w:type="dxa"/>
            <w:noWrap/>
            <w:hideMark/>
          </w:tcPr>
          <w:p w14:paraId="382E2207" w14:textId="77777777" w:rsidR="00791FBF" w:rsidRPr="00D75ADF" w:rsidRDefault="00791FBF" w:rsidP="00F8463E">
            <w:pPr>
              <w:ind w:left="1418" w:hanging="1418"/>
              <w:rPr>
                <w:ins w:id="1174" w:author="Wouter Deroey" w:date="2026-02-25T15:42:00Z" w16du:dateUtc="2026-02-25T14:42:00Z"/>
                <w:rFonts w:ascii="Times New Roman" w:eastAsia="Times New Roman" w:hAnsi="Times New Roman" w:cs="Times New Roman"/>
                <w:spacing w:val="-3"/>
                <w:sz w:val="20"/>
                <w:szCs w:val="20"/>
              </w:rPr>
            </w:pPr>
            <w:ins w:id="1175" w:author="Wouter Deroey" w:date="2026-02-25T15:42:00Z" w16du:dateUtc="2026-02-25T14:42:00Z">
              <w:r w:rsidRPr="00D75ADF">
                <w:rPr>
                  <w:rFonts w:ascii="Times New Roman" w:eastAsia="Times New Roman" w:hAnsi="Times New Roman" w:cs="Times New Roman"/>
                  <w:spacing w:val="-3"/>
                  <w:sz w:val="20"/>
                  <w:szCs w:val="20"/>
                </w:rPr>
                <w:t>H</w:t>
              </w:r>
            </w:ins>
          </w:p>
        </w:tc>
        <w:tc>
          <w:tcPr>
            <w:tcW w:w="283" w:type="dxa"/>
            <w:noWrap/>
            <w:hideMark/>
          </w:tcPr>
          <w:p w14:paraId="5CDC4A92" w14:textId="77777777" w:rsidR="00791FBF" w:rsidRPr="00D75ADF" w:rsidRDefault="00791FBF" w:rsidP="00F8463E">
            <w:pPr>
              <w:ind w:left="1418" w:hanging="1418"/>
              <w:rPr>
                <w:ins w:id="1176" w:author="Wouter Deroey" w:date="2026-02-25T15:42:00Z" w16du:dateUtc="2026-02-25T14:42:00Z"/>
                <w:rFonts w:ascii="Times New Roman" w:eastAsia="Times New Roman" w:hAnsi="Times New Roman" w:cs="Times New Roman"/>
                <w:spacing w:val="-3"/>
                <w:sz w:val="20"/>
                <w:szCs w:val="20"/>
              </w:rPr>
            </w:pPr>
            <w:ins w:id="1177" w:author="Wouter Deroey" w:date="2026-02-25T15:42:00Z" w16du:dateUtc="2026-02-25T14:42:00Z">
              <w:r w:rsidRPr="00D75ADF">
                <w:rPr>
                  <w:rFonts w:ascii="Times New Roman" w:eastAsia="Times New Roman" w:hAnsi="Times New Roman" w:cs="Times New Roman"/>
                  <w:spacing w:val="-3"/>
                  <w:sz w:val="20"/>
                  <w:szCs w:val="20"/>
                </w:rPr>
                <w:t>A</w:t>
              </w:r>
            </w:ins>
          </w:p>
        </w:tc>
        <w:tc>
          <w:tcPr>
            <w:tcW w:w="3261" w:type="dxa"/>
            <w:hideMark/>
          </w:tcPr>
          <w:p w14:paraId="0A25AFB0" w14:textId="77777777" w:rsidR="00791FBF" w:rsidRPr="00D75ADF" w:rsidRDefault="00791FBF" w:rsidP="00F8463E">
            <w:pPr>
              <w:jc w:val="left"/>
              <w:rPr>
                <w:ins w:id="1178" w:author="Wouter Deroey" w:date="2026-02-25T15:42:00Z" w16du:dateUtc="2026-02-25T14:42:00Z"/>
                <w:rFonts w:ascii="Times New Roman" w:eastAsia="Times New Roman" w:hAnsi="Times New Roman" w:cs="Times New Roman"/>
                <w:spacing w:val="-3"/>
                <w:sz w:val="20"/>
                <w:szCs w:val="20"/>
              </w:rPr>
            </w:pPr>
            <w:ins w:id="1179" w:author="Wouter Deroey" w:date="2026-02-25T15:42:00Z" w16du:dateUtc="2026-02-25T14:42:00Z">
              <w:r w:rsidRPr="00D75ADF">
                <w:rPr>
                  <w:rFonts w:ascii="Times New Roman" w:eastAsia="Times New Roman" w:hAnsi="Times New Roman" w:cs="Times New Roman"/>
                  <w:spacing w:val="-3"/>
                  <w:sz w:val="20"/>
                  <w:szCs w:val="20"/>
                </w:rPr>
                <w:t xml:space="preserve">Indemnité complète ou réduite voire à 0EUR en application des règles de cumul </w:t>
              </w:r>
              <w:proofErr w:type="gramStart"/>
              <w:r w:rsidRPr="00D75ADF">
                <w:rPr>
                  <w:rFonts w:ascii="Times New Roman" w:eastAsia="Times New Roman" w:hAnsi="Times New Roman" w:cs="Times New Roman"/>
                  <w:spacing w:val="-3"/>
                  <w:sz w:val="20"/>
                  <w:szCs w:val="20"/>
                </w:rPr>
                <w:t>suite à une</w:t>
              </w:r>
              <w:proofErr w:type="gramEnd"/>
              <w:r w:rsidRPr="00D75ADF">
                <w:rPr>
                  <w:rFonts w:ascii="Times New Roman" w:eastAsia="Times New Roman" w:hAnsi="Times New Roman" w:cs="Times New Roman"/>
                  <w:spacing w:val="-3"/>
                  <w:sz w:val="20"/>
                  <w:szCs w:val="20"/>
                </w:rPr>
                <w:t xml:space="preserve"> rente du Fonds des accidents du travail</w:t>
              </w:r>
            </w:ins>
          </w:p>
        </w:tc>
        <w:tc>
          <w:tcPr>
            <w:tcW w:w="4535" w:type="dxa"/>
            <w:hideMark/>
          </w:tcPr>
          <w:p w14:paraId="62D1B4F3" w14:textId="77777777" w:rsidR="00791FBF" w:rsidRPr="00791FBF" w:rsidRDefault="00791FBF" w:rsidP="00F8463E">
            <w:pPr>
              <w:jc w:val="left"/>
              <w:rPr>
                <w:ins w:id="1180" w:author="Wouter Deroey" w:date="2026-02-25T15:42:00Z" w16du:dateUtc="2026-02-25T14:42:00Z"/>
                <w:rFonts w:ascii="Times New Roman" w:eastAsia="Times New Roman" w:hAnsi="Times New Roman" w:cs="Times New Roman"/>
                <w:spacing w:val="-3"/>
                <w:sz w:val="20"/>
                <w:szCs w:val="20"/>
                <w:lang w:val="nl-BE"/>
              </w:rPr>
            </w:pPr>
            <w:ins w:id="1181" w:author="Wouter Deroey" w:date="2026-02-25T15:42:00Z" w16du:dateUtc="2026-02-25T14:42:00Z">
              <w:r w:rsidRPr="00791FBF">
                <w:rPr>
                  <w:rFonts w:ascii="Times New Roman" w:eastAsia="Times New Roman" w:hAnsi="Times New Roman" w:cs="Times New Roman"/>
                  <w:spacing w:val="-3"/>
                  <w:sz w:val="20"/>
                  <w:szCs w:val="20"/>
                  <w:lang w:val="nl-BE"/>
                </w:rPr>
                <w:t xml:space="preserve">Volledige of verminderde of geen uitkering door toepassing van de cumulatieregels </w:t>
              </w:r>
              <w:proofErr w:type="gramStart"/>
              <w:r w:rsidRPr="00791FBF">
                <w:rPr>
                  <w:rFonts w:ascii="Times New Roman" w:eastAsia="Times New Roman" w:hAnsi="Times New Roman" w:cs="Times New Roman"/>
                  <w:spacing w:val="-3"/>
                  <w:sz w:val="20"/>
                  <w:szCs w:val="20"/>
                  <w:lang w:val="nl-BE"/>
                </w:rPr>
                <w:t>ingevolge</w:t>
              </w:r>
              <w:proofErr w:type="gramEnd"/>
              <w:r w:rsidRPr="00791FBF">
                <w:rPr>
                  <w:rFonts w:ascii="Times New Roman" w:eastAsia="Times New Roman" w:hAnsi="Times New Roman" w:cs="Times New Roman"/>
                  <w:spacing w:val="-3"/>
                  <w:sz w:val="20"/>
                  <w:szCs w:val="20"/>
                  <w:lang w:val="nl-BE"/>
                </w:rPr>
                <w:t xml:space="preserve"> van een rente toegekend door het Fonds voor arbeidsongevallen</w:t>
              </w:r>
            </w:ins>
          </w:p>
        </w:tc>
      </w:tr>
      <w:tr w:rsidR="00791FBF" w:rsidRPr="00791FBF" w14:paraId="5E0742B5" w14:textId="77777777" w:rsidTr="00F8463E">
        <w:trPr>
          <w:trHeight w:val="552"/>
          <w:ins w:id="1182" w:author="Wouter Deroey" w:date="2026-02-25T15:42:00Z" w16du:dateUtc="2026-02-25T14:42:00Z"/>
        </w:trPr>
        <w:tc>
          <w:tcPr>
            <w:tcW w:w="279" w:type="dxa"/>
            <w:noWrap/>
            <w:hideMark/>
          </w:tcPr>
          <w:p w14:paraId="00BEB6E5" w14:textId="77777777" w:rsidR="00791FBF" w:rsidRPr="00D75ADF" w:rsidRDefault="00791FBF" w:rsidP="00F8463E">
            <w:pPr>
              <w:ind w:left="1418" w:hanging="1418"/>
              <w:rPr>
                <w:ins w:id="1183" w:author="Wouter Deroey" w:date="2026-02-25T15:42:00Z" w16du:dateUtc="2026-02-25T14:42:00Z"/>
                <w:rFonts w:ascii="Times New Roman" w:eastAsia="Times New Roman" w:hAnsi="Times New Roman" w:cs="Times New Roman"/>
                <w:spacing w:val="-3"/>
                <w:sz w:val="20"/>
                <w:szCs w:val="20"/>
              </w:rPr>
            </w:pPr>
            <w:ins w:id="1184" w:author="Wouter Deroey" w:date="2026-02-25T15:42:00Z" w16du:dateUtc="2026-02-25T14:42:00Z">
              <w:r w:rsidRPr="00D75ADF">
                <w:rPr>
                  <w:rFonts w:ascii="Times New Roman" w:eastAsia="Times New Roman" w:hAnsi="Times New Roman" w:cs="Times New Roman"/>
                  <w:spacing w:val="-3"/>
                  <w:sz w:val="20"/>
                  <w:szCs w:val="20"/>
                </w:rPr>
                <w:t>H</w:t>
              </w:r>
            </w:ins>
          </w:p>
        </w:tc>
        <w:tc>
          <w:tcPr>
            <w:tcW w:w="283" w:type="dxa"/>
            <w:noWrap/>
            <w:hideMark/>
          </w:tcPr>
          <w:p w14:paraId="2F7B1302" w14:textId="77777777" w:rsidR="00791FBF" w:rsidRPr="00D75ADF" w:rsidRDefault="00791FBF" w:rsidP="00F8463E">
            <w:pPr>
              <w:ind w:left="1418" w:hanging="1418"/>
              <w:rPr>
                <w:ins w:id="1185" w:author="Wouter Deroey" w:date="2026-02-25T15:42:00Z" w16du:dateUtc="2026-02-25T14:42:00Z"/>
                <w:rFonts w:ascii="Times New Roman" w:eastAsia="Times New Roman" w:hAnsi="Times New Roman" w:cs="Times New Roman"/>
                <w:spacing w:val="-3"/>
                <w:sz w:val="20"/>
                <w:szCs w:val="20"/>
              </w:rPr>
            </w:pPr>
            <w:ins w:id="1186" w:author="Wouter Deroey" w:date="2026-02-25T15:42:00Z" w16du:dateUtc="2026-02-25T14:42:00Z">
              <w:r w:rsidRPr="00D75ADF">
                <w:rPr>
                  <w:rFonts w:ascii="Times New Roman" w:eastAsia="Times New Roman" w:hAnsi="Times New Roman" w:cs="Times New Roman"/>
                  <w:spacing w:val="-3"/>
                  <w:sz w:val="20"/>
                  <w:szCs w:val="20"/>
                </w:rPr>
                <w:t>B</w:t>
              </w:r>
            </w:ins>
          </w:p>
        </w:tc>
        <w:tc>
          <w:tcPr>
            <w:tcW w:w="3261" w:type="dxa"/>
            <w:hideMark/>
          </w:tcPr>
          <w:p w14:paraId="1F9506D3" w14:textId="77777777" w:rsidR="00791FBF" w:rsidRPr="00D75ADF" w:rsidRDefault="00791FBF" w:rsidP="00F8463E">
            <w:pPr>
              <w:jc w:val="left"/>
              <w:rPr>
                <w:ins w:id="1187" w:author="Wouter Deroey" w:date="2026-02-25T15:42:00Z" w16du:dateUtc="2026-02-25T14:42:00Z"/>
                <w:rFonts w:ascii="Times New Roman" w:eastAsia="Times New Roman" w:hAnsi="Times New Roman" w:cs="Times New Roman"/>
                <w:spacing w:val="-3"/>
                <w:sz w:val="20"/>
                <w:szCs w:val="20"/>
              </w:rPr>
            </w:pPr>
            <w:ins w:id="1188" w:author="Wouter Deroey" w:date="2026-02-25T15:42:00Z" w16du:dateUtc="2026-02-25T14:42:00Z">
              <w:r w:rsidRPr="00D75ADF">
                <w:rPr>
                  <w:rFonts w:ascii="Times New Roman" w:eastAsia="Times New Roman" w:hAnsi="Times New Roman" w:cs="Times New Roman"/>
                  <w:spacing w:val="-3"/>
                  <w:sz w:val="20"/>
                  <w:szCs w:val="20"/>
                </w:rPr>
                <w:t xml:space="preserve">Indemnité complète ou réduite voire à 0EUR en application des règles de cumul </w:t>
              </w:r>
              <w:proofErr w:type="gramStart"/>
              <w:r w:rsidRPr="00D75ADF">
                <w:rPr>
                  <w:rFonts w:ascii="Times New Roman" w:eastAsia="Times New Roman" w:hAnsi="Times New Roman" w:cs="Times New Roman"/>
                  <w:spacing w:val="-3"/>
                  <w:sz w:val="20"/>
                  <w:szCs w:val="20"/>
                </w:rPr>
                <w:t>suite à une</w:t>
              </w:r>
              <w:proofErr w:type="gramEnd"/>
              <w:r w:rsidRPr="00D75ADF">
                <w:rPr>
                  <w:rFonts w:ascii="Times New Roman" w:eastAsia="Times New Roman" w:hAnsi="Times New Roman" w:cs="Times New Roman"/>
                  <w:spacing w:val="-3"/>
                  <w:sz w:val="20"/>
                  <w:szCs w:val="20"/>
                </w:rPr>
                <w:t xml:space="preserve"> indemnisation en vertu du droit commun</w:t>
              </w:r>
            </w:ins>
          </w:p>
        </w:tc>
        <w:tc>
          <w:tcPr>
            <w:tcW w:w="4535" w:type="dxa"/>
            <w:hideMark/>
          </w:tcPr>
          <w:p w14:paraId="33339C7D" w14:textId="77777777" w:rsidR="00791FBF" w:rsidRPr="00791FBF" w:rsidRDefault="00791FBF" w:rsidP="00F8463E">
            <w:pPr>
              <w:jc w:val="left"/>
              <w:rPr>
                <w:ins w:id="1189" w:author="Wouter Deroey" w:date="2026-02-25T15:42:00Z" w16du:dateUtc="2026-02-25T14:42:00Z"/>
                <w:rFonts w:ascii="Times New Roman" w:eastAsia="Times New Roman" w:hAnsi="Times New Roman" w:cs="Times New Roman"/>
                <w:spacing w:val="-3"/>
                <w:sz w:val="20"/>
                <w:szCs w:val="20"/>
                <w:lang w:val="nl-BE"/>
              </w:rPr>
            </w:pPr>
            <w:ins w:id="1190" w:author="Wouter Deroey" w:date="2026-02-25T15:42:00Z" w16du:dateUtc="2026-02-25T14:42:00Z">
              <w:r w:rsidRPr="00791FBF">
                <w:rPr>
                  <w:rFonts w:ascii="Times New Roman" w:eastAsia="Times New Roman" w:hAnsi="Times New Roman" w:cs="Times New Roman"/>
                  <w:spacing w:val="-3"/>
                  <w:sz w:val="20"/>
                  <w:szCs w:val="20"/>
                  <w:lang w:val="nl-BE"/>
                </w:rPr>
                <w:t xml:space="preserve">Volledige of verminderde of geen </w:t>
              </w:r>
              <w:proofErr w:type="spellStart"/>
              <w:r w:rsidRPr="00791FBF">
                <w:rPr>
                  <w:rFonts w:ascii="Times New Roman" w:eastAsia="Times New Roman" w:hAnsi="Times New Roman" w:cs="Times New Roman"/>
                  <w:spacing w:val="-3"/>
                  <w:sz w:val="20"/>
                  <w:szCs w:val="20"/>
                  <w:lang w:val="nl-BE"/>
                </w:rPr>
                <w:t>uitkeringdoor</w:t>
              </w:r>
              <w:proofErr w:type="spellEnd"/>
              <w:r w:rsidRPr="00791FBF">
                <w:rPr>
                  <w:rFonts w:ascii="Times New Roman" w:eastAsia="Times New Roman" w:hAnsi="Times New Roman" w:cs="Times New Roman"/>
                  <w:spacing w:val="-3"/>
                  <w:sz w:val="20"/>
                  <w:szCs w:val="20"/>
                  <w:lang w:val="nl-BE"/>
                </w:rPr>
                <w:t xml:space="preserve"> toepassing van de cumulatieregels </w:t>
              </w:r>
              <w:proofErr w:type="gramStart"/>
              <w:r w:rsidRPr="00791FBF">
                <w:rPr>
                  <w:rFonts w:ascii="Times New Roman" w:eastAsia="Times New Roman" w:hAnsi="Times New Roman" w:cs="Times New Roman"/>
                  <w:spacing w:val="-3"/>
                  <w:sz w:val="20"/>
                  <w:szCs w:val="20"/>
                  <w:lang w:val="nl-BE"/>
                </w:rPr>
                <w:t>ingevolge</w:t>
              </w:r>
              <w:proofErr w:type="gramEnd"/>
              <w:r w:rsidRPr="00791FBF">
                <w:rPr>
                  <w:rFonts w:ascii="Times New Roman" w:eastAsia="Times New Roman" w:hAnsi="Times New Roman" w:cs="Times New Roman"/>
                  <w:spacing w:val="-3"/>
                  <w:sz w:val="20"/>
                  <w:szCs w:val="20"/>
                  <w:lang w:val="nl-BE"/>
                </w:rPr>
                <w:t xml:space="preserve"> een uitkering </w:t>
              </w:r>
              <w:proofErr w:type="gramStart"/>
              <w:r w:rsidRPr="00791FBF">
                <w:rPr>
                  <w:rFonts w:ascii="Times New Roman" w:eastAsia="Times New Roman" w:hAnsi="Times New Roman" w:cs="Times New Roman"/>
                  <w:spacing w:val="-3"/>
                  <w:sz w:val="20"/>
                  <w:szCs w:val="20"/>
                  <w:lang w:val="nl-BE"/>
                </w:rPr>
                <w:t>krachtens</w:t>
              </w:r>
              <w:proofErr w:type="gramEnd"/>
              <w:r w:rsidRPr="00791FBF">
                <w:rPr>
                  <w:rFonts w:ascii="Times New Roman" w:eastAsia="Times New Roman" w:hAnsi="Times New Roman" w:cs="Times New Roman"/>
                  <w:spacing w:val="-3"/>
                  <w:sz w:val="20"/>
                  <w:szCs w:val="20"/>
                  <w:lang w:val="nl-BE"/>
                </w:rPr>
                <w:t xml:space="preserve"> het gemeenrecht</w:t>
              </w:r>
            </w:ins>
          </w:p>
        </w:tc>
      </w:tr>
      <w:tr w:rsidR="00791FBF" w:rsidRPr="00791FBF" w14:paraId="19A24DD5" w14:textId="77777777" w:rsidTr="00F8463E">
        <w:trPr>
          <w:trHeight w:val="552"/>
          <w:ins w:id="1191" w:author="Wouter Deroey" w:date="2026-02-25T15:42:00Z" w16du:dateUtc="2026-02-25T14:42:00Z"/>
        </w:trPr>
        <w:tc>
          <w:tcPr>
            <w:tcW w:w="279" w:type="dxa"/>
            <w:noWrap/>
            <w:hideMark/>
          </w:tcPr>
          <w:p w14:paraId="57971366" w14:textId="77777777" w:rsidR="00791FBF" w:rsidRPr="00D75ADF" w:rsidRDefault="00791FBF" w:rsidP="00F8463E">
            <w:pPr>
              <w:ind w:left="1418" w:hanging="1418"/>
              <w:rPr>
                <w:ins w:id="1192" w:author="Wouter Deroey" w:date="2026-02-25T15:42:00Z" w16du:dateUtc="2026-02-25T14:42:00Z"/>
                <w:rFonts w:ascii="Times New Roman" w:eastAsia="Times New Roman" w:hAnsi="Times New Roman" w:cs="Times New Roman"/>
                <w:spacing w:val="-3"/>
                <w:sz w:val="20"/>
                <w:szCs w:val="20"/>
              </w:rPr>
            </w:pPr>
            <w:ins w:id="1193" w:author="Wouter Deroey" w:date="2026-02-25T15:42:00Z" w16du:dateUtc="2026-02-25T14:42:00Z">
              <w:r w:rsidRPr="00D75ADF">
                <w:rPr>
                  <w:rFonts w:ascii="Times New Roman" w:eastAsia="Times New Roman" w:hAnsi="Times New Roman" w:cs="Times New Roman"/>
                  <w:spacing w:val="-3"/>
                  <w:sz w:val="20"/>
                  <w:szCs w:val="20"/>
                </w:rPr>
                <w:t>H</w:t>
              </w:r>
            </w:ins>
          </w:p>
        </w:tc>
        <w:tc>
          <w:tcPr>
            <w:tcW w:w="283" w:type="dxa"/>
            <w:noWrap/>
            <w:hideMark/>
          </w:tcPr>
          <w:p w14:paraId="59D018F4" w14:textId="77777777" w:rsidR="00791FBF" w:rsidRPr="00D75ADF" w:rsidRDefault="00791FBF" w:rsidP="00F8463E">
            <w:pPr>
              <w:ind w:left="1418" w:hanging="1418"/>
              <w:rPr>
                <w:ins w:id="1194" w:author="Wouter Deroey" w:date="2026-02-25T15:42:00Z" w16du:dateUtc="2026-02-25T14:42:00Z"/>
                <w:rFonts w:ascii="Times New Roman" w:eastAsia="Times New Roman" w:hAnsi="Times New Roman" w:cs="Times New Roman"/>
                <w:spacing w:val="-3"/>
                <w:sz w:val="20"/>
                <w:szCs w:val="20"/>
              </w:rPr>
            </w:pPr>
            <w:ins w:id="1195" w:author="Wouter Deroey" w:date="2026-02-25T15:42:00Z" w16du:dateUtc="2026-02-25T14:42:00Z">
              <w:r w:rsidRPr="00D75ADF">
                <w:rPr>
                  <w:rFonts w:ascii="Times New Roman" w:eastAsia="Times New Roman" w:hAnsi="Times New Roman" w:cs="Times New Roman"/>
                  <w:spacing w:val="-3"/>
                  <w:sz w:val="20"/>
                  <w:szCs w:val="20"/>
                </w:rPr>
                <w:t>C</w:t>
              </w:r>
            </w:ins>
          </w:p>
        </w:tc>
        <w:tc>
          <w:tcPr>
            <w:tcW w:w="3261" w:type="dxa"/>
            <w:hideMark/>
          </w:tcPr>
          <w:p w14:paraId="1F5A2DDF" w14:textId="77777777" w:rsidR="00791FBF" w:rsidRPr="00D75ADF" w:rsidRDefault="00791FBF" w:rsidP="00F8463E">
            <w:pPr>
              <w:jc w:val="left"/>
              <w:rPr>
                <w:ins w:id="1196" w:author="Wouter Deroey" w:date="2026-02-25T15:42:00Z" w16du:dateUtc="2026-02-25T14:42:00Z"/>
                <w:rFonts w:ascii="Times New Roman" w:eastAsia="Times New Roman" w:hAnsi="Times New Roman" w:cs="Times New Roman"/>
                <w:spacing w:val="-3"/>
                <w:sz w:val="20"/>
                <w:szCs w:val="20"/>
              </w:rPr>
            </w:pPr>
            <w:ins w:id="1197" w:author="Wouter Deroey" w:date="2026-02-25T15:42:00Z" w16du:dateUtc="2026-02-25T14:42:00Z">
              <w:r w:rsidRPr="00D75ADF">
                <w:rPr>
                  <w:rFonts w:ascii="Times New Roman" w:eastAsia="Times New Roman" w:hAnsi="Times New Roman" w:cs="Times New Roman"/>
                  <w:spacing w:val="-3"/>
                  <w:sz w:val="20"/>
                  <w:szCs w:val="20"/>
                </w:rPr>
                <w:t xml:space="preserve">Indemnité complète ou réduite voire à 0EUR en application des règles de cumul </w:t>
              </w:r>
              <w:proofErr w:type="gramStart"/>
              <w:r w:rsidRPr="00D75ADF">
                <w:rPr>
                  <w:rFonts w:ascii="Times New Roman" w:eastAsia="Times New Roman" w:hAnsi="Times New Roman" w:cs="Times New Roman"/>
                  <w:spacing w:val="-3"/>
                  <w:sz w:val="20"/>
                  <w:szCs w:val="20"/>
                </w:rPr>
                <w:t>suite à une</w:t>
              </w:r>
              <w:proofErr w:type="gramEnd"/>
              <w:r w:rsidRPr="00D75ADF">
                <w:rPr>
                  <w:rFonts w:ascii="Times New Roman" w:eastAsia="Times New Roman" w:hAnsi="Times New Roman" w:cs="Times New Roman"/>
                  <w:spacing w:val="-3"/>
                  <w:sz w:val="20"/>
                  <w:szCs w:val="20"/>
                </w:rPr>
                <w:t xml:space="preserve"> rente du Fonds des maladies professionnelles</w:t>
              </w:r>
            </w:ins>
          </w:p>
        </w:tc>
        <w:tc>
          <w:tcPr>
            <w:tcW w:w="4535" w:type="dxa"/>
            <w:hideMark/>
          </w:tcPr>
          <w:p w14:paraId="619E86B2" w14:textId="77777777" w:rsidR="00791FBF" w:rsidRPr="00791FBF" w:rsidRDefault="00791FBF" w:rsidP="00F8463E">
            <w:pPr>
              <w:jc w:val="left"/>
              <w:rPr>
                <w:ins w:id="1198" w:author="Wouter Deroey" w:date="2026-02-25T15:42:00Z" w16du:dateUtc="2026-02-25T14:42:00Z"/>
                <w:rFonts w:ascii="Times New Roman" w:eastAsia="Times New Roman" w:hAnsi="Times New Roman" w:cs="Times New Roman"/>
                <w:spacing w:val="-3"/>
                <w:sz w:val="20"/>
                <w:szCs w:val="20"/>
                <w:lang w:val="nl-BE"/>
              </w:rPr>
            </w:pPr>
            <w:ins w:id="1199" w:author="Wouter Deroey" w:date="2026-02-25T15:42:00Z" w16du:dateUtc="2026-02-25T14:42:00Z">
              <w:r w:rsidRPr="00791FBF">
                <w:rPr>
                  <w:rFonts w:ascii="Times New Roman" w:eastAsia="Times New Roman" w:hAnsi="Times New Roman" w:cs="Times New Roman"/>
                  <w:spacing w:val="-3"/>
                  <w:sz w:val="20"/>
                  <w:szCs w:val="20"/>
                  <w:lang w:val="nl-BE"/>
                </w:rPr>
                <w:t xml:space="preserve">Volledige of verminderde of geen uitkering door toepassing van de cumulatieregels </w:t>
              </w:r>
              <w:proofErr w:type="gramStart"/>
              <w:r w:rsidRPr="00791FBF">
                <w:rPr>
                  <w:rFonts w:ascii="Times New Roman" w:eastAsia="Times New Roman" w:hAnsi="Times New Roman" w:cs="Times New Roman"/>
                  <w:spacing w:val="-3"/>
                  <w:sz w:val="20"/>
                  <w:szCs w:val="20"/>
                  <w:lang w:val="nl-BE"/>
                </w:rPr>
                <w:t>ingevolge</w:t>
              </w:r>
              <w:proofErr w:type="gramEnd"/>
              <w:r w:rsidRPr="00791FBF">
                <w:rPr>
                  <w:rFonts w:ascii="Times New Roman" w:eastAsia="Times New Roman" w:hAnsi="Times New Roman" w:cs="Times New Roman"/>
                  <w:spacing w:val="-3"/>
                  <w:sz w:val="20"/>
                  <w:szCs w:val="20"/>
                  <w:lang w:val="nl-BE"/>
                </w:rPr>
                <w:t xml:space="preserve"> van een rente toegekend door het Fonds voor beroepsziekten</w:t>
              </w:r>
            </w:ins>
          </w:p>
        </w:tc>
      </w:tr>
      <w:tr w:rsidR="00791FBF" w:rsidRPr="00791FBF" w14:paraId="4239E1A2" w14:textId="77777777" w:rsidTr="00F8463E">
        <w:trPr>
          <w:trHeight w:val="552"/>
          <w:ins w:id="1200" w:author="Wouter Deroey" w:date="2026-02-25T15:42:00Z" w16du:dateUtc="2026-02-25T14:42:00Z"/>
        </w:trPr>
        <w:tc>
          <w:tcPr>
            <w:tcW w:w="279" w:type="dxa"/>
            <w:noWrap/>
            <w:hideMark/>
          </w:tcPr>
          <w:p w14:paraId="02909ED4" w14:textId="77777777" w:rsidR="00791FBF" w:rsidRPr="00D75ADF" w:rsidRDefault="00791FBF" w:rsidP="00F8463E">
            <w:pPr>
              <w:ind w:left="1418" w:hanging="1418"/>
              <w:rPr>
                <w:ins w:id="1201" w:author="Wouter Deroey" w:date="2026-02-25T15:42:00Z" w16du:dateUtc="2026-02-25T14:42:00Z"/>
                <w:rFonts w:ascii="Times New Roman" w:eastAsia="Times New Roman" w:hAnsi="Times New Roman" w:cs="Times New Roman"/>
                <w:spacing w:val="-3"/>
                <w:sz w:val="20"/>
                <w:szCs w:val="20"/>
              </w:rPr>
            </w:pPr>
            <w:ins w:id="1202" w:author="Wouter Deroey" w:date="2026-02-25T15:42:00Z" w16du:dateUtc="2026-02-25T14:42:00Z">
              <w:r w:rsidRPr="00D75ADF">
                <w:rPr>
                  <w:rFonts w:ascii="Times New Roman" w:eastAsia="Times New Roman" w:hAnsi="Times New Roman" w:cs="Times New Roman"/>
                  <w:spacing w:val="-3"/>
                  <w:sz w:val="20"/>
                  <w:szCs w:val="20"/>
                </w:rPr>
                <w:t>H</w:t>
              </w:r>
            </w:ins>
          </w:p>
        </w:tc>
        <w:tc>
          <w:tcPr>
            <w:tcW w:w="283" w:type="dxa"/>
            <w:noWrap/>
            <w:hideMark/>
          </w:tcPr>
          <w:p w14:paraId="0129D235" w14:textId="77777777" w:rsidR="00791FBF" w:rsidRPr="00D75ADF" w:rsidRDefault="00791FBF" w:rsidP="00F8463E">
            <w:pPr>
              <w:ind w:left="1418" w:hanging="1418"/>
              <w:rPr>
                <w:ins w:id="1203" w:author="Wouter Deroey" w:date="2026-02-25T15:42:00Z" w16du:dateUtc="2026-02-25T14:42:00Z"/>
                <w:rFonts w:ascii="Times New Roman" w:eastAsia="Times New Roman" w:hAnsi="Times New Roman" w:cs="Times New Roman"/>
                <w:spacing w:val="-3"/>
                <w:sz w:val="20"/>
                <w:szCs w:val="20"/>
              </w:rPr>
            </w:pPr>
            <w:ins w:id="1204" w:author="Wouter Deroey" w:date="2026-02-25T15:42:00Z" w16du:dateUtc="2026-02-25T14:42:00Z">
              <w:r w:rsidRPr="00D75ADF">
                <w:rPr>
                  <w:rFonts w:ascii="Times New Roman" w:eastAsia="Times New Roman" w:hAnsi="Times New Roman" w:cs="Times New Roman"/>
                  <w:spacing w:val="-3"/>
                  <w:sz w:val="20"/>
                  <w:szCs w:val="20"/>
                </w:rPr>
                <w:t>D</w:t>
              </w:r>
            </w:ins>
          </w:p>
        </w:tc>
        <w:tc>
          <w:tcPr>
            <w:tcW w:w="3261" w:type="dxa"/>
            <w:hideMark/>
          </w:tcPr>
          <w:p w14:paraId="3C71EEA8" w14:textId="77777777" w:rsidR="00791FBF" w:rsidRPr="00D75ADF" w:rsidRDefault="00791FBF" w:rsidP="00F8463E">
            <w:pPr>
              <w:jc w:val="left"/>
              <w:rPr>
                <w:ins w:id="1205" w:author="Wouter Deroey" w:date="2026-02-25T15:42:00Z" w16du:dateUtc="2026-02-25T14:42:00Z"/>
                <w:rFonts w:ascii="Times New Roman" w:eastAsia="Times New Roman" w:hAnsi="Times New Roman" w:cs="Times New Roman"/>
                <w:spacing w:val="-3"/>
                <w:sz w:val="20"/>
                <w:szCs w:val="20"/>
              </w:rPr>
            </w:pPr>
            <w:ins w:id="1206" w:author="Wouter Deroey" w:date="2026-02-25T15:42:00Z" w16du:dateUtc="2026-02-25T14:42:00Z">
              <w:r w:rsidRPr="00D75ADF">
                <w:rPr>
                  <w:rFonts w:ascii="Times New Roman" w:eastAsia="Times New Roman" w:hAnsi="Times New Roman" w:cs="Times New Roman"/>
                  <w:spacing w:val="-3"/>
                  <w:sz w:val="20"/>
                  <w:szCs w:val="20"/>
                </w:rPr>
                <w:t>Indemnité complète ou réduite voire à 0EUR en application des règlements européens.</w:t>
              </w:r>
            </w:ins>
          </w:p>
        </w:tc>
        <w:tc>
          <w:tcPr>
            <w:tcW w:w="4535" w:type="dxa"/>
            <w:hideMark/>
          </w:tcPr>
          <w:p w14:paraId="79DD84BB" w14:textId="77777777" w:rsidR="00791FBF" w:rsidRPr="00791FBF" w:rsidRDefault="00791FBF" w:rsidP="00F8463E">
            <w:pPr>
              <w:jc w:val="left"/>
              <w:rPr>
                <w:ins w:id="1207" w:author="Wouter Deroey" w:date="2026-02-25T15:42:00Z" w16du:dateUtc="2026-02-25T14:42:00Z"/>
                <w:rFonts w:ascii="Times New Roman" w:eastAsia="Times New Roman" w:hAnsi="Times New Roman" w:cs="Times New Roman"/>
                <w:spacing w:val="-3"/>
                <w:sz w:val="20"/>
                <w:szCs w:val="20"/>
                <w:lang w:val="nl-BE"/>
              </w:rPr>
            </w:pPr>
            <w:ins w:id="1208" w:author="Wouter Deroey" w:date="2026-02-25T15:42:00Z" w16du:dateUtc="2026-02-25T14:42:00Z">
              <w:r w:rsidRPr="00791FBF">
                <w:rPr>
                  <w:rFonts w:ascii="Times New Roman" w:eastAsia="Times New Roman" w:hAnsi="Times New Roman" w:cs="Times New Roman"/>
                  <w:spacing w:val="-3"/>
                  <w:sz w:val="20"/>
                  <w:szCs w:val="20"/>
                  <w:lang w:val="nl-BE"/>
                </w:rPr>
                <w:t>Volledige of verminderde of geen uitkering door toepassing van Europese verdragen</w:t>
              </w:r>
            </w:ins>
          </w:p>
        </w:tc>
      </w:tr>
      <w:tr w:rsidR="00791FBF" w:rsidRPr="00791FBF" w14:paraId="2CE4C501" w14:textId="77777777" w:rsidTr="00F8463E">
        <w:trPr>
          <w:trHeight w:val="276"/>
          <w:ins w:id="1209" w:author="Wouter Deroey" w:date="2026-02-25T15:42:00Z" w16du:dateUtc="2026-02-25T14:42:00Z"/>
        </w:trPr>
        <w:tc>
          <w:tcPr>
            <w:tcW w:w="279" w:type="dxa"/>
            <w:noWrap/>
            <w:hideMark/>
          </w:tcPr>
          <w:p w14:paraId="4191ECAD" w14:textId="77777777" w:rsidR="00791FBF" w:rsidRPr="00D75ADF" w:rsidRDefault="00791FBF" w:rsidP="00F8463E">
            <w:pPr>
              <w:ind w:left="1418" w:hanging="1418"/>
              <w:rPr>
                <w:ins w:id="1210" w:author="Wouter Deroey" w:date="2026-02-25T15:42:00Z" w16du:dateUtc="2026-02-25T14:42:00Z"/>
                <w:rFonts w:ascii="Times New Roman" w:eastAsia="Times New Roman" w:hAnsi="Times New Roman" w:cs="Times New Roman"/>
                <w:spacing w:val="-3"/>
                <w:sz w:val="20"/>
                <w:szCs w:val="20"/>
              </w:rPr>
            </w:pPr>
            <w:ins w:id="1211" w:author="Wouter Deroey" w:date="2026-02-25T15:42:00Z" w16du:dateUtc="2026-02-25T14:42:00Z">
              <w:r w:rsidRPr="00D75ADF">
                <w:rPr>
                  <w:rFonts w:ascii="Times New Roman" w:eastAsia="Times New Roman" w:hAnsi="Times New Roman" w:cs="Times New Roman"/>
                  <w:spacing w:val="-3"/>
                  <w:sz w:val="20"/>
                  <w:szCs w:val="20"/>
                </w:rPr>
                <w:t>H</w:t>
              </w:r>
            </w:ins>
          </w:p>
        </w:tc>
        <w:tc>
          <w:tcPr>
            <w:tcW w:w="283" w:type="dxa"/>
            <w:noWrap/>
            <w:hideMark/>
          </w:tcPr>
          <w:p w14:paraId="1631871C" w14:textId="77777777" w:rsidR="00791FBF" w:rsidRPr="00D75ADF" w:rsidRDefault="00791FBF" w:rsidP="00F8463E">
            <w:pPr>
              <w:ind w:left="1418" w:hanging="1418"/>
              <w:rPr>
                <w:ins w:id="1212" w:author="Wouter Deroey" w:date="2026-02-25T15:42:00Z" w16du:dateUtc="2026-02-25T14:42:00Z"/>
                <w:rFonts w:ascii="Times New Roman" w:eastAsia="Times New Roman" w:hAnsi="Times New Roman" w:cs="Times New Roman"/>
                <w:spacing w:val="-3"/>
                <w:sz w:val="20"/>
                <w:szCs w:val="20"/>
              </w:rPr>
            </w:pPr>
            <w:ins w:id="1213" w:author="Wouter Deroey" w:date="2026-02-25T15:42:00Z" w16du:dateUtc="2026-02-25T14:42:00Z">
              <w:r w:rsidRPr="00D75ADF">
                <w:rPr>
                  <w:rFonts w:ascii="Times New Roman" w:eastAsia="Times New Roman" w:hAnsi="Times New Roman" w:cs="Times New Roman"/>
                  <w:spacing w:val="-3"/>
                  <w:sz w:val="20"/>
                  <w:szCs w:val="20"/>
                </w:rPr>
                <w:t>E</w:t>
              </w:r>
            </w:ins>
          </w:p>
        </w:tc>
        <w:tc>
          <w:tcPr>
            <w:tcW w:w="3261" w:type="dxa"/>
            <w:hideMark/>
          </w:tcPr>
          <w:p w14:paraId="051903FC" w14:textId="77777777" w:rsidR="00791FBF" w:rsidRPr="00D75ADF" w:rsidRDefault="00791FBF" w:rsidP="00F8463E">
            <w:pPr>
              <w:jc w:val="left"/>
              <w:rPr>
                <w:ins w:id="1214" w:author="Wouter Deroey" w:date="2026-02-25T15:42:00Z" w16du:dateUtc="2026-02-25T14:42:00Z"/>
                <w:rFonts w:ascii="Times New Roman" w:eastAsia="Times New Roman" w:hAnsi="Times New Roman" w:cs="Times New Roman"/>
                <w:spacing w:val="-3"/>
                <w:sz w:val="20"/>
                <w:szCs w:val="20"/>
              </w:rPr>
            </w:pPr>
            <w:ins w:id="1215" w:author="Wouter Deroey" w:date="2026-02-25T15:42:00Z" w16du:dateUtc="2026-02-25T14:42:00Z">
              <w:r w:rsidRPr="00D75ADF">
                <w:rPr>
                  <w:rFonts w:ascii="Times New Roman" w:eastAsia="Times New Roman" w:hAnsi="Times New Roman" w:cs="Times New Roman"/>
                  <w:spacing w:val="-3"/>
                  <w:sz w:val="20"/>
                  <w:szCs w:val="20"/>
                </w:rPr>
                <w:t>Indemnité réduite pour autres cumuls ou pour cumuls multiples</w:t>
              </w:r>
            </w:ins>
          </w:p>
        </w:tc>
        <w:tc>
          <w:tcPr>
            <w:tcW w:w="4535" w:type="dxa"/>
            <w:hideMark/>
          </w:tcPr>
          <w:p w14:paraId="2BBA809D" w14:textId="77777777" w:rsidR="00791FBF" w:rsidRPr="00791FBF" w:rsidRDefault="00791FBF" w:rsidP="00F8463E">
            <w:pPr>
              <w:jc w:val="left"/>
              <w:rPr>
                <w:ins w:id="1216" w:author="Wouter Deroey" w:date="2026-02-25T15:42:00Z" w16du:dateUtc="2026-02-25T14:42:00Z"/>
                <w:rFonts w:ascii="Times New Roman" w:eastAsia="Times New Roman" w:hAnsi="Times New Roman" w:cs="Times New Roman"/>
                <w:spacing w:val="-3"/>
                <w:sz w:val="20"/>
                <w:szCs w:val="20"/>
                <w:lang w:val="nl-BE"/>
              </w:rPr>
            </w:pPr>
            <w:ins w:id="1217" w:author="Wouter Deroey" w:date="2026-02-25T15:42:00Z" w16du:dateUtc="2026-02-25T14:42:00Z">
              <w:r w:rsidRPr="00791FBF">
                <w:rPr>
                  <w:rFonts w:ascii="Times New Roman" w:eastAsia="Times New Roman" w:hAnsi="Times New Roman" w:cs="Times New Roman"/>
                  <w:spacing w:val="-3"/>
                  <w:sz w:val="20"/>
                  <w:szCs w:val="20"/>
                  <w:lang w:val="nl-BE"/>
                </w:rPr>
                <w:t>Verminderde uitkering voor andere cumulaties of voor meerdere cumulaties</w:t>
              </w:r>
            </w:ins>
          </w:p>
        </w:tc>
      </w:tr>
      <w:tr w:rsidR="00791FBF" w:rsidRPr="00791FBF" w14:paraId="060B6B30" w14:textId="77777777" w:rsidTr="00F8463E">
        <w:trPr>
          <w:trHeight w:val="2760"/>
          <w:ins w:id="1218" w:author="Wouter Deroey" w:date="2026-02-25T15:42:00Z" w16du:dateUtc="2026-02-25T14:42:00Z"/>
        </w:trPr>
        <w:tc>
          <w:tcPr>
            <w:tcW w:w="279" w:type="dxa"/>
            <w:noWrap/>
            <w:hideMark/>
          </w:tcPr>
          <w:p w14:paraId="5F667328" w14:textId="77777777" w:rsidR="00791FBF" w:rsidRPr="00D75ADF" w:rsidRDefault="00791FBF" w:rsidP="00F8463E">
            <w:pPr>
              <w:ind w:left="1418" w:hanging="1418"/>
              <w:rPr>
                <w:ins w:id="1219" w:author="Wouter Deroey" w:date="2026-02-25T15:42:00Z" w16du:dateUtc="2026-02-25T14:42:00Z"/>
                <w:rFonts w:ascii="Times New Roman" w:eastAsia="Times New Roman" w:hAnsi="Times New Roman" w:cs="Times New Roman"/>
                <w:spacing w:val="-3"/>
                <w:sz w:val="20"/>
                <w:szCs w:val="20"/>
              </w:rPr>
            </w:pPr>
            <w:ins w:id="1220" w:author="Wouter Deroey" w:date="2026-02-25T15:42:00Z" w16du:dateUtc="2026-02-25T14:42:00Z">
              <w:r w:rsidRPr="00D75ADF">
                <w:rPr>
                  <w:rFonts w:ascii="Times New Roman" w:eastAsia="Times New Roman" w:hAnsi="Times New Roman" w:cs="Times New Roman"/>
                  <w:spacing w:val="-3"/>
                  <w:sz w:val="20"/>
                  <w:szCs w:val="20"/>
                </w:rPr>
                <w:lastRenderedPageBreak/>
                <w:t>H</w:t>
              </w:r>
            </w:ins>
          </w:p>
        </w:tc>
        <w:tc>
          <w:tcPr>
            <w:tcW w:w="283" w:type="dxa"/>
            <w:noWrap/>
            <w:hideMark/>
          </w:tcPr>
          <w:p w14:paraId="785C9D6B" w14:textId="77777777" w:rsidR="00791FBF" w:rsidRPr="00D75ADF" w:rsidRDefault="00791FBF" w:rsidP="00F8463E">
            <w:pPr>
              <w:ind w:left="1418" w:hanging="1418"/>
              <w:rPr>
                <w:ins w:id="1221" w:author="Wouter Deroey" w:date="2026-02-25T15:42:00Z" w16du:dateUtc="2026-02-25T14:42:00Z"/>
                <w:rFonts w:ascii="Times New Roman" w:eastAsia="Times New Roman" w:hAnsi="Times New Roman" w:cs="Times New Roman"/>
                <w:spacing w:val="-3"/>
                <w:sz w:val="20"/>
                <w:szCs w:val="20"/>
              </w:rPr>
            </w:pPr>
            <w:ins w:id="1222" w:author="Wouter Deroey" w:date="2026-02-25T15:42:00Z" w16du:dateUtc="2026-02-25T14:42:00Z">
              <w:r w:rsidRPr="00D75ADF">
                <w:rPr>
                  <w:rFonts w:ascii="Times New Roman" w:eastAsia="Times New Roman" w:hAnsi="Times New Roman" w:cs="Times New Roman"/>
                  <w:spacing w:val="-3"/>
                  <w:sz w:val="20"/>
                  <w:szCs w:val="20"/>
                </w:rPr>
                <w:t>F</w:t>
              </w:r>
            </w:ins>
          </w:p>
        </w:tc>
        <w:tc>
          <w:tcPr>
            <w:tcW w:w="3261" w:type="dxa"/>
            <w:hideMark/>
          </w:tcPr>
          <w:p w14:paraId="1410148D" w14:textId="77777777" w:rsidR="00791FBF" w:rsidRPr="00D75ADF" w:rsidRDefault="00791FBF" w:rsidP="00F8463E">
            <w:pPr>
              <w:jc w:val="left"/>
              <w:rPr>
                <w:ins w:id="1223" w:author="Wouter Deroey" w:date="2026-02-25T15:42:00Z" w16du:dateUtc="2026-02-25T14:42:00Z"/>
                <w:rFonts w:ascii="Times New Roman" w:eastAsia="Times New Roman" w:hAnsi="Times New Roman" w:cs="Times New Roman"/>
                <w:spacing w:val="-3"/>
                <w:sz w:val="20"/>
                <w:szCs w:val="20"/>
              </w:rPr>
            </w:pPr>
            <w:ins w:id="1224" w:author="Wouter Deroey" w:date="2026-02-25T15:42:00Z" w16du:dateUtc="2026-02-25T14:42:00Z">
              <w:r w:rsidRPr="00D75ADF">
                <w:rPr>
                  <w:rFonts w:ascii="Times New Roman" w:eastAsia="Times New Roman" w:hAnsi="Times New Roman" w:cs="Times New Roman"/>
                  <w:spacing w:val="-3"/>
                  <w:sz w:val="20"/>
                  <w:szCs w:val="20"/>
                </w:rPr>
                <w:t>Emprisonnement ou internement dans un établissement de défense sociale</w:t>
              </w:r>
              <w:r w:rsidRPr="00D75ADF">
                <w:rPr>
                  <w:rFonts w:ascii="Times New Roman" w:eastAsia="Times New Roman" w:hAnsi="Times New Roman" w:cs="Times New Roman"/>
                  <w:spacing w:val="-3"/>
                  <w:sz w:val="20"/>
                  <w:szCs w:val="20"/>
                </w:rPr>
                <w:br/>
                <w:t>Application de l'article 233 de l'AR du 3.7.96 (salariés) ou art 32 de l'AR du 20.07.71 (indépendants)</w:t>
              </w:r>
              <w:r w:rsidRPr="00D75ADF">
                <w:rPr>
                  <w:rFonts w:ascii="Times New Roman" w:eastAsia="Times New Roman" w:hAnsi="Times New Roman" w:cs="Times New Roman"/>
                  <w:spacing w:val="-3"/>
                  <w:sz w:val="20"/>
                  <w:szCs w:val="20"/>
                  <w:u w:val="single"/>
                </w:rPr>
                <w:br/>
                <w:t>Période d'indemnisation antérieure au 1er janvier 2016</w:t>
              </w:r>
              <w:r w:rsidRPr="00D75ADF">
                <w:rPr>
                  <w:rFonts w:ascii="Times New Roman" w:eastAsia="Times New Roman" w:hAnsi="Times New Roman" w:cs="Times New Roman"/>
                  <w:spacing w:val="-3"/>
                  <w:sz w:val="20"/>
                  <w:szCs w:val="20"/>
                </w:rPr>
                <w:br/>
                <w:t>* Titulaire avec charge qui maintient son indemnité complète</w:t>
              </w:r>
              <w:r w:rsidRPr="00D75ADF">
                <w:rPr>
                  <w:rFonts w:ascii="Times New Roman" w:eastAsia="Times New Roman" w:hAnsi="Times New Roman" w:cs="Times New Roman"/>
                  <w:spacing w:val="-3"/>
                  <w:sz w:val="20"/>
                  <w:szCs w:val="20"/>
                </w:rPr>
                <w:br/>
                <w:t xml:space="preserve">* Titulaire sans charge dont l'indemnité a été réduite de moitié </w:t>
              </w:r>
              <w:r w:rsidRPr="00D75ADF">
                <w:rPr>
                  <w:rFonts w:ascii="Times New Roman" w:eastAsia="Times New Roman" w:hAnsi="Times New Roman" w:cs="Times New Roman"/>
                  <w:spacing w:val="-3"/>
                  <w:sz w:val="20"/>
                  <w:szCs w:val="20"/>
                </w:rPr>
                <w:br/>
              </w:r>
              <w:r w:rsidRPr="00D75ADF">
                <w:rPr>
                  <w:rFonts w:ascii="Times New Roman" w:eastAsia="Times New Roman" w:hAnsi="Times New Roman" w:cs="Times New Roman"/>
                  <w:spacing w:val="-3"/>
                  <w:sz w:val="20"/>
                  <w:szCs w:val="20"/>
                  <w:u w:val="single"/>
                </w:rPr>
                <w:t>Période d'indemnisation qui débute à partir du 1er janvier 2016</w:t>
              </w:r>
              <w:r w:rsidRPr="00D75ADF">
                <w:rPr>
                  <w:rFonts w:ascii="Times New Roman" w:eastAsia="Times New Roman" w:hAnsi="Times New Roman" w:cs="Times New Roman"/>
                  <w:b/>
                  <w:bCs/>
                  <w:spacing w:val="-3"/>
                  <w:sz w:val="20"/>
                  <w:szCs w:val="20"/>
                  <w:u w:val="single"/>
                </w:rPr>
                <w:br/>
              </w:r>
              <w:r w:rsidRPr="00D75ADF">
                <w:rPr>
                  <w:rFonts w:ascii="Times New Roman" w:eastAsia="Times New Roman" w:hAnsi="Times New Roman" w:cs="Times New Roman"/>
                  <w:spacing w:val="-3"/>
                  <w:sz w:val="20"/>
                  <w:szCs w:val="20"/>
                </w:rPr>
                <w:t>Titulaire interné en psychiatrie sans personne à charge et qui séjourne dans une institution dont l’indemnité est réduite de moitié</w:t>
              </w:r>
            </w:ins>
          </w:p>
        </w:tc>
        <w:tc>
          <w:tcPr>
            <w:tcW w:w="4535" w:type="dxa"/>
            <w:hideMark/>
          </w:tcPr>
          <w:p w14:paraId="47F1104E" w14:textId="77777777" w:rsidR="00791FBF" w:rsidRPr="00791FBF" w:rsidRDefault="00791FBF" w:rsidP="00F8463E">
            <w:pPr>
              <w:jc w:val="left"/>
              <w:rPr>
                <w:ins w:id="1225" w:author="Wouter Deroey" w:date="2026-02-25T15:42:00Z" w16du:dateUtc="2026-02-25T14:42:00Z"/>
                <w:rFonts w:ascii="Times New Roman" w:eastAsia="Times New Roman" w:hAnsi="Times New Roman" w:cs="Times New Roman"/>
                <w:spacing w:val="-3"/>
                <w:sz w:val="20"/>
                <w:szCs w:val="20"/>
                <w:lang w:val="nl-BE"/>
              </w:rPr>
            </w:pPr>
            <w:ins w:id="1226" w:author="Wouter Deroey" w:date="2026-02-25T15:42:00Z" w16du:dateUtc="2026-02-25T14:42:00Z">
              <w:r w:rsidRPr="00791FBF">
                <w:rPr>
                  <w:rFonts w:ascii="Times New Roman" w:eastAsia="Times New Roman" w:hAnsi="Times New Roman" w:cs="Times New Roman"/>
                  <w:spacing w:val="-3"/>
                  <w:sz w:val="20"/>
                  <w:szCs w:val="20"/>
                  <w:lang w:val="nl-BE"/>
                </w:rPr>
                <w:t xml:space="preserve">"Verblijf in gevangenis of in instelling voor sociale bescherming. </w:t>
              </w:r>
              <w:r w:rsidRPr="00791FBF">
                <w:rPr>
                  <w:rFonts w:ascii="Times New Roman" w:eastAsia="Times New Roman" w:hAnsi="Times New Roman" w:cs="Times New Roman"/>
                  <w:spacing w:val="-3"/>
                  <w:sz w:val="20"/>
                  <w:szCs w:val="20"/>
                  <w:lang w:val="nl-BE"/>
                </w:rPr>
                <w:br/>
              </w:r>
              <w:r w:rsidRPr="00791FBF">
                <w:rPr>
                  <w:rFonts w:ascii="Times New Roman" w:eastAsia="Times New Roman" w:hAnsi="Times New Roman" w:cs="Times New Roman"/>
                  <w:spacing w:val="-3"/>
                  <w:sz w:val="20"/>
                  <w:szCs w:val="20"/>
                  <w:u w:val="single"/>
                  <w:lang w:val="nl-BE"/>
                </w:rPr>
                <w:t>Voor 1-1-2016</w:t>
              </w:r>
              <w:r w:rsidRPr="00791FBF">
                <w:rPr>
                  <w:rFonts w:ascii="Times New Roman" w:eastAsia="Times New Roman" w:hAnsi="Times New Roman" w:cs="Times New Roman"/>
                  <w:spacing w:val="-3"/>
                  <w:sz w:val="20"/>
                  <w:szCs w:val="20"/>
                  <w:lang w:val="nl-BE"/>
                </w:rPr>
                <w:br/>
                <w:t xml:space="preserve">- Gerechtigde met last die zijn volledige uitkering behoudt </w:t>
              </w:r>
              <w:r w:rsidRPr="00791FBF">
                <w:rPr>
                  <w:rFonts w:ascii="Times New Roman" w:eastAsia="Times New Roman" w:hAnsi="Times New Roman" w:cs="Times New Roman"/>
                  <w:spacing w:val="-3"/>
                  <w:sz w:val="20"/>
                  <w:szCs w:val="20"/>
                  <w:lang w:val="nl-BE"/>
                </w:rPr>
                <w:br/>
                <w:t>- Zonder last met de helft van de uitkering</w:t>
              </w:r>
              <w:r w:rsidRPr="00791FBF">
                <w:rPr>
                  <w:rFonts w:ascii="Times New Roman" w:eastAsia="Times New Roman" w:hAnsi="Times New Roman" w:cs="Times New Roman"/>
                  <w:spacing w:val="-3"/>
                  <w:sz w:val="20"/>
                  <w:szCs w:val="20"/>
                  <w:lang w:val="nl-BE"/>
                </w:rPr>
                <w:br/>
              </w:r>
              <w:r w:rsidRPr="00791FBF">
                <w:rPr>
                  <w:rFonts w:ascii="Times New Roman" w:eastAsia="Times New Roman" w:hAnsi="Times New Roman" w:cs="Times New Roman"/>
                  <w:spacing w:val="-3"/>
                  <w:sz w:val="20"/>
                  <w:szCs w:val="20"/>
                  <w:u w:val="single"/>
                  <w:lang w:val="nl-BE"/>
                </w:rPr>
                <w:t>Vanaf 1-1-2016</w:t>
              </w:r>
              <w:r w:rsidRPr="00791FBF">
                <w:rPr>
                  <w:rFonts w:ascii="Times New Roman" w:eastAsia="Times New Roman" w:hAnsi="Times New Roman" w:cs="Times New Roman"/>
                  <w:spacing w:val="-3"/>
                  <w:sz w:val="20"/>
                  <w:szCs w:val="20"/>
                  <w:lang w:val="nl-BE"/>
                </w:rPr>
                <w:br/>
                <w:t xml:space="preserve"> in psychiatrie verblijvend geïnterneerde gerechtigde zonder persoon ten laste met de helft van de uitkering</w:t>
              </w:r>
            </w:ins>
          </w:p>
        </w:tc>
      </w:tr>
      <w:tr w:rsidR="00791FBF" w:rsidRPr="00791FBF" w14:paraId="365AD06E" w14:textId="77777777" w:rsidTr="00F8463E">
        <w:trPr>
          <w:trHeight w:val="552"/>
          <w:ins w:id="1227" w:author="Wouter Deroey" w:date="2026-02-25T15:42:00Z" w16du:dateUtc="2026-02-25T14:42:00Z"/>
        </w:trPr>
        <w:tc>
          <w:tcPr>
            <w:tcW w:w="279" w:type="dxa"/>
            <w:noWrap/>
            <w:hideMark/>
          </w:tcPr>
          <w:p w14:paraId="7F1BC4A9" w14:textId="77777777" w:rsidR="00791FBF" w:rsidRPr="00D75ADF" w:rsidRDefault="00791FBF" w:rsidP="00F8463E">
            <w:pPr>
              <w:ind w:left="1418" w:hanging="1418"/>
              <w:rPr>
                <w:ins w:id="1228" w:author="Wouter Deroey" w:date="2026-02-25T15:42:00Z" w16du:dateUtc="2026-02-25T14:42:00Z"/>
                <w:rFonts w:ascii="Times New Roman" w:eastAsia="Times New Roman" w:hAnsi="Times New Roman" w:cs="Times New Roman"/>
                <w:spacing w:val="-3"/>
                <w:sz w:val="20"/>
                <w:szCs w:val="20"/>
              </w:rPr>
            </w:pPr>
            <w:ins w:id="1229" w:author="Wouter Deroey" w:date="2026-02-25T15:42:00Z" w16du:dateUtc="2026-02-25T14:42:00Z">
              <w:r w:rsidRPr="00D75ADF">
                <w:rPr>
                  <w:rFonts w:ascii="Times New Roman" w:eastAsia="Times New Roman" w:hAnsi="Times New Roman" w:cs="Times New Roman"/>
                  <w:spacing w:val="-3"/>
                  <w:sz w:val="20"/>
                  <w:szCs w:val="20"/>
                </w:rPr>
                <w:t>H</w:t>
              </w:r>
            </w:ins>
          </w:p>
        </w:tc>
        <w:tc>
          <w:tcPr>
            <w:tcW w:w="283" w:type="dxa"/>
            <w:noWrap/>
            <w:hideMark/>
          </w:tcPr>
          <w:p w14:paraId="67547862" w14:textId="77777777" w:rsidR="00791FBF" w:rsidRPr="00D75ADF" w:rsidRDefault="00791FBF" w:rsidP="00F8463E">
            <w:pPr>
              <w:ind w:left="1418" w:hanging="1418"/>
              <w:rPr>
                <w:ins w:id="1230" w:author="Wouter Deroey" w:date="2026-02-25T15:42:00Z" w16du:dateUtc="2026-02-25T14:42:00Z"/>
                <w:rFonts w:ascii="Times New Roman" w:eastAsia="Times New Roman" w:hAnsi="Times New Roman" w:cs="Times New Roman"/>
                <w:spacing w:val="-3"/>
                <w:sz w:val="20"/>
                <w:szCs w:val="20"/>
              </w:rPr>
            </w:pPr>
            <w:ins w:id="1231" w:author="Wouter Deroey" w:date="2026-02-25T15:42:00Z" w16du:dateUtc="2026-02-25T14:42:00Z">
              <w:r w:rsidRPr="00D75ADF">
                <w:rPr>
                  <w:rFonts w:ascii="Times New Roman" w:eastAsia="Times New Roman" w:hAnsi="Times New Roman" w:cs="Times New Roman"/>
                  <w:spacing w:val="-3"/>
                  <w:sz w:val="20"/>
                  <w:szCs w:val="20"/>
                </w:rPr>
                <w:t>G</w:t>
              </w:r>
            </w:ins>
          </w:p>
        </w:tc>
        <w:tc>
          <w:tcPr>
            <w:tcW w:w="3261" w:type="dxa"/>
            <w:hideMark/>
          </w:tcPr>
          <w:p w14:paraId="2E9B4482" w14:textId="77777777" w:rsidR="00791FBF" w:rsidRPr="00D75ADF" w:rsidRDefault="00791FBF" w:rsidP="00F8463E">
            <w:pPr>
              <w:jc w:val="left"/>
              <w:rPr>
                <w:ins w:id="1232" w:author="Wouter Deroey" w:date="2026-02-25T15:42:00Z" w16du:dateUtc="2026-02-25T14:42:00Z"/>
                <w:rFonts w:ascii="Times New Roman" w:eastAsia="Times New Roman" w:hAnsi="Times New Roman" w:cs="Times New Roman"/>
                <w:spacing w:val="-3"/>
                <w:sz w:val="20"/>
                <w:szCs w:val="20"/>
              </w:rPr>
            </w:pPr>
            <w:ins w:id="1233" w:author="Wouter Deroey" w:date="2026-02-25T15:42:00Z" w16du:dateUtc="2026-02-25T14:42:00Z">
              <w:r w:rsidRPr="00D75ADF">
                <w:rPr>
                  <w:rFonts w:ascii="Times New Roman" w:eastAsia="Times New Roman" w:hAnsi="Times New Roman" w:cs="Times New Roman"/>
                  <w:spacing w:val="-3"/>
                  <w:sz w:val="20"/>
                  <w:szCs w:val="20"/>
                </w:rPr>
                <w:t>Indemnité réduite de 10% en application de l'article 234 de l'AR du 3.7.96 (refus d'une rééducation) (en vigueur jusqu'au 30 juin 2009).</w:t>
              </w:r>
            </w:ins>
          </w:p>
        </w:tc>
        <w:tc>
          <w:tcPr>
            <w:tcW w:w="4535" w:type="dxa"/>
            <w:hideMark/>
          </w:tcPr>
          <w:p w14:paraId="15A00133" w14:textId="77777777" w:rsidR="00791FBF" w:rsidRPr="00791FBF" w:rsidRDefault="00791FBF" w:rsidP="00F8463E">
            <w:pPr>
              <w:jc w:val="left"/>
              <w:rPr>
                <w:ins w:id="1234" w:author="Wouter Deroey" w:date="2026-02-25T15:42:00Z" w16du:dateUtc="2026-02-25T14:42:00Z"/>
                <w:rFonts w:ascii="Times New Roman" w:eastAsia="Times New Roman" w:hAnsi="Times New Roman" w:cs="Times New Roman"/>
                <w:spacing w:val="-3"/>
                <w:sz w:val="20"/>
                <w:szCs w:val="20"/>
                <w:lang w:val="nl-BE"/>
              </w:rPr>
            </w:pPr>
            <w:ins w:id="1235" w:author="Wouter Deroey" w:date="2026-02-25T15:42:00Z" w16du:dateUtc="2026-02-25T14:42:00Z">
              <w:r w:rsidRPr="00791FBF">
                <w:rPr>
                  <w:rFonts w:ascii="Times New Roman" w:eastAsia="Times New Roman" w:hAnsi="Times New Roman" w:cs="Times New Roman"/>
                  <w:spacing w:val="-3"/>
                  <w:sz w:val="20"/>
                  <w:szCs w:val="20"/>
                  <w:lang w:val="nl-BE"/>
                </w:rPr>
                <w:t>Uitkering verminderd met 10% in toepassing van artikel 234 van het KB van 3.7.96 (weigering van herscholing) van kracht tot 30 juni 2009)</w:t>
              </w:r>
            </w:ins>
          </w:p>
        </w:tc>
      </w:tr>
      <w:tr w:rsidR="00791FBF" w:rsidRPr="00791FBF" w14:paraId="1623EAB1" w14:textId="77777777" w:rsidTr="00F8463E">
        <w:trPr>
          <w:trHeight w:val="552"/>
          <w:ins w:id="1236" w:author="Wouter Deroey" w:date="2026-02-25T15:42:00Z" w16du:dateUtc="2026-02-25T14:42:00Z"/>
        </w:trPr>
        <w:tc>
          <w:tcPr>
            <w:tcW w:w="279" w:type="dxa"/>
            <w:noWrap/>
            <w:hideMark/>
          </w:tcPr>
          <w:p w14:paraId="54FAC9B3" w14:textId="77777777" w:rsidR="00791FBF" w:rsidRPr="00D75ADF" w:rsidRDefault="00791FBF" w:rsidP="00F8463E">
            <w:pPr>
              <w:ind w:left="1418" w:hanging="1418"/>
              <w:rPr>
                <w:ins w:id="1237" w:author="Wouter Deroey" w:date="2026-02-25T15:42:00Z" w16du:dateUtc="2026-02-25T14:42:00Z"/>
                <w:rFonts w:ascii="Times New Roman" w:eastAsia="Times New Roman" w:hAnsi="Times New Roman" w:cs="Times New Roman"/>
                <w:spacing w:val="-3"/>
                <w:sz w:val="20"/>
                <w:szCs w:val="20"/>
              </w:rPr>
            </w:pPr>
            <w:ins w:id="1238" w:author="Wouter Deroey" w:date="2026-02-25T15:42:00Z" w16du:dateUtc="2026-02-25T14:42:00Z">
              <w:r w:rsidRPr="00D75ADF">
                <w:rPr>
                  <w:rFonts w:ascii="Times New Roman" w:eastAsia="Times New Roman" w:hAnsi="Times New Roman" w:cs="Times New Roman"/>
                  <w:spacing w:val="-3"/>
                  <w:sz w:val="20"/>
                  <w:szCs w:val="20"/>
                </w:rPr>
                <w:t>H</w:t>
              </w:r>
            </w:ins>
          </w:p>
        </w:tc>
        <w:tc>
          <w:tcPr>
            <w:tcW w:w="283" w:type="dxa"/>
            <w:noWrap/>
            <w:hideMark/>
          </w:tcPr>
          <w:p w14:paraId="3418CBA5" w14:textId="77777777" w:rsidR="00791FBF" w:rsidRPr="00D75ADF" w:rsidRDefault="00791FBF" w:rsidP="00F8463E">
            <w:pPr>
              <w:ind w:left="1418" w:hanging="1418"/>
              <w:rPr>
                <w:ins w:id="1239" w:author="Wouter Deroey" w:date="2026-02-25T15:42:00Z" w16du:dateUtc="2026-02-25T14:42:00Z"/>
                <w:rFonts w:ascii="Times New Roman" w:eastAsia="Times New Roman" w:hAnsi="Times New Roman" w:cs="Times New Roman"/>
                <w:spacing w:val="-3"/>
                <w:sz w:val="20"/>
                <w:szCs w:val="20"/>
              </w:rPr>
            </w:pPr>
            <w:ins w:id="1240" w:author="Wouter Deroey" w:date="2026-02-25T15:42:00Z" w16du:dateUtc="2026-02-25T14:42:00Z">
              <w:r w:rsidRPr="00D75ADF">
                <w:rPr>
                  <w:rFonts w:ascii="Times New Roman" w:eastAsia="Times New Roman" w:hAnsi="Times New Roman" w:cs="Times New Roman"/>
                  <w:spacing w:val="-3"/>
                  <w:sz w:val="20"/>
                  <w:szCs w:val="20"/>
                </w:rPr>
                <w:t>H</w:t>
              </w:r>
            </w:ins>
          </w:p>
        </w:tc>
        <w:tc>
          <w:tcPr>
            <w:tcW w:w="3261" w:type="dxa"/>
            <w:hideMark/>
          </w:tcPr>
          <w:p w14:paraId="364936D5" w14:textId="77777777" w:rsidR="00791FBF" w:rsidRPr="00D75ADF" w:rsidRDefault="00791FBF" w:rsidP="00F8463E">
            <w:pPr>
              <w:jc w:val="left"/>
              <w:rPr>
                <w:ins w:id="1241" w:author="Wouter Deroey" w:date="2026-02-25T15:42:00Z" w16du:dateUtc="2026-02-25T14:42:00Z"/>
                <w:rFonts w:ascii="Times New Roman" w:eastAsia="Times New Roman" w:hAnsi="Times New Roman" w:cs="Times New Roman"/>
                <w:spacing w:val="-3"/>
                <w:sz w:val="20"/>
                <w:szCs w:val="20"/>
              </w:rPr>
            </w:pPr>
            <w:ins w:id="1242" w:author="Wouter Deroey" w:date="2026-02-25T15:42:00Z" w16du:dateUtc="2026-02-25T14:42:00Z">
              <w:r w:rsidRPr="00D75ADF">
                <w:rPr>
                  <w:rFonts w:ascii="Times New Roman" w:eastAsia="Times New Roman" w:hAnsi="Times New Roman" w:cs="Times New Roman"/>
                  <w:spacing w:val="-3"/>
                  <w:sz w:val="20"/>
                  <w:szCs w:val="20"/>
                </w:rPr>
                <w:t xml:space="preserve">Indemnité réduite de 10 % </w:t>
              </w:r>
              <w:proofErr w:type="gramStart"/>
              <w:r w:rsidRPr="00D75ADF">
                <w:rPr>
                  <w:rFonts w:ascii="Times New Roman" w:eastAsia="Times New Roman" w:hAnsi="Times New Roman" w:cs="Times New Roman"/>
                  <w:spacing w:val="-3"/>
                  <w:sz w:val="20"/>
                  <w:szCs w:val="20"/>
                </w:rPr>
                <w:t>suite à</w:t>
              </w:r>
              <w:proofErr w:type="gramEnd"/>
              <w:r w:rsidRPr="00D75ADF">
                <w:rPr>
                  <w:rFonts w:ascii="Times New Roman" w:eastAsia="Times New Roman" w:hAnsi="Times New Roman" w:cs="Times New Roman"/>
                  <w:spacing w:val="-3"/>
                  <w:sz w:val="20"/>
                  <w:szCs w:val="20"/>
                </w:rPr>
                <w:t xml:space="preserve"> la déclaration tardive (à partir du 01-10-2001 pour le RG et à partir du 1.4.2002 pour le RI)</w:t>
              </w:r>
            </w:ins>
          </w:p>
        </w:tc>
        <w:tc>
          <w:tcPr>
            <w:tcW w:w="4535" w:type="dxa"/>
            <w:hideMark/>
          </w:tcPr>
          <w:p w14:paraId="31C96491" w14:textId="77777777" w:rsidR="00791FBF" w:rsidRPr="00791FBF" w:rsidRDefault="00791FBF" w:rsidP="00F8463E">
            <w:pPr>
              <w:jc w:val="left"/>
              <w:rPr>
                <w:ins w:id="1243" w:author="Wouter Deroey" w:date="2026-02-25T15:42:00Z" w16du:dateUtc="2026-02-25T14:42:00Z"/>
                <w:rFonts w:ascii="Times New Roman" w:eastAsia="Times New Roman" w:hAnsi="Times New Roman" w:cs="Times New Roman"/>
                <w:spacing w:val="-3"/>
                <w:sz w:val="20"/>
                <w:szCs w:val="20"/>
                <w:lang w:val="nl-BE"/>
              </w:rPr>
            </w:pPr>
            <w:ins w:id="1244" w:author="Wouter Deroey" w:date="2026-02-25T15:42:00Z" w16du:dateUtc="2026-02-25T14:42:00Z">
              <w:r w:rsidRPr="00791FBF">
                <w:rPr>
                  <w:rFonts w:ascii="Times New Roman" w:eastAsia="Times New Roman" w:hAnsi="Times New Roman" w:cs="Times New Roman"/>
                  <w:spacing w:val="-3"/>
                  <w:sz w:val="20"/>
                  <w:szCs w:val="20"/>
                  <w:lang w:val="nl-BE"/>
                </w:rPr>
                <w:t xml:space="preserve">Uitkering verminderd met 10% </w:t>
              </w:r>
              <w:proofErr w:type="gramStart"/>
              <w:r w:rsidRPr="00791FBF">
                <w:rPr>
                  <w:rFonts w:ascii="Times New Roman" w:eastAsia="Times New Roman" w:hAnsi="Times New Roman" w:cs="Times New Roman"/>
                  <w:spacing w:val="-3"/>
                  <w:sz w:val="20"/>
                  <w:szCs w:val="20"/>
                  <w:lang w:val="nl-BE"/>
                </w:rPr>
                <w:t>ingevolge</w:t>
              </w:r>
              <w:proofErr w:type="gramEnd"/>
              <w:r w:rsidRPr="00791FBF">
                <w:rPr>
                  <w:rFonts w:ascii="Times New Roman" w:eastAsia="Times New Roman" w:hAnsi="Times New Roman" w:cs="Times New Roman"/>
                  <w:spacing w:val="-3"/>
                  <w:sz w:val="20"/>
                  <w:szCs w:val="20"/>
                  <w:lang w:val="nl-BE"/>
                </w:rPr>
                <w:t xml:space="preserve"> laattijdige aangifte (vanaf 01-01-2001 voor de algemene regeling en vanaf 1.4.2002 voor de regeling van zelfstandigen)</w:t>
              </w:r>
            </w:ins>
          </w:p>
        </w:tc>
      </w:tr>
      <w:tr w:rsidR="00791FBF" w:rsidRPr="00791FBF" w14:paraId="59358F46" w14:textId="77777777" w:rsidTr="00F8463E">
        <w:trPr>
          <w:trHeight w:val="828"/>
          <w:ins w:id="1245" w:author="Wouter Deroey" w:date="2026-02-25T15:42:00Z" w16du:dateUtc="2026-02-25T14:42:00Z"/>
        </w:trPr>
        <w:tc>
          <w:tcPr>
            <w:tcW w:w="279" w:type="dxa"/>
            <w:noWrap/>
            <w:hideMark/>
          </w:tcPr>
          <w:p w14:paraId="7AEF3DDF" w14:textId="77777777" w:rsidR="00791FBF" w:rsidRPr="00D75ADF" w:rsidRDefault="00791FBF" w:rsidP="00F8463E">
            <w:pPr>
              <w:ind w:left="1418" w:hanging="1418"/>
              <w:rPr>
                <w:ins w:id="1246" w:author="Wouter Deroey" w:date="2026-02-25T15:42:00Z" w16du:dateUtc="2026-02-25T14:42:00Z"/>
                <w:rFonts w:ascii="Times New Roman" w:eastAsia="Times New Roman" w:hAnsi="Times New Roman" w:cs="Times New Roman"/>
                <w:spacing w:val="-3"/>
                <w:sz w:val="20"/>
                <w:szCs w:val="20"/>
              </w:rPr>
            </w:pPr>
            <w:ins w:id="1247" w:author="Wouter Deroey" w:date="2026-02-25T15:42:00Z" w16du:dateUtc="2026-02-25T14:42:00Z">
              <w:r w:rsidRPr="00D75ADF">
                <w:rPr>
                  <w:rFonts w:ascii="Times New Roman" w:eastAsia="Times New Roman" w:hAnsi="Times New Roman" w:cs="Times New Roman"/>
                  <w:spacing w:val="-3"/>
                  <w:sz w:val="20"/>
                  <w:szCs w:val="20"/>
                </w:rPr>
                <w:t>H</w:t>
              </w:r>
            </w:ins>
          </w:p>
        </w:tc>
        <w:tc>
          <w:tcPr>
            <w:tcW w:w="283" w:type="dxa"/>
            <w:noWrap/>
            <w:hideMark/>
          </w:tcPr>
          <w:p w14:paraId="47258F58" w14:textId="77777777" w:rsidR="00791FBF" w:rsidRPr="00D75ADF" w:rsidRDefault="00791FBF" w:rsidP="00F8463E">
            <w:pPr>
              <w:ind w:left="1418" w:hanging="1418"/>
              <w:rPr>
                <w:ins w:id="1248" w:author="Wouter Deroey" w:date="2026-02-25T15:42:00Z" w16du:dateUtc="2026-02-25T14:42:00Z"/>
                <w:rFonts w:ascii="Times New Roman" w:eastAsia="Times New Roman" w:hAnsi="Times New Roman" w:cs="Times New Roman"/>
                <w:spacing w:val="-3"/>
                <w:sz w:val="20"/>
                <w:szCs w:val="20"/>
              </w:rPr>
            </w:pPr>
            <w:ins w:id="1249" w:author="Wouter Deroey" w:date="2026-02-25T15:42:00Z" w16du:dateUtc="2026-02-25T14:42:00Z">
              <w:r w:rsidRPr="00D75ADF">
                <w:rPr>
                  <w:rFonts w:ascii="Times New Roman" w:eastAsia="Times New Roman" w:hAnsi="Times New Roman" w:cs="Times New Roman"/>
                  <w:spacing w:val="-3"/>
                  <w:sz w:val="20"/>
                  <w:szCs w:val="20"/>
                </w:rPr>
                <w:t>I</w:t>
              </w:r>
            </w:ins>
          </w:p>
        </w:tc>
        <w:tc>
          <w:tcPr>
            <w:tcW w:w="3261" w:type="dxa"/>
            <w:hideMark/>
          </w:tcPr>
          <w:p w14:paraId="06F8FC36" w14:textId="77777777" w:rsidR="00791FBF" w:rsidRPr="00D75ADF" w:rsidRDefault="00791FBF" w:rsidP="00F8463E">
            <w:pPr>
              <w:jc w:val="left"/>
              <w:rPr>
                <w:ins w:id="1250" w:author="Wouter Deroey" w:date="2026-02-25T15:42:00Z" w16du:dateUtc="2026-02-25T14:42:00Z"/>
                <w:rFonts w:ascii="Times New Roman" w:eastAsia="Times New Roman" w:hAnsi="Times New Roman" w:cs="Times New Roman"/>
                <w:spacing w:val="-3"/>
                <w:sz w:val="20"/>
                <w:szCs w:val="20"/>
              </w:rPr>
            </w:pPr>
            <w:ins w:id="1251" w:author="Wouter Deroey" w:date="2026-02-25T15:42:00Z" w16du:dateUtc="2026-02-25T14:42:00Z">
              <w:r w:rsidRPr="00D75ADF">
                <w:rPr>
                  <w:rFonts w:ascii="Times New Roman" w:eastAsia="Times New Roman" w:hAnsi="Times New Roman" w:cs="Times New Roman"/>
                  <w:spacing w:val="-3"/>
                  <w:sz w:val="20"/>
                  <w:szCs w:val="20"/>
                </w:rPr>
                <w:t>Indemnité complète ou réduite voire à 0EUR, en application des règlements européens, en période d’incapacité primaire assimilée à de l’invalidité.</w:t>
              </w:r>
            </w:ins>
          </w:p>
        </w:tc>
        <w:tc>
          <w:tcPr>
            <w:tcW w:w="4535" w:type="dxa"/>
            <w:hideMark/>
          </w:tcPr>
          <w:p w14:paraId="18F063E9" w14:textId="77777777" w:rsidR="00791FBF" w:rsidRPr="00791FBF" w:rsidRDefault="00791FBF" w:rsidP="00F8463E">
            <w:pPr>
              <w:jc w:val="left"/>
              <w:rPr>
                <w:ins w:id="1252" w:author="Wouter Deroey" w:date="2026-02-25T15:42:00Z" w16du:dateUtc="2026-02-25T14:42:00Z"/>
                <w:rFonts w:ascii="Times New Roman" w:eastAsia="Times New Roman" w:hAnsi="Times New Roman" w:cs="Times New Roman"/>
                <w:spacing w:val="-3"/>
                <w:sz w:val="20"/>
                <w:szCs w:val="20"/>
                <w:lang w:val="nl-BE"/>
              </w:rPr>
            </w:pPr>
            <w:ins w:id="1253" w:author="Wouter Deroey" w:date="2026-02-25T15:42:00Z" w16du:dateUtc="2026-02-25T14:42:00Z">
              <w:r w:rsidRPr="00791FBF">
                <w:rPr>
                  <w:rFonts w:ascii="Times New Roman" w:eastAsia="Times New Roman" w:hAnsi="Times New Roman" w:cs="Times New Roman"/>
                  <w:spacing w:val="-3"/>
                  <w:sz w:val="20"/>
                  <w:szCs w:val="20"/>
                  <w:lang w:val="nl-BE"/>
                </w:rPr>
                <w:t>Volledige, verminderde of geen uitkering (0 euro), in toepassing van de Europese reglementering, in een periode van primaire arbeidsongeschiktheid beschouwd als invaliditeit</w:t>
              </w:r>
            </w:ins>
          </w:p>
        </w:tc>
      </w:tr>
      <w:tr w:rsidR="00791FBF" w:rsidRPr="00791FBF" w14:paraId="66A9CDE4" w14:textId="77777777" w:rsidTr="00F8463E">
        <w:trPr>
          <w:trHeight w:val="828"/>
          <w:ins w:id="1254" w:author="Wouter Deroey" w:date="2026-02-25T15:42:00Z" w16du:dateUtc="2026-02-25T14:42:00Z"/>
        </w:trPr>
        <w:tc>
          <w:tcPr>
            <w:tcW w:w="279" w:type="dxa"/>
            <w:noWrap/>
            <w:hideMark/>
          </w:tcPr>
          <w:p w14:paraId="76C66205" w14:textId="77777777" w:rsidR="00791FBF" w:rsidRPr="00D75ADF" w:rsidRDefault="00791FBF" w:rsidP="00F8463E">
            <w:pPr>
              <w:ind w:left="1418" w:hanging="1418"/>
              <w:rPr>
                <w:ins w:id="1255" w:author="Wouter Deroey" w:date="2026-02-25T15:42:00Z" w16du:dateUtc="2026-02-25T14:42:00Z"/>
                <w:rFonts w:ascii="Times New Roman" w:eastAsia="Times New Roman" w:hAnsi="Times New Roman" w:cs="Times New Roman"/>
                <w:spacing w:val="-3"/>
                <w:sz w:val="20"/>
                <w:szCs w:val="20"/>
              </w:rPr>
            </w:pPr>
            <w:ins w:id="1256" w:author="Wouter Deroey" w:date="2026-02-25T15:42:00Z" w16du:dateUtc="2026-02-25T14:42:00Z">
              <w:r w:rsidRPr="00D75ADF">
                <w:rPr>
                  <w:rFonts w:ascii="Times New Roman" w:eastAsia="Times New Roman" w:hAnsi="Times New Roman" w:cs="Times New Roman"/>
                  <w:spacing w:val="-3"/>
                  <w:sz w:val="20"/>
                  <w:szCs w:val="20"/>
                </w:rPr>
                <w:t>H</w:t>
              </w:r>
            </w:ins>
          </w:p>
        </w:tc>
        <w:tc>
          <w:tcPr>
            <w:tcW w:w="283" w:type="dxa"/>
            <w:noWrap/>
            <w:hideMark/>
          </w:tcPr>
          <w:p w14:paraId="33AB41BE" w14:textId="77777777" w:rsidR="00791FBF" w:rsidRPr="00D75ADF" w:rsidRDefault="00791FBF" w:rsidP="00F8463E">
            <w:pPr>
              <w:ind w:left="1418" w:hanging="1418"/>
              <w:rPr>
                <w:ins w:id="1257" w:author="Wouter Deroey" w:date="2026-02-25T15:42:00Z" w16du:dateUtc="2026-02-25T14:42:00Z"/>
                <w:rFonts w:ascii="Times New Roman" w:eastAsia="Times New Roman" w:hAnsi="Times New Roman" w:cs="Times New Roman"/>
                <w:spacing w:val="-3"/>
                <w:sz w:val="20"/>
                <w:szCs w:val="20"/>
              </w:rPr>
            </w:pPr>
            <w:ins w:id="1258" w:author="Wouter Deroey" w:date="2026-02-25T15:42:00Z" w16du:dateUtc="2026-02-25T14:42:00Z">
              <w:r w:rsidRPr="00D75ADF">
                <w:rPr>
                  <w:rFonts w:ascii="Times New Roman" w:eastAsia="Times New Roman" w:hAnsi="Times New Roman" w:cs="Times New Roman"/>
                  <w:spacing w:val="-3"/>
                  <w:sz w:val="20"/>
                  <w:szCs w:val="20"/>
                </w:rPr>
                <w:t>J</w:t>
              </w:r>
            </w:ins>
          </w:p>
        </w:tc>
        <w:tc>
          <w:tcPr>
            <w:tcW w:w="3261" w:type="dxa"/>
            <w:hideMark/>
          </w:tcPr>
          <w:p w14:paraId="4C05ED77" w14:textId="77777777" w:rsidR="00791FBF" w:rsidRPr="00D75ADF" w:rsidRDefault="00791FBF" w:rsidP="00F8463E">
            <w:pPr>
              <w:jc w:val="left"/>
              <w:rPr>
                <w:ins w:id="1259" w:author="Wouter Deroey" w:date="2026-02-25T15:42:00Z" w16du:dateUtc="2026-02-25T14:42:00Z"/>
                <w:rFonts w:ascii="Times New Roman" w:eastAsia="Times New Roman" w:hAnsi="Times New Roman" w:cs="Times New Roman"/>
                <w:spacing w:val="-3"/>
                <w:sz w:val="20"/>
                <w:szCs w:val="20"/>
              </w:rPr>
            </w:pPr>
            <w:ins w:id="1260" w:author="Wouter Deroey" w:date="2026-02-25T15:42:00Z" w16du:dateUtc="2026-02-25T14:42:00Z">
              <w:r w:rsidRPr="00D75ADF">
                <w:rPr>
                  <w:rFonts w:ascii="Times New Roman" w:eastAsia="Times New Roman" w:hAnsi="Times New Roman" w:cs="Times New Roman"/>
                  <w:spacing w:val="-3"/>
                  <w:sz w:val="20"/>
                  <w:szCs w:val="20"/>
                </w:rPr>
                <w:t xml:space="preserve">Indemnité réduite de 10 % </w:t>
              </w:r>
              <w:proofErr w:type="gramStart"/>
              <w:r w:rsidRPr="00D75ADF">
                <w:rPr>
                  <w:rFonts w:ascii="Times New Roman" w:eastAsia="Times New Roman" w:hAnsi="Times New Roman" w:cs="Times New Roman"/>
                  <w:spacing w:val="-3"/>
                  <w:sz w:val="20"/>
                  <w:szCs w:val="20"/>
                </w:rPr>
                <w:t>suite à</w:t>
              </w:r>
              <w:proofErr w:type="gramEnd"/>
              <w:r w:rsidRPr="00D75ADF">
                <w:rPr>
                  <w:rFonts w:ascii="Times New Roman" w:eastAsia="Times New Roman" w:hAnsi="Times New Roman" w:cs="Times New Roman"/>
                  <w:spacing w:val="-3"/>
                  <w:sz w:val="20"/>
                  <w:szCs w:val="20"/>
                </w:rPr>
                <w:t xml:space="preserve"> la déclaration tardive d'une reprise partielle d'activité pour autant que le délai de tardivité soit inférieur à 15 jours calendrier à dater de la reprise (à partir du 01-12-2012)</w:t>
              </w:r>
            </w:ins>
          </w:p>
        </w:tc>
        <w:tc>
          <w:tcPr>
            <w:tcW w:w="4535" w:type="dxa"/>
            <w:hideMark/>
          </w:tcPr>
          <w:p w14:paraId="1A73C719" w14:textId="77777777" w:rsidR="00791FBF" w:rsidRPr="00791FBF" w:rsidRDefault="00791FBF" w:rsidP="00F8463E">
            <w:pPr>
              <w:jc w:val="left"/>
              <w:rPr>
                <w:ins w:id="1261" w:author="Wouter Deroey" w:date="2026-02-25T15:42:00Z" w16du:dateUtc="2026-02-25T14:42:00Z"/>
                <w:rFonts w:ascii="Times New Roman" w:eastAsia="Times New Roman" w:hAnsi="Times New Roman" w:cs="Times New Roman"/>
                <w:spacing w:val="-3"/>
                <w:sz w:val="20"/>
                <w:szCs w:val="20"/>
                <w:lang w:val="nl-BE"/>
              </w:rPr>
            </w:pPr>
            <w:ins w:id="1262" w:author="Wouter Deroey" w:date="2026-02-25T15:42:00Z" w16du:dateUtc="2026-02-25T14:42:00Z">
              <w:r w:rsidRPr="00791FBF">
                <w:rPr>
                  <w:rFonts w:ascii="Times New Roman" w:eastAsia="Times New Roman" w:hAnsi="Times New Roman" w:cs="Times New Roman"/>
                  <w:spacing w:val="-3"/>
                  <w:sz w:val="20"/>
                  <w:szCs w:val="20"/>
                  <w:lang w:val="nl-BE"/>
                </w:rPr>
                <w:t xml:space="preserve">Gerechtigde wiens uitkering met 10% werd verminderd </w:t>
              </w:r>
              <w:proofErr w:type="gramStart"/>
              <w:r w:rsidRPr="00791FBF">
                <w:rPr>
                  <w:rFonts w:ascii="Times New Roman" w:eastAsia="Times New Roman" w:hAnsi="Times New Roman" w:cs="Times New Roman"/>
                  <w:spacing w:val="-3"/>
                  <w:sz w:val="20"/>
                  <w:szCs w:val="20"/>
                  <w:lang w:val="nl-BE"/>
                </w:rPr>
                <w:t>ingevolge</w:t>
              </w:r>
              <w:proofErr w:type="gramEnd"/>
              <w:r w:rsidRPr="00791FBF">
                <w:rPr>
                  <w:rFonts w:ascii="Times New Roman" w:eastAsia="Times New Roman" w:hAnsi="Times New Roman" w:cs="Times New Roman"/>
                  <w:spacing w:val="-3"/>
                  <w:sz w:val="20"/>
                  <w:szCs w:val="20"/>
                  <w:lang w:val="nl-BE"/>
                </w:rPr>
                <w:t xml:space="preserve"> de laattijdige aangifte van zijn gedeeltelijke werkhervatting voor zover de laattijdigheid minder dan 15 kalenderdagen vanaf de hervatting bedraagt</w:t>
              </w:r>
            </w:ins>
          </w:p>
        </w:tc>
      </w:tr>
      <w:tr w:rsidR="00791FBF" w:rsidRPr="00D75ADF" w14:paraId="5CFC6FFE" w14:textId="77777777" w:rsidTr="00F8463E">
        <w:trPr>
          <w:trHeight w:val="600"/>
          <w:ins w:id="1263" w:author="Wouter Deroey" w:date="2026-02-25T15:42:00Z" w16du:dateUtc="2026-02-25T14:42:00Z"/>
        </w:trPr>
        <w:tc>
          <w:tcPr>
            <w:tcW w:w="279" w:type="dxa"/>
            <w:noWrap/>
            <w:hideMark/>
          </w:tcPr>
          <w:p w14:paraId="1B4C8C6E" w14:textId="77777777" w:rsidR="00791FBF" w:rsidRPr="00D75ADF" w:rsidRDefault="00791FBF" w:rsidP="00F8463E">
            <w:pPr>
              <w:ind w:left="1418" w:hanging="1418"/>
              <w:rPr>
                <w:ins w:id="1264" w:author="Wouter Deroey" w:date="2026-02-25T15:42:00Z" w16du:dateUtc="2026-02-25T14:42:00Z"/>
                <w:rFonts w:ascii="Times New Roman" w:eastAsia="Times New Roman" w:hAnsi="Times New Roman" w:cs="Times New Roman"/>
                <w:spacing w:val="-3"/>
                <w:sz w:val="20"/>
                <w:szCs w:val="20"/>
              </w:rPr>
            </w:pPr>
            <w:ins w:id="1265" w:author="Wouter Deroey" w:date="2026-02-25T15:42:00Z" w16du:dateUtc="2026-02-25T14:42:00Z">
              <w:r w:rsidRPr="00D75ADF">
                <w:rPr>
                  <w:rFonts w:ascii="Times New Roman" w:eastAsia="Times New Roman" w:hAnsi="Times New Roman" w:cs="Times New Roman"/>
                  <w:spacing w:val="-3"/>
                  <w:sz w:val="20"/>
                  <w:szCs w:val="20"/>
                </w:rPr>
                <w:t>H</w:t>
              </w:r>
            </w:ins>
          </w:p>
        </w:tc>
        <w:tc>
          <w:tcPr>
            <w:tcW w:w="283" w:type="dxa"/>
            <w:noWrap/>
            <w:hideMark/>
          </w:tcPr>
          <w:p w14:paraId="62B42150" w14:textId="77777777" w:rsidR="00791FBF" w:rsidRPr="00D75ADF" w:rsidRDefault="00791FBF" w:rsidP="00F8463E">
            <w:pPr>
              <w:ind w:left="1418" w:hanging="1418"/>
              <w:rPr>
                <w:ins w:id="1266" w:author="Wouter Deroey" w:date="2026-02-25T15:42:00Z" w16du:dateUtc="2026-02-25T14:42:00Z"/>
                <w:rFonts w:ascii="Times New Roman" w:eastAsia="Times New Roman" w:hAnsi="Times New Roman" w:cs="Times New Roman"/>
                <w:spacing w:val="-3"/>
                <w:sz w:val="20"/>
                <w:szCs w:val="20"/>
              </w:rPr>
            </w:pPr>
            <w:ins w:id="1267" w:author="Wouter Deroey" w:date="2026-02-25T15:42:00Z" w16du:dateUtc="2026-02-25T14:42:00Z">
              <w:r w:rsidRPr="00D75ADF">
                <w:rPr>
                  <w:rFonts w:ascii="Times New Roman" w:eastAsia="Times New Roman" w:hAnsi="Times New Roman" w:cs="Times New Roman"/>
                  <w:spacing w:val="-3"/>
                  <w:sz w:val="20"/>
                  <w:szCs w:val="20"/>
                </w:rPr>
                <w:t>K</w:t>
              </w:r>
            </w:ins>
          </w:p>
        </w:tc>
        <w:tc>
          <w:tcPr>
            <w:tcW w:w="3261" w:type="dxa"/>
            <w:hideMark/>
          </w:tcPr>
          <w:p w14:paraId="336EF399" w14:textId="77777777" w:rsidR="00791FBF" w:rsidRPr="00D75ADF" w:rsidRDefault="00791FBF" w:rsidP="00F8463E">
            <w:pPr>
              <w:jc w:val="left"/>
              <w:rPr>
                <w:ins w:id="1268" w:author="Wouter Deroey" w:date="2026-02-25T15:42:00Z" w16du:dateUtc="2026-02-25T14:42:00Z"/>
                <w:rFonts w:ascii="Times New Roman" w:eastAsia="Times New Roman" w:hAnsi="Times New Roman" w:cs="Times New Roman"/>
                <w:spacing w:val="-3"/>
                <w:sz w:val="20"/>
                <w:szCs w:val="20"/>
              </w:rPr>
            </w:pPr>
            <w:ins w:id="1269" w:author="Wouter Deroey" w:date="2026-02-25T15:42:00Z" w16du:dateUtc="2026-02-25T14:42:00Z">
              <w:r w:rsidRPr="00D75ADF">
                <w:rPr>
                  <w:rFonts w:ascii="Times New Roman" w:eastAsia="Times New Roman" w:hAnsi="Times New Roman" w:cs="Times New Roman"/>
                  <w:spacing w:val="-3"/>
                  <w:sz w:val="20"/>
                  <w:szCs w:val="20"/>
                </w:rPr>
                <w:t>Le salaire perdu est composé de plusieurs éléments et les minima ne sont pas d’application à partir du 1</w:t>
              </w:r>
              <w:r w:rsidRPr="00D75ADF">
                <w:rPr>
                  <w:rFonts w:ascii="Times New Roman" w:eastAsia="Times New Roman" w:hAnsi="Times New Roman" w:cs="Times New Roman"/>
                  <w:spacing w:val="-3"/>
                  <w:sz w:val="20"/>
                  <w:szCs w:val="20"/>
                  <w:vertAlign w:val="superscript"/>
                </w:rPr>
                <w:t>er</w:t>
              </w:r>
              <w:r w:rsidRPr="00D75ADF">
                <w:rPr>
                  <w:rFonts w:ascii="Times New Roman" w:eastAsia="Times New Roman" w:hAnsi="Times New Roman" w:cs="Times New Roman"/>
                  <w:spacing w:val="-3"/>
                  <w:sz w:val="20"/>
                  <w:szCs w:val="20"/>
                </w:rPr>
                <w:t xml:space="preserve"> jour du 7</w:t>
              </w:r>
              <w:r w:rsidRPr="00D75ADF">
                <w:rPr>
                  <w:rFonts w:ascii="Times New Roman" w:eastAsia="Times New Roman" w:hAnsi="Times New Roman" w:cs="Times New Roman"/>
                  <w:spacing w:val="-3"/>
                  <w:sz w:val="20"/>
                  <w:szCs w:val="20"/>
                  <w:vertAlign w:val="superscript"/>
                </w:rPr>
                <w:t>ème</w:t>
              </w:r>
              <w:r w:rsidRPr="00D75ADF">
                <w:rPr>
                  <w:rFonts w:ascii="Times New Roman" w:eastAsia="Times New Roman" w:hAnsi="Times New Roman" w:cs="Times New Roman"/>
                  <w:spacing w:val="-3"/>
                  <w:sz w:val="20"/>
                  <w:szCs w:val="20"/>
                </w:rPr>
                <w:t xml:space="preserve"> mois. (Art. 242)</w:t>
              </w:r>
            </w:ins>
          </w:p>
        </w:tc>
        <w:tc>
          <w:tcPr>
            <w:tcW w:w="4535" w:type="dxa"/>
            <w:hideMark/>
          </w:tcPr>
          <w:p w14:paraId="4283FFE3" w14:textId="77777777" w:rsidR="00791FBF" w:rsidRPr="00D75ADF" w:rsidRDefault="00791FBF" w:rsidP="00F8463E">
            <w:pPr>
              <w:jc w:val="left"/>
              <w:rPr>
                <w:ins w:id="1270" w:author="Wouter Deroey" w:date="2026-02-25T15:42:00Z" w16du:dateUtc="2026-02-25T14:42:00Z"/>
                <w:rFonts w:ascii="Times New Roman" w:eastAsia="Times New Roman" w:hAnsi="Times New Roman" w:cs="Times New Roman"/>
                <w:spacing w:val="-3"/>
                <w:sz w:val="20"/>
                <w:szCs w:val="20"/>
              </w:rPr>
            </w:pPr>
            <w:ins w:id="1271" w:author="Wouter Deroey" w:date="2026-02-25T15:42:00Z" w16du:dateUtc="2026-02-25T14:42:00Z">
              <w:r w:rsidRPr="00791FBF">
                <w:rPr>
                  <w:rFonts w:ascii="Times New Roman" w:eastAsia="Times New Roman" w:hAnsi="Times New Roman" w:cs="Times New Roman"/>
                  <w:spacing w:val="-3"/>
                  <w:sz w:val="20"/>
                  <w:szCs w:val="20"/>
                  <w:lang w:val="nl-BE"/>
                </w:rPr>
                <w:t xml:space="preserve">Verloren loon is samengesteld uit meerdere delen en de minima zijn niet van toepassing vanaf de 1e dag van de 7e maand. </w:t>
              </w:r>
              <w:r w:rsidRPr="00D75ADF">
                <w:rPr>
                  <w:rFonts w:ascii="Times New Roman" w:eastAsia="Times New Roman" w:hAnsi="Times New Roman" w:cs="Times New Roman"/>
                  <w:spacing w:val="-3"/>
                  <w:sz w:val="20"/>
                  <w:szCs w:val="20"/>
                </w:rPr>
                <w:t>(</w:t>
              </w:r>
              <w:proofErr w:type="spellStart"/>
              <w:proofErr w:type="gramStart"/>
              <w:r w:rsidRPr="00D75ADF">
                <w:rPr>
                  <w:rFonts w:ascii="Times New Roman" w:eastAsia="Times New Roman" w:hAnsi="Times New Roman" w:cs="Times New Roman"/>
                  <w:spacing w:val="-3"/>
                  <w:sz w:val="20"/>
                  <w:szCs w:val="20"/>
                </w:rPr>
                <w:t>artikel</w:t>
              </w:r>
              <w:proofErr w:type="spellEnd"/>
              <w:proofErr w:type="gramEnd"/>
              <w:r w:rsidRPr="00D75ADF">
                <w:rPr>
                  <w:rFonts w:ascii="Times New Roman" w:eastAsia="Times New Roman" w:hAnsi="Times New Roman" w:cs="Times New Roman"/>
                  <w:spacing w:val="-3"/>
                  <w:sz w:val="20"/>
                  <w:szCs w:val="20"/>
                </w:rPr>
                <w:t xml:space="preserve"> 242)</w:t>
              </w:r>
            </w:ins>
          </w:p>
        </w:tc>
      </w:tr>
      <w:tr w:rsidR="00791FBF" w:rsidRPr="00D75ADF" w14:paraId="3ED292D4" w14:textId="77777777" w:rsidTr="00F8463E">
        <w:trPr>
          <w:trHeight w:val="1104"/>
          <w:ins w:id="1272" w:author="Wouter Deroey" w:date="2026-02-25T15:42:00Z" w16du:dateUtc="2026-02-25T14:42:00Z"/>
        </w:trPr>
        <w:tc>
          <w:tcPr>
            <w:tcW w:w="279" w:type="dxa"/>
            <w:noWrap/>
            <w:hideMark/>
          </w:tcPr>
          <w:p w14:paraId="5B615CE1" w14:textId="77777777" w:rsidR="00791FBF" w:rsidRPr="00D75ADF" w:rsidRDefault="00791FBF" w:rsidP="00F8463E">
            <w:pPr>
              <w:ind w:left="1418" w:hanging="1418"/>
              <w:rPr>
                <w:ins w:id="1273" w:author="Wouter Deroey" w:date="2026-02-25T15:42:00Z" w16du:dateUtc="2026-02-25T14:42:00Z"/>
                <w:rFonts w:ascii="Times New Roman" w:eastAsia="Times New Roman" w:hAnsi="Times New Roman" w:cs="Times New Roman"/>
                <w:spacing w:val="-3"/>
                <w:sz w:val="20"/>
                <w:szCs w:val="20"/>
              </w:rPr>
            </w:pPr>
            <w:ins w:id="1274" w:author="Wouter Deroey" w:date="2026-02-25T15:42:00Z" w16du:dateUtc="2026-02-25T14:42:00Z">
              <w:r w:rsidRPr="00D75ADF">
                <w:rPr>
                  <w:rFonts w:ascii="Times New Roman" w:eastAsia="Times New Roman" w:hAnsi="Times New Roman" w:cs="Times New Roman"/>
                  <w:spacing w:val="-3"/>
                  <w:sz w:val="20"/>
                  <w:szCs w:val="20"/>
                </w:rPr>
                <w:t>H</w:t>
              </w:r>
            </w:ins>
          </w:p>
        </w:tc>
        <w:tc>
          <w:tcPr>
            <w:tcW w:w="283" w:type="dxa"/>
            <w:noWrap/>
            <w:hideMark/>
          </w:tcPr>
          <w:p w14:paraId="41351C60" w14:textId="77777777" w:rsidR="00791FBF" w:rsidRPr="00D75ADF" w:rsidRDefault="00791FBF" w:rsidP="00F8463E">
            <w:pPr>
              <w:ind w:left="1418" w:hanging="1418"/>
              <w:rPr>
                <w:ins w:id="1275" w:author="Wouter Deroey" w:date="2026-02-25T15:42:00Z" w16du:dateUtc="2026-02-25T14:42:00Z"/>
                <w:rFonts w:ascii="Times New Roman" w:eastAsia="Times New Roman" w:hAnsi="Times New Roman" w:cs="Times New Roman"/>
                <w:spacing w:val="-3"/>
                <w:sz w:val="20"/>
                <w:szCs w:val="20"/>
              </w:rPr>
            </w:pPr>
            <w:ins w:id="1276" w:author="Wouter Deroey" w:date="2026-02-25T15:42:00Z" w16du:dateUtc="2026-02-25T14:42:00Z">
              <w:r w:rsidRPr="00D75ADF">
                <w:rPr>
                  <w:rFonts w:ascii="Times New Roman" w:eastAsia="Times New Roman" w:hAnsi="Times New Roman" w:cs="Times New Roman"/>
                  <w:spacing w:val="-3"/>
                  <w:sz w:val="20"/>
                  <w:szCs w:val="20"/>
                </w:rPr>
                <w:t>L</w:t>
              </w:r>
            </w:ins>
          </w:p>
        </w:tc>
        <w:tc>
          <w:tcPr>
            <w:tcW w:w="3261" w:type="dxa"/>
            <w:hideMark/>
          </w:tcPr>
          <w:p w14:paraId="2D8E5349" w14:textId="77777777" w:rsidR="00791FBF" w:rsidRPr="00D75ADF" w:rsidRDefault="00791FBF" w:rsidP="00F8463E">
            <w:pPr>
              <w:jc w:val="left"/>
              <w:rPr>
                <w:ins w:id="1277" w:author="Wouter Deroey" w:date="2026-02-25T15:42:00Z" w16du:dateUtc="2026-02-25T14:42:00Z"/>
                <w:rFonts w:ascii="Times New Roman" w:eastAsia="Times New Roman" w:hAnsi="Times New Roman" w:cs="Times New Roman"/>
                <w:spacing w:val="-3"/>
                <w:sz w:val="20"/>
                <w:szCs w:val="20"/>
              </w:rPr>
            </w:pPr>
            <w:ins w:id="1278" w:author="Wouter Deroey" w:date="2026-02-25T15:42:00Z" w16du:dateUtc="2026-02-25T14:42:00Z">
              <w:r w:rsidRPr="00D75ADF">
                <w:rPr>
                  <w:rFonts w:ascii="Times New Roman" w:eastAsia="Times New Roman" w:hAnsi="Times New Roman" w:cs="Times New Roman"/>
                  <w:spacing w:val="-3"/>
                  <w:sz w:val="20"/>
                  <w:szCs w:val="20"/>
                </w:rPr>
                <w:t xml:space="preserve">Titulaire en détention préventive ou condamné qui ne séjourne pas en prison pour une raison autre que celles citées au §1 et qui perçoit une indemnité réduite en raison de cumul(s).  </w:t>
              </w:r>
              <w:r w:rsidRPr="00D75ADF">
                <w:rPr>
                  <w:rFonts w:ascii="Times New Roman" w:eastAsia="Times New Roman" w:hAnsi="Times New Roman" w:cs="Times New Roman"/>
                  <w:spacing w:val="-3"/>
                  <w:sz w:val="20"/>
                  <w:szCs w:val="20"/>
                </w:rPr>
                <w:br/>
                <w:t>D'application à partir du 01-01-2016</w:t>
              </w:r>
            </w:ins>
          </w:p>
        </w:tc>
        <w:tc>
          <w:tcPr>
            <w:tcW w:w="4535" w:type="dxa"/>
            <w:hideMark/>
          </w:tcPr>
          <w:p w14:paraId="481DEB24" w14:textId="77777777" w:rsidR="00791FBF" w:rsidRPr="00D75ADF" w:rsidRDefault="00791FBF" w:rsidP="00F8463E">
            <w:pPr>
              <w:jc w:val="left"/>
              <w:rPr>
                <w:ins w:id="1279" w:author="Wouter Deroey" w:date="2026-02-25T15:42:00Z" w16du:dateUtc="2026-02-25T14:42:00Z"/>
                <w:rFonts w:ascii="Times New Roman" w:eastAsia="Times New Roman" w:hAnsi="Times New Roman" w:cs="Times New Roman"/>
                <w:spacing w:val="-3"/>
                <w:sz w:val="20"/>
                <w:szCs w:val="20"/>
              </w:rPr>
            </w:pPr>
            <w:ins w:id="1280" w:author="Wouter Deroey" w:date="2026-02-25T15:42:00Z" w16du:dateUtc="2026-02-25T14:42:00Z">
              <w:r w:rsidRPr="00791FBF">
                <w:rPr>
                  <w:rFonts w:ascii="Times New Roman" w:eastAsia="Times New Roman" w:hAnsi="Times New Roman" w:cs="Times New Roman"/>
                  <w:spacing w:val="-3"/>
                  <w:sz w:val="20"/>
                  <w:szCs w:val="20"/>
                  <w:lang w:val="nl-BE"/>
                </w:rPr>
                <w:t xml:space="preserve">Gerechtigde die zich in preventieve hechtenis bevindt of veroordeeld is, maar die niet in de gevangenis verblijft omwille van een andere reden dan in §1, en die een verminderde uitkering ontvangt ten gevolge van cumul(s). </w:t>
              </w:r>
              <w:r w:rsidRPr="00D75ADF">
                <w:rPr>
                  <w:rFonts w:ascii="Times New Roman" w:eastAsia="Times New Roman" w:hAnsi="Times New Roman" w:cs="Times New Roman"/>
                  <w:spacing w:val="-3"/>
                  <w:sz w:val="20"/>
                  <w:szCs w:val="20"/>
                </w:rPr>
                <w:t xml:space="preserve">Van </w:t>
              </w:r>
              <w:proofErr w:type="spellStart"/>
              <w:r w:rsidRPr="00D75ADF">
                <w:rPr>
                  <w:rFonts w:ascii="Times New Roman" w:eastAsia="Times New Roman" w:hAnsi="Times New Roman" w:cs="Times New Roman"/>
                  <w:spacing w:val="-3"/>
                  <w:sz w:val="20"/>
                  <w:szCs w:val="20"/>
                </w:rPr>
                <w:t>toepassing</w:t>
              </w:r>
              <w:proofErr w:type="spellEnd"/>
              <w:r w:rsidRPr="00D75ADF">
                <w:rPr>
                  <w:rFonts w:ascii="Times New Roman" w:eastAsia="Times New Roman" w:hAnsi="Times New Roman" w:cs="Times New Roman"/>
                  <w:spacing w:val="-3"/>
                  <w:sz w:val="20"/>
                  <w:szCs w:val="20"/>
                </w:rPr>
                <w:t xml:space="preserve"> </w:t>
              </w:r>
              <w:proofErr w:type="spellStart"/>
              <w:r w:rsidRPr="00D75ADF">
                <w:rPr>
                  <w:rFonts w:ascii="Times New Roman" w:eastAsia="Times New Roman" w:hAnsi="Times New Roman" w:cs="Times New Roman"/>
                  <w:spacing w:val="-3"/>
                  <w:sz w:val="20"/>
                  <w:szCs w:val="20"/>
                </w:rPr>
                <w:t>vanaf</w:t>
              </w:r>
              <w:proofErr w:type="spellEnd"/>
              <w:r w:rsidRPr="00D75ADF">
                <w:rPr>
                  <w:rFonts w:ascii="Times New Roman" w:eastAsia="Times New Roman" w:hAnsi="Times New Roman" w:cs="Times New Roman"/>
                  <w:spacing w:val="-3"/>
                  <w:sz w:val="20"/>
                  <w:szCs w:val="20"/>
                </w:rPr>
                <w:t xml:space="preserve"> 1.1.2016</w:t>
              </w:r>
            </w:ins>
          </w:p>
        </w:tc>
      </w:tr>
      <w:tr w:rsidR="00791FBF" w:rsidRPr="00D75ADF" w14:paraId="57EC0D69" w14:textId="77777777" w:rsidTr="00F8463E">
        <w:trPr>
          <w:trHeight w:val="828"/>
          <w:ins w:id="1281" w:author="Wouter Deroey" w:date="2026-02-25T15:42:00Z" w16du:dateUtc="2026-02-25T14:42:00Z"/>
        </w:trPr>
        <w:tc>
          <w:tcPr>
            <w:tcW w:w="279" w:type="dxa"/>
            <w:noWrap/>
            <w:hideMark/>
          </w:tcPr>
          <w:p w14:paraId="2F57A52F" w14:textId="77777777" w:rsidR="00791FBF" w:rsidRPr="00D75ADF" w:rsidRDefault="00791FBF" w:rsidP="00F8463E">
            <w:pPr>
              <w:ind w:left="1418" w:hanging="1418"/>
              <w:rPr>
                <w:ins w:id="1282" w:author="Wouter Deroey" w:date="2026-02-25T15:42:00Z" w16du:dateUtc="2026-02-25T14:42:00Z"/>
                <w:rFonts w:ascii="Times New Roman" w:eastAsia="Times New Roman" w:hAnsi="Times New Roman" w:cs="Times New Roman"/>
                <w:spacing w:val="-3"/>
                <w:sz w:val="20"/>
                <w:szCs w:val="20"/>
              </w:rPr>
            </w:pPr>
            <w:ins w:id="1283" w:author="Wouter Deroey" w:date="2026-02-25T15:42:00Z" w16du:dateUtc="2026-02-25T14:42:00Z">
              <w:r w:rsidRPr="00D75ADF">
                <w:rPr>
                  <w:rFonts w:ascii="Times New Roman" w:eastAsia="Times New Roman" w:hAnsi="Times New Roman" w:cs="Times New Roman"/>
                  <w:spacing w:val="-3"/>
                  <w:sz w:val="20"/>
                  <w:szCs w:val="20"/>
                </w:rPr>
                <w:t>H</w:t>
              </w:r>
            </w:ins>
          </w:p>
        </w:tc>
        <w:tc>
          <w:tcPr>
            <w:tcW w:w="283" w:type="dxa"/>
            <w:noWrap/>
            <w:hideMark/>
          </w:tcPr>
          <w:p w14:paraId="5068D191" w14:textId="77777777" w:rsidR="00791FBF" w:rsidRPr="00D75ADF" w:rsidRDefault="00791FBF" w:rsidP="00F8463E">
            <w:pPr>
              <w:ind w:left="1418" w:hanging="1418"/>
              <w:rPr>
                <w:ins w:id="1284" w:author="Wouter Deroey" w:date="2026-02-25T15:42:00Z" w16du:dateUtc="2026-02-25T14:42:00Z"/>
                <w:rFonts w:ascii="Times New Roman" w:eastAsia="Times New Roman" w:hAnsi="Times New Roman" w:cs="Times New Roman"/>
                <w:spacing w:val="-3"/>
                <w:sz w:val="20"/>
                <w:szCs w:val="20"/>
              </w:rPr>
            </w:pPr>
            <w:ins w:id="1285" w:author="Wouter Deroey" w:date="2026-02-25T15:42:00Z" w16du:dateUtc="2026-02-25T14:42:00Z">
              <w:r w:rsidRPr="00D75ADF">
                <w:rPr>
                  <w:rFonts w:ascii="Times New Roman" w:eastAsia="Times New Roman" w:hAnsi="Times New Roman" w:cs="Times New Roman"/>
                  <w:spacing w:val="-3"/>
                  <w:sz w:val="20"/>
                  <w:szCs w:val="20"/>
                </w:rPr>
                <w:t>M</w:t>
              </w:r>
            </w:ins>
          </w:p>
        </w:tc>
        <w:tc>
          <w:tcPr>
            <w:tcW w:w="3261" w:type="dxa"/>
            <w:hideMark/>
          </w:tcPr>
          <w:p w14:paraId="603C8B2E" w14:textId="77777777" w:rsidR="00791FBF" w:rsidRPr="00D75ADF" w:rsidRDefault="00791FBF" w:rsidP="00F8463E">
            <w:pPr>
              <w:jc w:val="left"/>
              <w:rPr>
                <w:ins w:id="1286" w:author="Wouter Deroey" w:date="2026-02-25T15:42:00Z" w16du:dateUtc="2026-02-25T14:42:00Z"/>
                <w:rFonts w:ascii="Times New Roman" w:eastAsia="Times New Roman" w:hAnsi="Times New Roman" w:cs="Times New Roman"/>
                <w:spacing w:val="-3"/>
                <w:sz w:val="20"/>
                <w:szCs w:val="20"/>
              </w:rPr>
            </w:pPr>
            <w:proofErr w:type="spellStart"/>
            <w:ins w:id="1287" w:author="Wouter Deroey" w:date="2026-02-25T15:42:00Z" w16du:dateUtc="2026-02-25T14:42:00Z">
              <w:r w:rsidRPr="00D75ADF">
                <w:rPr>
                  <w:rFonts w:ascii="Times New Roman" w:eastAsia="Times New Roman" w:hAnsi="Times New Roman" w:cs="Times New Roman"/>
                  <w:spacing w:val="-3"/>
                  <w:sz w:val="20"/>
                  <w:szCs w:val="20"/>
                </w:rPr>
                <w:t>Titualaire</w:t>
              </w:r>
              <w:proofErr w:type="spellEnd"/>
              <w:r w:rsidRPr="00D75ADF">
                <w:rPr>
                  <w:rFonts w:ascii="Times New Roman" w:eastAsia="Times New Roman" w:hAnsi="Times New Roman" w:cs="Times New Roman"/>
                  <w:spacing w:val="-3"/>
                  <w:sz w:val="20"/>
                  <w:szCs w:val="20"/>
                </w:rPr>
                <w:t xml:space="preserve"> internée en psychiatrie et qui perçoit une indemnité réduite en raison de cumul(s).</w:t>
              </w:r>
              <w:r w:rsidRPr="00D75ADF">
                <w:rPr>
                  <w:rFonts w:ascii="Times New Roman" w:eastAsia="Times New Roman" w:hAnsi="Times New Roman" w:cs="Times New Roman"/>
                  <w:spacing w:val="-3"/>
                  <w:sz w:val="20"/>
                  <w:szCs w:val="20"/>
                </w:rPr>
                <w:br/>
                <w:t>D'application à partir du 01-01-2016</w:t>
              </w:r>
            </w:ins>
          </w:p>
        </w:tc>
        <w:tc>
          <w:tcPr>
            <w:tcW w:w="4535" w:type="dxa"/>
            <w:hideMark/>
          </w:tcPr>
          <w:p w14:paraId="0DB445F2" w14:textId="77777777" w:rsidR="00791FBF" w:rsidRPr="00D75ADF" w:rsidRDefault="00791FBF" w:rsidP="00F8463E">
            <w:pPr>
              <w:jc w:val="left"/>
              <w:rPr>
                <w:ins w:id="1288" w:author="Wouter Deroey" w:date="2026-02-25T15:42:00Z" w16du:dateUtc="2026-02-25T14:42:00Z"/>
                <w:rFonts w:ascii="Times New Roman" w:eastAsia="Times New Roman" w:hAnsi="Times New Roman" w:cs="Times New Roman"/>
                <w:spacing w:val="-3"/>
                <w:sz w:val="20"/>
                <w:szCs w:val="20"/>
              </w:rPr>
            </w:pPr>
            <w:ins w:id="1289" w:author="Wouter Deroey" w:date="2026-02-25T15:42:00Z" w16du:dateUtc="2026-02-25T14:42:00Z">
              <w:r w:rsidRPr="00791FBF">
                <w:rPr>
                  <w:rFonts w:ascii="Times New Roman" w:eastAsia="Times New Roman" w:hAnsi="Times New Roman" w:cs="Times New Roman"/>
                  <w:spacing w:val="-3"/>
                  <w:sz w:val="20"/>
                  <w:szCs w:val="20"/>
                  <w:lang w:val="nl-BE"/>
                </w:rPr>
                <w:t xml:space="preserve">In psychiatrie geïnterneerde gerechtigde die een verminderde uitkering ontvangt ten gevolge van cumul(s). </w:t>
              </w:r>
              <w:r w:rsidRPr="00D75ADF">
                <w:rPr>
                  <w:rFonts w:ascii="Times New Roman" w:eastAsia="Times New Roman" w:hAnsi="Times New Roman" w:cs="Times New Roman"/>
                  <w:spacing w:val="-3"/>
                  <w:sz w:val="20"/>
                  <w:szCs w:val="20"/>
                </w:rPr>
                <w:t xml:space="preserve">Van </w:t>
              </w:r>
              <w:proofErr w:type="spellStart"/>
              <w:r w:rsidRPr="00D75ADF">
                <w:rPr>
                  <w:rFonts w:ascii="Times New Roman" w:eastAsia="Times New Roman" w:hAnsi="Times New Roman" w:cs="Times New Roman"/>
                  <w:spacing w:val="-3"/>
                  <w:sz w:val="20"/>
                  <w:szCs w:val="20"/>
                </w:rPr>
                <w:t>toepassing</w:t>
              </w:r>
              <w:proofErr w:type="spellEnd"/>
              <w:r w:rsidRPr="00D75ADF">
                <w:rPr>
                  <w:rFonts w:ascii="Times New Roman" w:eastAsia="Times New Roman" w:hAnsi="Times New Roman" w:cs="Times New Roman"/>
                  <w:spacing w:val="-3"/>
                  <w:sz w:val="20"/>
                  <w:szCs w:val="20"/>
                </w:rPr>
                <w:t xml:space="preserve"> </w:t>
              </w:r>
              <w:proofErr w:type="spellStart"/>
              <w:r w:rsidRPr="00D75ADF">
                <w:rPr>
                  <w:rFonts w:ascii="Times New Roman" w:eastAsia="Times New Roman" w:hAnsi="Times New Roman" w:cs="Times New Roman"/>
                  <w:spacing w:val="-3"/>
                  <w:sz w:val="20"/>
                  <w:szCs w:val="20"/>
                </w:rPr>
                <w:t>vanaf</w:t>
              </w:r>
              <w:proofErr w:type="spellEnd"/>
              <w:r w:rsidRPr="00D75ADF">
                <w:rPr>
                  <w:rFonts w:ascii="Times New Roman" w:eastAsia="Times New Roman" w:hAnsi="Times New Roman" w:cs="Times New Roman"/>
                  <w:spacing w:val="-3"/>
                  <w:sz w:val="20"/>
                  <w:szCs w:val="20"/>
                </w:rPr>
                <w:t xml:space="preserve"> 1.1.2016</w:t>
              </w:r>
            </w:ins>
          </w:p>
        </w:tc>
      </w:tr>
      <w:tr w:rsidR="00791FBF" w:rsidRPr="00791FBF" w14:paraId="23C4AC77" w14:textId="77777777" w:rsidTr="00F8463E">
        <w:trPr>
          <w:trHeight w:val="552"/>
          <w:ins w:id="1290" w:author="Wouter Deroey" w:date="2026-02-25T15:42:00Z" w16du:dateUtc="2026-02-25T14:42:00Z"/>
        </w:trPr>
        <w:tc>
          <w:tcPr>
            <w:tcW w:w="279" w:type="dxa"/>
            <w:noWrap/>
            <w:hideMark/>
          </w:tcPr>
          <w:p w14:paraId="15CB4D57" w14:textId="77777777" w:rsidR="00791FBF" w:rsidRPr="00D75ADF" w:rsidRDefault="00791FBF" w:rsidP="00F8463E">
            <w:pPr>
              <w:ind w:left="1418" w:hanging="1418"/>
              <w:rPr>
                <w:ins w:id="1291" w:author="Wouter Deroey" w:date="2026-02-25T15:42:00Z" w16du:dateUtc="2026-02-25T14:42:00Z"/>
                <w:rFonts w:ascii="Times New Roman" w:eastAsia="Times New Roman" w:hAnsi="Times New Roman" w:cs="Times New Roman"/>
                <w:spacing w:val="-3"/>
                <w:sz w:val="20"/>
                <w:szCs w:val="20"/>
              </w:rPr>
            </w:pPr>
            <w:ins w:id="1292" w:author="Wouter Deroey" w:date="2026-02-25T15:42:00Z" w16du:dateUtc="2026-02-25T14:42:00Z">
              <w:r w:rsidRPr="00D75ADF">
                <w:rPr>
                  <w:rFonts w:ascii="Times New Roman" w:eastAsia="Times New Roman" w:hAnsi="Times New Roman" w:cs="Times New Roman"/>
                  <w:spacing w:val="-3"/>
                  <w:sz w:val="20"/>
                  <w:szCs w:val="20"/>
                </w:rPr>
                <w:t>H</w:t>
              </w:r>
            </w:ins>
          </w:p>
        </w:tc>
        <w:tc>
          <w:tcPr>
            <w:tcW w:w="283" w:type="dxa"/>
            <w:noWrap/>
            <w:hideMark/>
          </w:tcPr>
          <w:p w14:paraId="3362AE11" w14:textId="77777777" w:rsidR="00791FBF" w:rsidRPr="00D75ADF" w:rsidRDefault="00791FBF" w:rsidP="00F8463E">
            <w:pPr>
              <w:ind w:left="1418" w:hanging="1418"/>
              <w:rPr>
                <w:ins w:id="1293" w:author="Wouter Deroey" w:date="2026-02-25T15:42:00Z" w16du:dateUtc="2026-02-25T14:42:00Z"/>
                <w:rFonts w:ascii="Times New Roman" w:eastAsia="Times New Roman" w:hAnsi="Times New Roman" w:cs="Times New Roman"/>
                <w:spacing w:val="-3"/>
                <w:sz w:val="20"/>
                <w:szCs w:val="20"/>
              </w:rPr>
            </w:pPr>
            <w:ins w:id="1294" w:author="Wouter Deroey" w:date="2026-02-25T15:42:00Z" w16du:dateUtc="2026-02-25T14:42:00Z">
              <w:r w:rsidRPr="00D75ADF">
                <w:rPr>
                  <w:rFonts w:ascii="Times New Roman" w:eastAsia="Times New Roman" w:hAnsi="Times New Roman" w:cs="Times New Roman"/>
                  <w:spacing w:val="-3"/>
                  <w:sz w:val="20"/>
                  <w:szCs w:val="20"/>
                </w:rPr>
                <w:t>N</w:t>
              </w:r>
            </w:ins>
          </w:p>
        </w:tc>
        <w:tc>
          <w:tcPr>
            <w:tcW w:w="3261" w:type="dxa"/>
            <w:hideMark/>
          </w:tcPr>
          <w:p w14:paraId="6BBC8323" w14:textId="77777777" w:rsidR="00791FBF" w:rsidRPr="00D75ADF" w:rsidRDefault="00791FBF" w:rsidP="00F8463E">
            <w:pPr>
              <w:jc w:val="left"/>
              <w:rPr>
                <w:ins w:id="1295" w:author="Wouter Deroey" w:date="2026-02-25T15:42:00Z" w16du:dateUtc="2026-02-25T14:42:00Z"/>
                <w:rFonts w:ascii="Times New Roman" w:eastAsia="Times New Roman" w:hAnsi="Times New Roman" w:cs="Times New Roman"/>
                <w:spacing w:val="-3"/>
                <w:sz w:val="20"/>
                <w:szCs w:val="20"/>
              </w:rPr>
            </w:pPr>
            <w:ins w:id="1296" w:author="Wouter Deroey" w:date="2026-02-25T15:42:00Z" w16du:dateUtc="2026-02-25T14:42:00Z">
              <w:r w:rsidRPr="00D75ADF">
                <w:rPr>
                  <w:rFonts w:ascii="Times New Roman" w:eastAsia="Times New Roman" w:hAnsi="Times New Roman" w:cs="Times New Roman"/>
                  <w:spacing w:val="-3"/>
                  <w:sz w:val="20"/>
                  <w:szCs w:val="20"/>
                </w:rPr>
                <w:t xml:space="preserve">Indemnité réduite </w:t>
              </w:r>
              <w:proofErr w:type="gramStart"/>
              <w:r w:rsidRPr="00D75ADF">
                <w:rPr>
                  <w:rFonts w:ascii="Times New Roman" w:eastAsia="Times New Roman" w:hAnsi="Times New Roman" w:cs="Times New Roman"/>
                  <w:spacing w:val="-3"/>
                  <w:sz w:val="20"/>
                  <w:szCs w:val="20"/>
                </w:rPr>
                <w:t>suite à</w:t>
              </w:r>
              <w:proofErr w:type="gramEnd"/>
              <w:r w:rsidRPr="00D75ADF">
                <w:rPr>
                  <w:rFonts w:ascii="Times New Roman" w:eastAsia="Times New Roman" w:hAnsi="Times New Roman" w:cs="Times New Roman"/>
                  <w:spacing w:val="-3"/>
                  <w:sz w:val="20"/>
                  <w:szCs w:val="20"/>
                </w:rPr>
                <w:t xml:space="preserve"> l’application d’une sanction dans le cadre d’un trajet ReAT </w:t>
              </w:r>
              <w:proofErr w:type="gramStart"/>
              <w:r w:rsidRPr="00D75ADF">
                <w:rPr>
                  <w:rFonts w:ascii="Times New Roman" w:eastAsia="Times New Roman" w:hAnsi="Times New Roman" w:cs="Times New Roman"/>
                  <w:spacing w:val="-3"/>
                  <w:sz w:val="20"/>
                  <w:szCs w:val="20"/>
                </w:rPr>
                <w:t>-  Absence</w:t>
              </w:r>
              <w:proofErr w:type="gramEnd"/>
              <w:r w:rsidRPr="00D75ADF">
                <w:rPr>
                  <w:rFonts w:ascii="Times New Roman" w:eastAsia="Times New Roman" w:hAnsi="Times New Roman" w:cs="Times New Roman"/>
                  <w:spacing w:val="-3"/>
                  <w:sz w:val="20"/>
                  <w:szCs w:val="20"/>
                </w:rPr>
                <w:t xml:space="preserve"> à un examen médical du Médecin-Conseil</w:t>
              </w:r>
            </w:ins>
          </w:p>
        </w:tc>
        <w:tc>
          <w:tcPr>
            <w:tcW w:w="4535" w:type="dxa"/>
            <w:hideMark/>
          </w:tcPr>
          <w:p w14:paraId="39FFC210" w14:textId="77777777" w:rsidR="00791FBF" w:rsidRPr="00791FBF" w:rsidRDefault="00791FBF" w:rsidP="00F8463E">
            <w:pPr>
              <w:jc w:val="left"/>
              <w:rPr>
                <w:ins w:id="1297" w:author="Wouter Deroey" w:date="2026-02-25T15:42:00Z" w16du:dateUtc="2026-02-25T14:42:00Z"/>
                <w:rFonts w:ascii="Times New Roman" w:eastAsia="Times New Roman" w:hAnsi="Times New Roman" w:cs="Times New Roman"/>
                <w:spacing w:val="-3"/>
                <w:sz w:val="20"/>
                <w:szCs w:val="20"/>
                <w:lang w:val="nl-BE"/>
              </w:rPr>
            </w:pPr>
            <w:ins w:id="1298" w:author="Wouter Deroey" w:date="2026-02-25T15:42:00Z" w16du:dateUtc="2026-02-25T14:42:00Z">
              <w:r w:rsidRPr="00791FBF">
                <w:rPr>
                  <w:rFonts w:ascii="Times New Roman" w:eastAsia="Times New Roman" w:hAnsi="Times New Roman" w:cs="Times New Roman"/>
                  <w:spacing w:val="-3"/>
                  <w:sz w:val="20"/>
                  <w:szCs w:val="20"/>
                  <w:lang w:val="nl-BE"/>
                </w:rPr>
                <w:t xml:space="preserve">Verminderde uitkering ten gevolge een sanctie in het kader van de TNW-trajecten - Afwezigheid op medisch onderzoek door </w:t>
              </w:r>
              <w:proofErr w:type="spellStart"/>
              <w:r w:rsidRPr="00791FBF">
                <w:rPr>
                  <w:rFonts w:ascii="Times New Roman" w:eastAsia="Times New Roman" w:hAnsi="Times New Roman" w:cs="Times New Roman"/>
                  <w:spacing w:val="-3"/>
                  <w:sz w:val="20"/>
                  <w:szCs w:val="20"/>
                  <w:lang w:val="nl-BE"/>
                </w:rPr>
                <w:t>AdvA</w:t>
              </w:r>
              <w:proofErr w:type="spellEnd"/>
            </w:ins>
          </w:p>
        </w:tc>
      </w:tr>
      <w:tr w:rsidR="00791FBF" w:rsidRPr="00791FBF" w14:paraId="43067914" w14:textId="77777777" w:rsidTr="00F8463E">
        <w:trPr>
          <w:trHeight w:val="828"/>
          <w:ins w:id="1299" w:author="Wouter Deroey" w:date="2026-02-25T15:42:00Z" w16du:dateUtc="2026-02-25T14:42:00Z"/>
        </w:trPr>
        <w:tc>
          <w:tcPr>
            <w:tcW w:w="279" w:type="dxa"/>
            <w:noWrap/>
            <w:hideMark/>
          </w:tcPr>
          <w:p w14:paraId="4B19241A" w14:textId="77777777" w:rsidR="00791FBF" w:rsidRPr="00D75ADF" w:rsidRDefault="00791FBF" w:rsidP="00F8463E">
            <w:pPr>
              <w:ind w:left="1418" w:hanging="1418"/>
              <w:rPr>
                <w:ins w:id="1300" w:author="Wouter Deroey" w:date="2026-02-25T15:42:00Z" w16du:dateUtc="2026-02-25T14:42:00Z"/>
                <w:rFonts w:ascii="Times New Roman" w:eastAsia="Times New Roman" w:hAnsi="Times New Roman" w:cs="Times New Roman"/>
                <w:spacing w:val="-3"/>
                <w:sz w:val="20"/>
                <w:szCs w:val="20"/>
              </w:rPr>
            </w:pPr>
            <w:ins w:id="1301" w:author="Wouter Deroey" w:date="2026-02-25T15:42:00Z" w16du:dateUtc="2026-02-25T14:42:00Z">
              <w:r w:rsidRPr="00D75ADF">
                <w:rPr>
                  <w:rFonts w:ascii="Times New Roman" w:eastAsia="Times New Roman" w:hAnsi="Times New Roman" w:cs="Times New Roman"/>
                  <w:spacing w:val="-3"/>
                  <w:sz w:val="20"/>
                  <w:szCs w:val="20"/>
                </w:rPr>
                <w:lastRenderedPageBreak/>
                <w:t>H</w:t>
              </w:r>
            </w:ins>
          </w:p>
        </w:tc>
        <w:tc>
          <w:tcPr>
            <w:tcW w:w="283" w:type="dxa"/>
            <w:noWrap/>
            <w:hideMark/>
          </w:tcPr>
          <w:p w14:paraId="1E8ACF3E" w14:textId="77777777" w:rsidR="00791FBF" w:rsidRPr="00D75ADF" w:rsidRDefault="00791FBF" w:rsidP="00F8463E">
            <w:pPr>
              <w:ind w:left="1418" w:hanging="1418"/>
              <w:rPr>
                <w:ins w:id="1302" w:author="Wouter Deroey" w:date="2026-02-25T15:42:00Z" w16du:dateUtc="2026-02-25T14:42:00Z"/>
                <w:rFonts w:ascii="Times New Roman" w:eastAsia="Times New Roman" w:hAnsi="Times New Roman" w:cs="Times New Roman"/>
                <w:spacing w:val="-3"/>
                <w:sz w:val="20"/>
                <w:szCs w:val="20"/>
              </w:rPr>
            </w:pPr>
            <w:ins w:id="1303" w:author="Wouter Deroey" w:date="2026-02-25T15:42:00Z" w16du:dateUtc="2026-02-25T14:42:00Z">
              <w:r w:rsidRPr="00D75ADF">
                <w:rPr>
                  <w:rFonts w:ascii="Times New Roman" w:eastAsia="Times New Roman" w:hAnsi="Times New Roman" w:cs="Times New Roman"/>
                  <w:spacing w:val="-3"/>
                  <w:sz w:val="20"/>
                  <w:szCs w:val="20"/>
                </w:rPr>
                <w:t>O</w:t>
              </w:r>
            </w:ins>
          </w:p>
        </w:tc>
        <w:tc>
          <w:tcPr>
            <w:tcW w:w="3261" w:type="dxa"/>
            <w:hideMark/>
          </w:tcPr>
          <w:p w14:paraId="4E3D302D" w14:textId="77777777" w:rsidR="00791FBF" w:rsidRPr="00D75ADF" w:rsidRDefault="00791FBF" w:rsidP="00F8463E">
            <w:pPr>
              <w:jc w:val="left"/>
              <w:rPr>
                <w:ins w:id="1304" w:author="Wouter Deroey" w:date="2026-02-25T15:42:00Z" w16du:dateUtc="2026-02-25T14:42:00Z"/>
                <w:rFonts w:ascii="Times New Roman" w:eastAsia="Times New Roman" w:hAnsi="Times New Roman" w:cs="Times New Roman"/>
                <w:spacing w:val="-3"/>
                <w:sz w:val="20"/>
                <w:szCs w:val="20"/>
              </w:rPr>
            </w:pPr>
            <w:ins w:id="1305" w:author="Wouter Deroey" w:date="2026-02-25T15:42:00Z" w16du:dateUtc="2026-02-25T14:42:00Z">
              <w:r w:rsidRPr="00D75ADF">
                <w:rPr>
                  <w:rFonts w:ascii="Times New Roman" w:eastAsia="Times New Roman" w:hAnsi="Times New Roman" w:cs="Times New Roman"/>
                  <w:spacing w:val="-3"/>
                  <w:sz w:val="20"/>
                  <w:szCs w:val="20"/>
                </w:rPr>
                <w:t xml:space="preserve">Indemnité réduite </w:t>
              </w:r>
              <w:proofErr w:type="gramStart"/>
              <w:r w:rsidRPr="00D75ADF">
                <w:rPr>
                  <w:rFonts w:ascii="Times New Roman" w:eastAsia="Times New Roman" w:hAnsi="Times New Roman" w:cs="Times New Roman"/>
                  <w:spacing w:val="-3"/>
                  <w:sz w:val="20"/>
                  <w:szCs w:val="20"/>
                </w:rPr>
                <w:t>suite à</w:t>
              </w:r>
              <w:proofErr w:type="gramEnd"/>
              <w:r w:rsidRPr="00D75ADF">
                <w:rPr>
                  <w:rFonts w:ascii="Times New Roman" w:eastAsia="Times New Roman" w:hAnsi="Times New Roman" w:cs="Times New Roman"/>
                  <w:spacing w:val="-3"/>
                  <w:sz w:val="20"/>
                  <w:szCs w:val="20"/>
                </w:rPr>
                <w:t xml:space="preserve"> l’application d’une sanction dans le cadre d’un trajet ReAT </w:t>
              </w:r>
              <w:proofErr w:type="gramStart"/>
              <w:r w:rsidRPr="00D75ADF">
                <w:rPr>
                  <w:rFonts w:ascii="Times New Roman" w:eastAsia="Times New Roman" w:hAnsi="Times New Roman" w:cs="Times New Roman"/>
                  <w:spacing w:val="-3"/>
                  <w:sz w:val="20"/>
                  <w:szCs w:val="20"/>
                </w:rPr>
                <w:t>-  Absence</w:t>
              </w:r>
              <w:proofErr w:type="gramEnd"/>
              <w:r w:rsidRPr="00D75ADF">
                <w:rPr>
                  <w:rFonts w:ascii="Times New Roman" w:eastAsia="Times New Roman" w:hAnsi="Times New Roman" w:cs="Times New Roman"/>
                  <w:spacing w:val="-3"/>
                  <w:sz w:val="20"/>
                  <w:szCs w:val="20"/>
                </w:rPr>
                <w:t xml:space="preserve"> lors du premier contact avec le coordinateur ReAT.</w:t>
              </w:r>
            </w:ins>
          </w:p>
        </w:tc>
        <w:tc>
          <w:tcPr>
            <w:tcW w:w="4535" w:type="dxa"/>
            <w:hideMark/>
          </w:tcPr>
          <w:p w14:paraId="1C6E0019" w14:textId="77777777" w:rsidR="00791FBF" w:rsidRPr="00791FBF" w:rsidRDefault="00791FBF" w:rsidP="00F8463E">
            <w:pPr>
              <w:jc w:val="left"/>
              <w:rPr>
                <w:ins w:id="1306" w:author="Wouter Deroey" w:date="2026-02-25T15:42:00Z" w16du:dateUtc="2026-02-25T14:42:00Z"/>
                <w:rFonts w:ascii="Times New Roman" w:eastAsia="Times New Roman" w:hAnsi="Times New Roman" w:cs="Times New Roman"/>
                <w:spacing w:val="-3"/>
                <w:sz w:val="20"/>
                <w:szCs w:val="20"/>
                <w:lang w:val="nl-BE"/>
              </w:rPr>
            </w:pPr>
            <w:ins w:id="1307" w:author="Wouter Deroey" w:date="2026-02-25T15:42:00Z" w16du:dateUtc="2026-02-25T14:42:00Z">
              <w:r w:rsidRPr="00791FBF">
                <w:rPr>
                  <w:rFonts w:ascii="Times New Roman" w:eastAsia="Times New Roman" w:hAnsi="Times New Roman" w:cs="Times New Roman"/>
                  <w:spacing w:val="-3"/>
                  <w:sz w:val="20"/>
                  <w:szCs w:val="20"/>
                  <w:lang w:val="nl-BE"/>
                </w:rPr>
                <w:t>Verminderde uitkering ten gevolge een sanctie in het kader van de TNW-trajecten - Afwezigheid op eerste contactmoment TNW-C</w:t>
              </w:r>
            </w:ins>
          </w:p>
        </w:tc>
      </w:tr>
      <w:tr w:rsidR="00791FBF" w:rsidRPr="00791FBF" w14:paraId="6D6AA432" w14:textId="77777777" w:rsidTr="00F8463E">
        <w:trPr>
          <w:trHeight w:val="552"/>
          <w:ins w:id="1308" w:author="Wouter Deroey" w:date="2026-02-25T15:42:00Z" w16du:dateUtc="2026-02-25T14:42:00Z"/>
        </w:trPr>
        <w:tc>
          <w:tcPr>
            <w:tcW w:w="279" w:type="dxa"/>
            <w:noWrap/>
            <w:hideMark/>
          </w:tcPr>
          <w:p w14:paraId="6A5FBE5E" w14:textId="77777777" w:rsidR="00791FBF" w:rsidRPr="00D75ADF" w:rsidRDefault="00791FBF" w:rsidP="00F8463E">
            <w:pPr>
              <w:ind w:left="1418" w:hanging="1418"/>
              <w:rPr>
                <w:ins w:id="1309" w:author="Wouter Deroey" w:date="2026-02-25T15:42:00Z" w16du:dateUtc="2026-02-25T14:42:00Z"/>
                <w:rFonts w:ascii="Times New Roman" w:eastAsia="Times New Roman" w:hAnsi="Times New Roman" w:cs="Times New Roman"/>
                <w:spacing w:val="-3"/>
                <w:sz w:val="20"/>
                <w:szCs w:val="20"/>
              </w:rPr>
            </w:pPr>
            <w:ins w:id="1310" w:author="Wouter Deroey" w:date="2026-02-25T15:42:00Z" w16du:dateUtc="2026-02-25T14:42:00Z">
              <w:r w:rsidRPr="00D75ADF">
                <w:rPr>
                  <w:rFonts w:ascii="Times New Roman" w:eastAsia="Times New Roman" w:hAnsi="Times New Roman" w:cs="Times New Roman"/>
                  <w:spacing w:val="-3"/>
                  <w:sz w:val="20"/>
                  <w:szCs w:val="20"/>
                </w:rPr>
                <w:t>I</w:t>
              </w:r>
            </w:ins>
          </w:p>
        </w:tc>
        <w:tc>
          <w:tcPr>
            <w:tcW w:w="283" w:type="dxa"/>
            <w:noWrap/>
            <w:hideMark/>
          </w:tcPr>
          <w:p w14:paraId="76170EA3" w14:textId="77777777" w:rsidR="00791FBF" w:rsidRPr="00D75ADF" w:rsidRDefault="00791FBF" w:rsidP="00F8463E">
            <w:pPr>
              <w:ind w:left="1418" w:hanging="1418"/>
              <w:rPr>
                <w:ins w:id="1311" w:author="Wouter Deroey" w:date="2026-02-25T15:42:00Z" w16du:dateUtc="2026-02-25T14:42:00Z"/>
                <w:rFonts w:ascii="Times New Roman" w:eastAsia="Times New Roman" w:hAnsi="Times New Roman" w:cs="Times New Roman"/>
                <w:spacing w:val="-3"/>
                <w:sz w:val="20"/>
                <w:szCs w:val="20"/>
              </w:rPr>
            </w:pPr>
            <w:ins w:id="1312" w:author="Wouter Deroey" w:date="2026-02-25T15:42:00Z" w16du:dateUtc="2026-02-25T14:42:00Z">
              <w:r w:rsidRPr="00D75ADF">
                <w:rPr>
                  <w:rFonts w:ascii="Times New Roman" w:eastAsia="Times New Roman" w:hAnsi="Times New Roman" w:cs="Times New Roman"/>
                  <w:spacing w:val="-3"/>
                  <w:sz w:val="20"/>
                  <w:szCs w:val="20"/>
                </w:rPr>
                <w:t>A</w:t>
              </w:r>
            </w:ins>
          </w:p>
        </w:tc>
        <w:tc>
          <w:tcPr>
            <w:tcW w:w="3261" w:type="dxa"/>
            <w:hideMark/>
          </w:tcPr>
          <w:p w14:paraId="6D997208" w14:textId="77777777" w:rsidR="00791FBF" w:rsidRPr="00D75ADF" w:rsidRDefault="00791FBF" w:rsidP="00F8463E">
            <w:pPr>
              <w:jc w:val="left"/>
              <w:rPr>
                <w:ins w:id="1313" w:author="Wouter Deroey" w:date="2026-02-25T15:42:00Z" w16du:dateUtc="2026-02-25T14:42:00Z"/>
                <w:rFonts w:ascii="Times New Roman" w:eastAsia="Times New Roman" w:hAnsi="Times New Roman" w:cs="Times New Roman"/>
                <w:spacing w:val="-3"/>
                <w:sz w:val="20"/>
                <w:szCs w:val="20"/>
              </w:rPr>
            </w:pPr>
            <w:ins w:id="1314" w:author="Wouter Deroey" w:date="2026-02-25T15:42:00Z" w16du:dateUtc="2026-02-25T14:42:00Z">
              <w:r w:rsidRPr="00D75ADF">
                <w:rPr>
                  <w:rFonts w:ascii="Times New Roman" w:eastAsia="Times New Roman" w:hAnsi="Times New Roman" w:cs="Times New Roman"/>
                  <w:spacing w:val="-3"/>
                  <w:sz w:val="20"/>
                  <w:szCs w:val="20"/>
                </w:rPr>
                <w:t>Forfait hebdomadaire pour repos de maternité - 4 premières semaines - D'application à partir du 1er janvier 2022</w:t>
              </w:r>
            </w:ins>
          </w:p>
        </w:tc>
        <w:tc>
          <w:tcPr>
            <w:tcW w:w="4535" w:type="dxa"/>
            <w:hideMark/>
          </w:tcPr>
          <w:p w14:paraId="32B88F9F" w14:textId="77777777" w:rsidR="00791FBF" w:rsidRPr="00791FBF" w:rsidRDefault="00791FBF" w:rsidP="00F8463E">
            <w:pPr>
              <w:jc w:val="left"/>
              <w:rPr>
                <w:ins w:id="1315" w:author="Wouter Deroey" w:date="2026-02-25T15:42:00Z" w16du:dateUtc="2026-02-25T14:42:00Z"/>
                <w:rFonts w:ascii="Times New Roman" w:eastAsia="Times New Roman" w:hAnsi="Times New Roman" w:cs="Times New Roman"/>
                <w:spacing w:val="-3"/>
                <w:sz w:val="20"/>
                <w:szCs w:val="20"/>
                <w:lang w:val="nl-BE"/>
              </w:rPr>
            </w:pPr>
            <w:ins w:id="1316" w:author="Wouter Deroey" w:date="2026-02-25T15:42:00Z" w16du:dateUtc="2026-02-25T14:42:00Z">
              <w:r w:rsidRPr="00791FBF">
                <w:rPr>
                  <w:rFonts w:ascii="Times New Roman" w:eastAsia="Times New Roman" w:hAnsi="Times New Roman" w:cs="Times New Roman"/>
                  <w:spacing w:val="-3"/>
                  <w:sz w:val="20"/>
                  <w:szCs w:val="20"/>
                  <w:lang w:val="nl-BE"/>
                </w:rPr>
                <w:t>Wekelijks forfait voor moederschapsrust - 4 eerste weken - Van toepassing vanaf 1 januari 2022</w:t>
              </w:r>
            </w:ins>
          </w:p>
        </w:tc>
      </w:tr>
      <w:tr w:rsidR="00791FBF" w:rsidRPr="00791FBF" w14:paraId="537AA74E" w14:textId="77777777" w:rsidTr="00F8463E">
        <w:trPr>
          <w:trHeight w:val="552"/>
          <w:ins w:id="1317" w:author="Wouter Deroey" w:date="2026-02-25T15:42:00Z" w16du:dateUtc="2026-02-25T14:42:00Z"/>
        </w:trPr>
        <w:tc>
          <w:tcPr>
            <w:tcW w:w="279" w:type="dxa"/>
            <w:noWrap/>
            <w:hideMark/>
          </w:tcPr>
          <w:p w14:paraId="2F29FF69" w14:textId="77777777" w:rsidR="00791FBF" w:rsidRPr="00D75ADF" w:rsidRDefault="00791FBF" w:rsidP="00F8463E">
            <w:pPr>
              <w:ind w:left="1418" w:hanging="1418"/>
              <w:rPr>
                <w:ins w:id="1318" w:author="Wouter Deroey" w:date="2026-02-25T15:42:00Z" w16du:dateUtc="2026-02-25T14:42:00Z"/>
                <w:rFonts w:ascii="Times New Roman" w:eastAsia="Times New Roman" w:hAnsi="Times New Roman" w:cs="Times New Roman"/>
                <w:spacing w:val="-3"/>
                <w:sz w:val="20"/>
                <w:szCs w:val="20"/>
              </w:rPr>
            </w:pPr>
            <w:ins w:id="1319" w:author="Wouter Deroey" w:date="2026-02-25T15:42:00Z" w16du:dateUtc="2026-02-25T14:42:00Z">
              <w:r w:rsidRPr="00D75ADF">
                <w:rPr>
                  <w:rFonts w:ascii="Times New Roman" w:eastAsia="Times New Roman" w:hAnsi="Times New Roman" w:cs="Times New Roman"/>
                  <w:spacing w:val="-3"/>
                  <w:sz w:val="20"/>
                  <w:szCs w:val="20"/>
                </w:rPr>
                <w:t>I</w:t>
              </w:r>
            </w:ins>
          </w:p>
        </w:tc>
        <w:tc>
          <w:tcPr>
            <w:tcW w:w="283" w:type="dxa"/>
            <w:noWrap/>
            <w:hideMark/>
          </w:tcPr>
          <w:p w14:paraId="793832B0" w14:textId="77777777" w:rsidR="00791FBF" w:rsidRPr="00D75ADF" w:rsidRDefault="00791FBF" w:rsidP="00F8463E">
            <w:pPr>
              <w:ind w:left="1418" w:hanging="1418"/>
              <w:rPr>
                <w:ins w:id="1320" w:author="Wouter Deroey" w:date="2026-02-25T15:42:00Z" w16du:dateUtc="2026-02-25T14:42:00Z"/>
                <w:rFonts w:ascii="Times New Roman" w:eastAsia="Times New Roman" w:hAnsi="Times New Roman" w:cs="Times New Roman"/>
                <w:spacing w:val="-3"/>
                <w:sz w:val="20"/>
                <w:szCs w:val="20"/>
              </w:rPr>
            </w:pPr>
            <w:ins w:id="1321" w:author="Wouter Deroey" w:date="2026-02-25T15:42:00Z" w16du:dateUtc="2026-02-25T14:42:00Z">
              <w:r w:rsidRPr="00D75ADF">
                <w:rPr>
                  <w:rFonts w:ascii="Times New Roman" w:eastAsia="Times New Roman" w:hAnsi="Times New Roman" w:cs="Times New Roman"/>
                  <w:spacing w:val="-3"/>
                  <w:sz w:val="20"/>
                  <w:szCs w:val="20"/>
                </w:rPr>
                <w:t>B</w:t>
              </w:r>
            </w:ins>
          </w:p>
        </w:tc>
        <w:tc>
          <w:tcPr>
            <w:tcW w:w="3261" w:type="dxa"/>
            <w:hideMark/>
          </w:tcPr>
          <w:p w14:paraId="7BFD7814" w14:textId="77777777" w:rsidR="00791FBF" w:rsidRPr="00D75ADF" w:rsidRDefault="00791FBF" w:rsidP="00F8463E">
            <w:pPr>
              <w:jc w:val="left"/>
              <w:rPr>
                <w:ins w:id="1322" w:author="Wouter Deroey" w:date="2026-02-25T15:42:00Z" w16du:dateUtc="2026-02-25T14:42:00Z"/>
                <w:rFonts w:ascii="Times New Roman" w:eastAsia="Times New Roman" w:hAnsi="Times New Roman" w:cs="Times New Roman"/>
                <w:spacing w:val="-3"/>
                <w:sz w:val="20"/>
                <w:szCs w:val="20"/>
              </w:rPr>
            </w:pPr>
            <w:ins w:id="1323" w:author="Wouter Deroey" w:date="2026-02-25T15:42:00Z" w16du:dateUtc="2026-02-25T14:42:00Z">
              <w:r w:rsidRPr="00D75ADF">
                <w:rPr>
                  <w:rFonts w:ascii="Times New Roman" w:eastAsia="Times New Roman" w:hAnsi="Times New Roman" w:cs="Times New Roman"/>
                  <w:spacing w:val="-3"/>
                  <w:sz w:val="20"/>
                  <w:szCs w:val="20"/>
                </w:rPr>
                <w:t>Forfait hebdomadaire pour repos de maternité - A partir de la 5ème semaine - D'application à partir du 1er janvier 2022</w:t>
              </w:r>
            </w:ins>
          </w:p>
        </w:tc>
        <w:tc>
          <w:tcPr>
            <w:tcW w:w="4535" w:type="dxa"/>
            <w:hideMark/>
          </w:tcPr>
          <w:p w14:paraId="45F49811" w14:textId="77777777" w:rsidR="00791FBF" w:rsidRPr="00791FBF" w:rsidRDefault="00791FBF" w:rsidP="00F8463E">
            <w:pPr>
              <w:jc w:val="left"/>
              <w:rPr>
                <w:ins w:id="1324" w:author="Wouter Deroey" w:date="2026-02-25T15:42:00Z" w16du:dateUtc="2026-02-25T14:42:00Z"/>
                <w:rFonts w:ascii="Times New Roman" w:eastAsia="Times New Roman" w:hAnsi="Times New Roman" w:cs="Times New Roman"/>
                <w:spacing w:val="-3"/>
                <w:sz w:val="20"/>
                <w:szCs w:val="20"/>
                <w:lang w:val="nl-BE"/>
              </w:rPr>
            </w:pPr>
            <w:ins w:id="1325" w:author="Wouter Deroey" w:date="2026-02-25T15:42:00Z" w16du:dateUtc="2026-02-25T14:42:00Z">
              <w:r w:rsidRPr="00791FBF">
                <w:rPr>
                  <w:rFonts w:ascii="Times New Roman" w:eastAsia="Times New Roman" w:hAnsi="Times New Roman" w:cs="Times New Roman"/>
                  <w:spacing w:val="-3"/>
                  <w:sz w:val="20"/>
                  <w:szCs w:val="20"/>
                  <w:lang w:val="nl-BE"/>
                </w:rPr>
                <w:t>Wekelijks forfait voor moederschapsrust - Vanaf de 5de week - Van toepassing vanaf 1 januari 2022</w:t>
              </w:r>
            </w:ins>
          </w:p>
        </w:tc>
      </w:tr>
      <w:tr w:rsidR="00791FBF" w:rsidRPr="00791FBF" w14:paraId="2E2B971C" w14:textId="77777777" w:rsidTr="00F8463E">
        <w:trPr>
          <w:trHeight w:val="552"/>
          <w:ins w:id="1326" w:author="Wouter Deroey" w:date="2026-02-25T15:42:00Z" w16du:dateUtc="2026-02-25T14:42:00Z"/>
        </w:trPr>
        <w:tc>
          <w:tcPr>
            <w:tcW w:w="279" w:type="dxa"/>
            <w:noWrap/>
            <w:hideMark/>
          </w:tcPr>
          <w:p w14:paraId="23714117" w14:textId="77777777" w:rsidR="00791FBF" w:rsidRPr="00D75ADF" w:rsidRDefault="00791FBF" w:rsidP="00F8463E">
            <w:pPr>
              <w:ind w:left="1418" w:hanging="1418"/>
              <w:rPr>
                <w:ins w:id="1327" w:author="Wouter Deroey" w:date="2026-02-25T15:42:00Z" w16du:dateUtc="2026-02-25T14:42:00Z"/>
                <w:rFonts w:ascii="Times New Roman" w:eastAsia="Times New Roman" w:hAnsi="Times New Roman" w:cs="Times New Roman"/>
                <w:spacing w:val="-3"/>
                <w:sz w:val="20"/>
                <w:szCs w:val="20"/>
              </w:rPr>
            </w:pPr>
            <w:ins w:id="1328" w:author="Wouter Deroey" w:date="2026-02-25T15:42:00Z" w16du:dateUtc="2026-02-25T14:42:00Z">
              <w:r w:rsidRPr="00D75ADF">
                <w:rPr>
                  <w:rFonts w:ascii="Times New Roman" w:eastAsia="Times New Roman" w:hAnsi="Times New Roman" w:cs="Times New Roman"/>
                  <w:spacing w:val="-3"/>
                  <w:sz w:val="20"/>
                  <w:szCs w:val="20"/>
                </w:rPr>
                <w:t>I</w:t>
              </w:r>
            </w:ins>
          </w:p>
        </w:tc>
        <w:tc>
          <w:tcPr>
            <w:tcW w:w="283" w:type="dxa"/>
            <w:noWrap/>
            <w:hideMark/>
          </w:tcPr>
          <w:p w14:paraId="4ADADC75" w14:textId="77777777" w:rsidR="00791FBF" w:rsidRPr="00D75ADF" w:rsidRDefault="00791FBF" w:rsidP="00F8463E">
            <w:pPr>
              <w:ind w:left="1418" w:hanging="1418"/>
              <w:rPr>
                <w:ins w:id="1329" w:author="Wouter Deroey" w:date="2026-02-25T15:42:00Z" w16du:dateUtc="2026-02-25T14:42:00Z"/>
                <w:rFonts w:ascii="Times New Roman" w:eastAsia="Times New Roman" w:hAnsi="Times New Roman" w:cs="Times New Roman"/>
                <w:spacing w:val="-3"/>
                <w:sz w:val="20"/>
                <w:szCs w:val="20"/>
              </w:rPr>
            </w:pPr>
            <w:ins w:id="1330" w:author="Wouter Deroey" w:date="2026-02-25T15:42:00Z" w16du:dateUtc="2026-02-25T14:42:00Z">
              <w:r w:rsidRPr="00D75ADF">
                <w:rPr>
                  <w:rFonts w:ascii="Times New Roman" w:eastAsia="Times New Roman" w:hAnsi="Times New Roman" w:cs="Times New Roman"/>
                  <w:spacing w:val="-3"/>
                  <w:sz w:val="20"/>
                  <w:szCs w:val="20"/>
                </w:rPr>
                <w:t>C</w:t>
              </w:r>
            </w:ins>
          </w:p>
        </w:tc>
        <w:tc>
          <w:tcPr>
            <w:tcW w:w="3261" w:type="dxa"/>
            <w:hideMark/>
          </w:tcPr>
          <w:p w14:paraId="49484AD2" w14:textId="77777777" w:rsidR="00791FBF" w:rsidRPr="00D75ADF" w:rsidRDefault="00791FBF" w:rsidP="00F8463E">
            <w:pPr>
              <w:jc w:val="left"/>
              <w:rPr>
                <w:ins w:id="1331" w:author="Wouter Deroey" w:date="2026-02-25T15:42:00Z" w16du:dateUtc="2026-02-25T14:42:00Z"/>
                <w:rFonts w:ascii="Times New Roman" w:eastAsia="Times New Roman" w:hAnsi="Times New Roman" w:cs="Times New Roman"/>
                <w:spacing w:val="-3"/>
                <w:sz w:val="20"/>
                <w:szCs w:val="20"/>
              </w:rPr>
            </w:pPr>
            <w:ins w:id="1332" w:author="Wouter Deroey" w:date="2026-02-25T15:42:00Z" w16du:dateUtc="2026-02-25T14:42:00Z">
              <w:r w:rsidRPr="00D75ADF">
                <w:rPr>
                  <w:rFonts w:ascii="Times New Roman" w:eastAsia="Times New Roman" w:hAnsi="Times New Roman" w:cs="Times New Roman"/>
                  <w:spacing w:val="-3"/>
                  <w:sz w:val="20"/>
                  <w:szCs w:val="20"/>
                </w:rPr>
                <w:t xml:space="preserve">Demi-forfait hebdomadaire pour repos de </w:t>
              </w:r>
              <w:proofErr w:type="gramStart"/>
              <w:r w:rsidRPr="00D75ADF">
                <w:rPr>
                  <w:rFonts w:ascii="Times New Roman" w:eastAsia="Times New Roman" w:hAnsi="Times New Roman" w:cs="Times New Roman"/>
                  <w:spacing w:val="-3"/>
                  <w:sz w:val="20"/>
                  <w:szCs w:val="20"/>
                </w:rPr>
                <w:t>maternité  -</w:t>
              </w:r>
              <w:proofErr w:type="gramEnd"/>
              <w:r w:rsidRPr="00D75ADF">
                <w:rPr>
                  <w:rFonts w:ascii="Times New Roman" w:eastAsia="Times New Roman" w:hAnsi="Times New Roman" w:cs="Times New Roman"/>
                  <w:spacing w:val="-3"/>
                  <w:sz w:val="20"/>
                  <w:szCs w:val="20"/>
                </w:rPr>
                <w:t xml:space="preserve"> 4 premières semaines - D'application à partir du 1er janvier 2022</w:t>
              </w:r>
            </w:ins>
          </w:p>
        </w:tc>
        <w:tc>
          <w:tcPr>
            <w:tcW w:w="4535" w:type="dxa"/>
            <w:hideMark/>
          </w:tcPr>
          <w:p w14:paraId="756B3DB7" w14:textId="77777777" w:rsidR="00791FBF" w:rsidRPr="00791FBF" w:rsidRDefault="00791FBF" w:rsidP="00F8463E">
            <w:pPr>
              <w:jc w:val="left"/>
              <w:rPr>
                <w:ins w:id="1333" w:author="Wouter Deroey" w:date="2026-02-25T15:42:00Z" w16du:dateUtc="2026-02-25T14:42:00Z"/>
                <w:rFonts w:ascii="Times New Roman" w:eastAsia="Times New Roman" w:hAnsi="Times New Roman" w:cs="Times New Roman"/>
                <w:spacing w:val="-3"/>
                <w:sz w:val="20"/>
                <w:szCs w:val="20"/>
                <w:lang w:val="nl-BE"/>
              </w:rPr>
            </w:pPr>
            <w:ins w:id="1334" w:author="Wouter Deroey" w:date="2026-02-25T15:42:00Z" w16du:dateUtc="2026-02-25T14:42:00Z">
              <w:r w:rsidRPr="00791FBF">
                <w:rPr>
                  <w:rFonts w:ascii="Times New Roman" w:eastAsia="Times New Roman" w:hAnsi="Times New Roman" w:cs="Times New Roman"/>
                  <w:spacing w:val="-3"/>
                  <w:sz w:val="20"/>
                  <w:szCs w:val="20"/>
                  <w:lang w:val="nl-BE"/>
                </w:rPr>
                <w:t>Helft van het wekelijks forfait voor moederschapsrust - 4 eerste weken - Van toepassing vanaf 1 januari 2022</w:t>
              </w:r>
            </w:ins>
          </w:p>
        </w:tc>
      </w:tr>
      <w:tr w:rsidR="00791FBF" w:rsidRPr="00791FBF" w14:paraId="366CB1FA" w14:textId="77777777" w:rsidTr="00F8463E">
        <w:trPr>
          <w:trHeight w:val="552"/>
          <w:ins w:id="1335" w:author="Wouter Deroey" w:date="2026-02-25T15:42:00Z" w16du:dateUtc="2026-02-25T14:42:00Z"/>
        </w:trPr>
        <w:tc>
          <w:tcPr>
            <w:tcW w:w="279" w:type="dxa"/>
            <w:noWrap/>
            <w:hideMark/>
          </w:tcPr>
          <w:p w14:paraId="5950C9F0" w14:textId="77777777" w:rsidR="00791FBF" w:rsidRPr="00D75ADF" w:rsidRDefault="00791FBF" w:rsidP="00F8463E">
            <w:pPr>
              <w:ind w:left="1418" w:hanging="1418"/>
              <w:rPr>
                <w:ins w:id="1336" w:author="Wouter Deroey" w:date="2026-02-25T15:42:00Z" w16du:dateUtc="2026-02-25T14:42:00Z"/>
                <w:rFonts w:ascii="Times New Roman" w:eastAsia="Times New Roman" w:hAnsi="Times New Roman" w:cs="Times New Roman"/>
                <w:spacing w:val="-3"/>
                <w:sz w:val="20"/>
                <w:szCs w:val="20"/>
              </w:rPr>
            </w:pPr>
            <w:ins w:id="1337" w:author="Wouter Deroey" w:date="2026-02-25T15:42:00Z" w16du:dateUtc="2026-02-25T14:42:00Z">
              <w:r w:rsidRPr="00D75ADF">
                <w:rPr>
                  <w:rFonts w:ascii="Times New Roman" w:eastAsia="Times New Roman" w:hAnsi="Times New Roman" w:cs="Times New Roman"/>
                  <w:spacing w:val="-3"/>
                  <w:sz w:val="20"/>
                  <w:szCs w:val="20"/>
                </w:rPr>
                <w:t>I</w:t>
              </w:r>
            </w:ins>
          </w:p>
        </w:tc>
        <w:tc>
          <w:tcPr>
            <w:tcW w:w="283" w:type="dxa"/>
            <w:noWrap/>
            <w:hideMark/>
          </w:tcPr>
          <w:p w14:paraId="0B5FE1F2" w14:textId="77777777" w:rsidR="00791FBF" w:rsidRPr="00D75ADF" w:rsidRDefault="00791FBF" w:rsidP="00F8463E">
            <w:pPr>
              <w:ind w:left="1418" w:hanging="1418"/>
              <w:rPr>
                <w:ins w:id="1338" w:author="Wouter Deroey" w:date="2026-02-25T15:42:00Z" w16du:dateUtc="2026-02-25T14:42:00Z"/>
                <w:rFonts w:ascii="Times New Roman" w:eastAsia="Times New Roman" w:hAnsi="Times New Roman" w:cs="Times New Roman"/>
                <w:spacing w:val="-3"/>
                <w:sz w:val="20"/>
                <w:szCs w:val="20"/>
              </w:rPr>
            </w:pPr>
            <w:ins w:id="1339" w:author="Wouter Deroey" w:date="2026-02-25T15:42:00Z" w16du:dateUtc="2026-02-25T14:42:00Z">
              <w:r w:rsidRPr="00D75ADF">
                <w:rPr>
                  <w:rFonts w:ascii="Times New Roman" w:eastAsia="Times New Roman" w:hAnsi="Times New Roman" w:cs="Times New Roman"/>
                  <w:spacing w:val="-3"/>
                  <w:sz w:val="20"/>
                  <w:szCs w:val="20"/>
                </w:rPr>
                <w:t>D</w:t>
              </w:r>
            </w:ins>
          </w:p>
        </w:tc>
        <w:tc>
          <w:tcPr>
            <w:tcW w:w="3261" w:type="dxa"/>
            <w:hideMark/>
          </w:tcPr>
          <w:p w14:paraId="786BA7A6" w14:textId="77777777" w:rsidR="00791FBF" w:rsidRPr="00D75ADF" w:rsidRDefault="00791FBF" w:rsidP="00F8463E">
            <w:pPr>
              <w:jc w:val="left"/>
              <w:rPr>
                <w:ins w:id="1340" w:author="Wouter Deroey" w:date="2026-02-25T15:42:00Z" w16du:dateUtc="2026-02-25T14:42:00Z"/>
                <w:rFonts w:ascii="Times New Roman" w:eastAsia="Times New Roman" w:hAnsi="Times New Roman" w:cs="Times New Roman"/>
                <w:spacing w:val="-3"/>
                <w:sz w:val="20"/>
                <w:szCs w:val="20"/>
              </w:rPr>
            </w:pPr>
            <w:ins w:id="1341" w:author="Wouter Deroey" w:date="2026-02-25T15:42:00Z" w16du:dateUtc="2026-02-25T14:42:00Z">
              <w:r w:rsidRPr="00D75ADF">
                <w:rPr>
                  <w:rFonts w:ascii="Times New Roman" w:eastAsia="Times New Roman" w:hAnsi="Times New Roman" w:cs="Times New Roman"/>
                  <w:spacing w:val="-3"/>
                  <w:sz w:val="20"/>
                  <w:szCs w:val="20"/>
                </w:rPr>
                <w:t xml:space="preserve">Demi-forfait hebdomadaire pour repos de </w:t>
              </w:r>
              <w:proofErr w:type="gramStart"/>
              <w:r w:rsidRPr="00D75ADF">
                <w:rPr>
                  <w:rFonts w:ascii="Times New Roman" w:eastAsia="Times New Roman" w:hAnsi="Times New Roman" w:cs="Times New Roman"/>
                  <w:spacing w:val="-3"/>
                  <w:sz w:val="20"/>
                  <w:szCs w:val="20"/>
                </w:rPr>
                <w:t>maternité  -</w:t>
              </w:r>
              <w:proofErr w:type="gramEnd"/>
              <w:r w:rsidRPr="00D75ADF">
                <w:rPr>
                  <w:rFonts w:ascii="Times New Roman" w:eastAsia="Times New Roman" w:hAnsi="Times New Roman" w:cs="Times New Roman"/>
                  <w:spacing w:val="-3"/>
                  <w:sz w:val="20"/>
                  <w:szCs w:val="20"/>
                </w:rPr>
                <w:t xml:space="preserve"> A partir de la 5ème semaine - D'application à partir du 1er janvier 2022</w:t>
              </w:r>
            </w:ins>
          </w:p>
        </w:tc>
        <w:tc>
          <w:tcPr>
            <w:tcW w:w="4535" w:type="dxa"/>
            <w:hideMark/>
          </w:tcPr>
          <w:p w14:paraId="550B87FC" w14:textId="77777777" w:rsidR="00791FBF" w:rsidRPr="00791FBF" w:rsidRDefault="00791FBF" w:rsidP="00F8463E">
            <w:pPr>
              <w:jc w:val="left"/>
              <w:rPr>
                <w:ins w:id="1342" w:author="Wouter Deroey" w:date="2026-02-25T15:42:00Z" w16du:dateUtc="2026-02-25T14:42:00Z"/>
                <w:rFonts w:ascii="Times New Roman" w:eastAsia="Times New Roman" w:hAnsi="Times New Roman" w:cs="Times New Roman"/>
                <w:spacing w:val="-3"/>
                <w:sz w:val="20"/>
                <w:szCs w:val="20"/>
                <w:lang w:val="nl-BE"/>
              </w:rPr>
            </w:pPr>
            <w:ins w:id="1343" w:author="Wouter Deroey" w:date="2026-02-25T15:42:00Z" w16du:dateUtc="2026-02-25T14:42:00Z">
              <w:r w:rsidRPr="00791FBF">
                <w:rPr>
                  <w:rFonts w:ascii="Times New Roman" w:eastAsia="Times New Roman" w:hAnsi="Times New Roman" w:cs="Times New Roman"/>
                  <w:spacing w:val="-3"/>
                  <w:sz w:val="20"/>
                  <w:szCs w:val="20"/>
                  <w:lang w:val="nl-BE"/>
                </w:rPr>
                <w:t>Helft van het wekelijks forfait voor moederschapsrust - Vanaf de 5de week - Van toepassing vanaf 1 januari 2022</w:t>
              </w:r>
            </w:ins>
          </w:p>
        </w:tc>
      </w:tr>
      <w:tr w:rsidR="00791FBF" w:rsidRPr="00791FBF" w14:paraId="587D58D9" w14:textId="77777777" w:rsidTr="00F8463E">
        <w:trPr>
          <w:trHeight w:val="828"/>
          <w:ins w:id="1344" w:author="Wouter Deroey" w:date="2026-02-25T15:42:00Z" w16du:dateUtc="2026-02-25T14:42:00Z"/>
        </w:trPr>
        <w:tc>
          <w:tcPr>
            <w:tcW w:w="279" w:type="dxa"/>
            <w:noWrap/>
            <w:hideMark/>
          </w:tcPr>
          <w:p w14:paraId="02F49F16" w14:textId="77777777" w:rsidR="00791FBF" w:rsidRPr="00D75ADF" w:rsidRDefault="00791FBF" w:rsidP="00F8463E">
            <w:pPr>
              <w:ind w:left="1418" w:hanging="1418"/>
              <w:rPr>
                <w:ins w:id="1345" w:author="Wouter Deroey" w:date="2026-02-25T15:42:00Z" w16du:dateUtc="2026-02-25T14:42:00Z"/>
                <w:rFonts w:ascii="Times New Roman" w:eastAsia="Times New Roman" w:hAnsi="Times New Roman" w:cs="Times New Roman"/>
                <w:spacing w:val="-3"/>
                <w:sz w:val="20"/>
                <w:szCs w:val="20"/>
              </w:rPr>
            </w:pPr>
            <w:ins w:id="1346" w:author="Wouter Deroey" w:date="2026-02-25T15:42:00Z" w16du:dateUtc="2026-02-25T14:42:00Z">
              <w:r w:rsidRPr="00D75ADF">
                <w:rPr>
                  <w:rFonts w:ascii="Times New Roman" w:eastAsia="Times New Roman" w:hAnsi="Times New Roman" w:cs="Times New Roman"/>
                  <w:spacing w:val="-3"/>
                  <w:sz w:val="20"/>
                  <w:szCs w:val="20"/>
                </w:rPr>
                <w:t>I</w:t>
              </w:r>
            </w:ins>
          </w:p>
        </w:tc>
        <w:tc>
          <w:tcPr>
            <w:tcW w:w="283" w:type="dxa"/>
            <w:noWrap/>
            <w:hideMark/>
          </w:tcPr>
          <w:p w14:paraId="7D87CB9B" w14:textId="77777777" w:rsidR="00791FBF" w:rsidRPr="00D75ADF" w:rsidRDefault="00791FBF" w:rsidP="00F8463E">
            <w:pPr>
              <w:ind w:left="1418" w:hanging="1418"/>
              <w:rPr>
                <w:ins w:id="1347" w:author="Wouter Deroey" w:date="2026-02-25T15:42:00Z" w16du:dateUtc="2026-02-25T14:42:00Z"/>
                <w:rFonts w:ascii="Times New Roman" w:eastAsia="Times New Roman" w:hAnsi="Times New Roman" w:cs="Times New Roman"/>
                <w:spacing w:val="-3"/>
                <w:sz w:val="20"/>
                <w:szCs w:val="20"/>
              </w:rPr>
            </w:pPr>
            <w:ins w:id="1348" w:author="Wouter Deroey" w:date="2026-02-25T15:42:00Z" w16du:dateUtc="2026-02-25T14:42:00Z">
              <w:r w:rsidRPr="00D75ADF">
                <w:rPr>
                  <w:rFonts w:ascii="Times New Roman" w:eastAsia="Times New Roman" w:hAnsi="Times New Roman" w:cs="Times New Roman"/>
                  <w:spacing w:val="-3"/>
                  <w:sz w:val="20"/>
                  <w:szCs w:val="20"/>
                </w:rPr>
                <w:t>E</w:t>
              </w:r>
            </w:ins>
          </w:p>
        </w:tc>
        <w:tc>
          <w:tcPr>
            <w:tcW w:w="3261" w:type="dxa"/>
            <w:hideMark/>
          </w:tcPr>
          <w:p w14:paraId="5D9AF77D" w14:textId="77777777" w:rsidR="00791FBF" w:rsidRPr="00D75ADF" w:rsidRDefault="00791FBF" w:rsidP="00F8463E">
            <w:pPr>
              <w:jc w:val="left"/>
              <w:rPr>
                <w:ins w:id="1349" w:author="Wouter Deroey" w:date="2026-02-25T15:42:00Z" w16du:dateUtc="2026-02-25T14:42:00Z"/>
                <w:rFonts w:ascii="Times New Roman" w:eastAsia="Times New Roman" w:hAnsi="Times New Roman" w:cs="Times New Roman"/>
                <w:spacing w:val="-3"/>
                <w:sz w:val="20"/>
                <w:szCs w:val="20"/>
              </w:rPr>
            </w:pPr>
            <w:ins w:id="1350" w:author="Wouter Deroey" w:date="2026-02-25T15:42:00Z" w16du:dateUtc="2026-02-25T14:42:00Z">
              <w:r w:rsidRPr="00D75ADF">
                <w:rPr>
                  <w:rFonts w:ascii="Times New Roman" w:eastAsia="Times New Roman" w:hAnsi="Times New Roman" w:cs="Times New Roman"/>
                  <w:spacing w:val="-3"/>
                  <w:sz w:val="20"/>
                  <w:szCs w:val="20"/>
                </w:rPr>
                <w:t>Forfait hebdomadaire de la semaine supplémentaire de repos de maternité en cas de naissance multiple - Barème à partir de la 5ème semaine - D'application à partir du 1er janvier 2022</w:t>
              </w:r>
            </w:ins>
          </w:p>
        </w:tc>
        <w:tc>
          <w:tcPr>
            <w:tcW w:w="4535" w:type="dxa"/>
            <w:hideMark/>
          </w:tcPr>
          <w:p w14:paraId="1D1562D5" w14:textId="77777777" w:rsidR="00791FBF" w:rsidRPr="00791FBF" w:rsidRDefault="00791FBF" w:rsidP="00F8463E">
            <w:pPr>
              <w:jc w:val="left"/>
              <w:rPr>
                <w:ins w:id="1351" w:author="Wouter Deroey" w:date="2026-02-25T15:42:00Z" w16du:dateUtc="2026-02-25T14:42:00Z"/>
                <w:rFonts w:ascii="Times New Roman" w:eastAsia="Times New Roman" w:hAnsi="Times New Roman" w:cs="Times New Roman"/>
                <w:spacing w:val="-3"/>
                <w:sz w:val="20"/>
                <w:szCs w:val="20"/>
                <w:lang w:val="nl-BE"/>
              </w:rPr>
            </w:pPr>
            <w:ins w:id="1352" w:author="Wouter Deroey" w:date="2026-02-25T15:42:00Z" w16du:dateUtc="2026-02-25T14:42:00Z">
              <w:r w:rsidRPr="00791FBF">
                <w:rPr>
                  <w:rFonts w:ascii="Times New Roman" w:eastAsia="Times New Roman" w:hAnsi="Times New Roman" w:cs="Times New Roman"/>
                  <w:spacing w:val="-3"/>
                  <w:sz w:val="20"/>
                  <w:szCs w:val="20"/>
                  <w:lang w:val="nl-BE"/>
                </w:rPr>
                <w:t>Wekelijks forfait voor de aanvullende week moederschapsrust in het geval van een meerling - Barema vanaf de 5de week - Van toepassing vanaf 1 januari 2022</w:t>
              </w:r>
            </w:ins>
          </w:p>
        </w:tc>
      </w:tr>
      <w:tr w:rsidR="00791FBF" w:rsidRPr="00791FBF" w14:paraId="417604CD" w14:textId="77777777" w:rsidTr="00F8463E">
        <w:trPr>
          <w:trHeight w:val="828"/>
          <w:ins w:id="1353" w:author="Wouter Deroey" w:date="2026-02-25T15:42:00Z" w16du:dateUtc="2026-02-25T14:42:00Z"/>
        </w:trPr>
        <w:tc>
          <w:tcPr>
            <w:tcW w:w="279" w:type="dxa"/>
            <w:noWrap/>
            <w:hideMark/>
          </w:tcPr>
          <w:p w14:paraId="5BC66402" w14:textId="77777777" w:rsidR="00791FBF" w:rsidRPr="00D75ADF" w:rsidRDefault="00791FBF" w:rsidP="00F8463E">
            <w:pPr>
              <w:ind w:left="1418" w:hanging="1418"/>
              <w:rPr>
                <w:ins w:id="1354" w:author="Wouter Deroey" w:date="2026-02-25T15:42:00Z" w16du:dateUtc="2026-02-25T14:42:00Z"/>
                <w:rFonts w:ascii="Times New Roman" w:eastAsia="Times New Roman" w:hAnsi="Times New Roman" w:cs="Times New Roman"/>
                <w:spacing w:val="-3"/>
                <w:sz w:val="20"/>
                <w:szCs w:val="20"/>
              </w:rPr>
            </w:pPr>
            <w:ins w:id="1355" w:author="Wouter Deroey" w:date="2026-02-25T15:42:00Z" w16du:dateUtc="2026-02-25T14:42:00Z">
              <w:r w:rsidRPr="00D75ADF">
                <w:rPr>
                  <w:rFonts w:ascii="Times New Roman" w:eastAsia="Times New Roman" w:hAnsi="Times New Roman" w:cs="Times New Roman"/>
                  <w:spacing w:val="-3"/>
                  <w:sz w:val="20"/>
                  <w:szCs w:val="20"/>
                </w:rPr>
                <w:t>I</w:t>
              </w:r>
            </w:ins>
          </w:p>
        </w:tc>
        <w:tc>
          <w:tcPr>
            <w:tcW w:w="283" w:type="dxa"/>
            <w:noWrap/>
            <w:hideMark/>
          </w:tcPr>
          <w:p w14:paraId="64F77F22" w14:textId="77777777" w:rsidR="00791FBF" w:rsidRPr="00D75ADF" w:rsidRDefault="00791FBF" w:rsidP="00F8463E">
            <w:pPr>
              <w:ind w:left="1418" w:hanging="1418"/>
              <w:rPr>
                <w:ins w:id="1356" w:author="Wouter Deroey" w:date="2026-02-25T15:42:00Z" w16du:dateUtc="2026-02-25T14:42:00Z"/>
                <w:rFonts w:ascii="Times New Roman" w:eastAsia="Times New Roman" w:hAnsi="Times New Roman" w:cs="Times New Roman"/>
                <w:spacing w:val="-3"/>
                <w:sz w:val="20"/>
                <w:szCs w:val="20"/>
              </w:rPr>
            </w:pPr>
            <w:ins w:id="1357" w:author="Wouter Deroey" w:date="2026-02-25T15:42:00Z" w16du:dateUtc="2026-02-25T14:42:00Z">
              <w:r w:rsidRPr="00D75ADF">
                <w:rPr>
                  <w:rFonts w:ascii="Times New Roman" w:eastAsia="Times New Roman" w:hAnsi="Times New Roman" w:cs="Times New Roman"/>
                  <w:spacing w:val="-3"/>
                  <w:sz w:val="20"/>
                  <w:szCs w:val="20"/>
                </w:rPr>
                <w:t>F</w:t>
              </w:r>
            </w:ins>
          </w:p>
        </w:tc>
        <w:tc>
          <w:tcPr>
            <w:tcW w:w="3261" w:type="dxa"/>
            <w:hideMark/>
          </w:tcPr>
          <w:p w14:paraId="05D53676" w14:textId="77777777" w:rsidR="00791FBF" w:rsidRPr="00D75ADF" w:rsidRDefault="00791FBF" w:rsidP="00F8463E">
            <w:pPr>
              <w:jc w:val="left"/>
              <w:rPr>
                <w:ins w:id="1358" w:author="Wouter Deroey" w:date="2026-02-25T15:42:00Z" w16du:dateUtc="2026-02-25T14:42:00Z"/>
                <w:rFonts w:ascii="Times New Roman" w:eastAsia="Times New Roman" w:hAnsi="Times New Roman" w:cs="Times New Roman"/>
                <w:spacing w:val="-3"/>
                <w:sz w:val="20"/>
                <w:szCs w:val="20"/>
              </w:rPr>
            </w:pPr>
            <w:ins w:id="1359" w:author="Wouter Deroey" w:date="2026-02-25T15:42:00Z" w16du:dateUtc="2026-02-25T14:42:00Z">
              <w:r w:rsidRPr="00D75ADF">
                <w:rPr>
                  <w:rFonts w:ascii="Times New Roman" w:eastAsia="Times New Roman" w:hAnsi="Times New Roman" w:cs="Times New Roman"/>
                  <w:spacing w:val="-3"/>
                  <w:sz w:val="20"/>
                  <w:szCs w:val="20"/>
                </w:rPr>
                <w:t>Demi-forfait hebdomadaire de la semaine supplémentaire de repos de maternité en cas de naissance multiple - Barème à partir de la 5ème semaine - D'application à partir du 1er janvier 2022</w:t>
              </w:r>
            </w:ins>
          </w:p>
        </w:tc>
        <w:tc>
          <w:tcPr>
            <w:tcW w:w="4535" w:type="dxa"/>
            <w:hideMark/>
          </w:tcPr>
          <w:p w14:paraId="5F97110D" w14:textId="77777777" w:rsidR="00791FBF" w:rsidRPr="00791FBF" w:rsidRDefault="00791FBF" w:rsidP="00F8463E">
            <w:pPr>
              <w:jc w:val="left"/>
              <w:rPr>
                <w:ins w:id="1360" w:author="Wouter Deroey" w:date="2026-02-25T15:42:00Z" w16du:dateUtc="2026-02-25T14:42:00Z"/>
                <w:rFonts w:ascii="Times New Roman" w:eastAsia="Times New Roman" w:hAnsi="Times New Roman" w:cs="Times New Roman"/>
                <w:spacing w:val="-3"/>
                <w:sz w:val="20"/>
                <w:szCs w:val="20"/>
                <w:lang w:val="nl-BE"/>
              </w:rPr>
            </w:pPr>
            <w:ins w:id="1361" w:author="Wouter Deroey" w:date="2026-02-25T15:42:00Z" w16du:dateUtc="2026-02-25T14:42:00Z">
              <w:r w:rsidRPr="00791FBF">
                <w:rPr>
                  <w:rFonts w:ascii="Times New Roman" w:eastAsia="Times New Roman" w:hAnsi="Times New Roman" w:cs="Times New Roman"/>
                  <w:spacing w:val="-3"/>
                  <w:sz w:val="20"/>
                  <w:szCs w:val="20"/>
                  <w:lang w:val="nl-BE"/>
                </w:rPr>
                <w:t>Helft van het wekelijks forfait voor de aanvullende week moederschapsrust in het geval van een meerling - Barema vanaf de 5de week - Van toepassing vanaf 1 januari 2022</w:t>
              </w:r>
            </w:ins>
          </w:p>
        </w:tc>
      </w:tr>
      <w:tr w:rsidR="00791FBF" w:rsidRPr="00791FBF" w14:paraId="36AAB307" w14:textId="77777777" w:rsidTr="00F8463E">
        <w:trPr>
          <w:trHeight w:val="828"/>
          <w:ins w:id="1362" w:author="Wouter Deroey" w:date="2026-02-25T15:42:00Z" w16du:dateUtc="2026-02-25T14:42:00Z"/>
        </w:trPr>
        <w:tc>
          <w:tcPr>
            <w:tcW w:w="279" w:type="dxa"/>
            <w:noWrap/>
            <w:hideMark/>
          </w:tcPr>
          <w:p w14:paraId="67A30795" w14:textId="77777777" w:rsidR="00791FBF" w:rsidRPr="00D75ADF" w:rsidRDefault="00791FBF" w:rsidP="00F8463E">
            <w:pPr>
              <w:ind w:left="1418" w:hanging="1418"/>
              <w:rPr>
                <w:ins w:id="1363" w:author="Wouter Deroey" w:date="2026-02-25T15:42:00Z" w16du:dateUtc="2026-02-25T14:42:00Z"/>
                <w:rFonts w:ascii="Times New Roman" w:eastAsia="Times New Roman" w:hAnsi="Times New Roman" w:cs="Times New Roman"/>
                <w:spacing w:val="-3"/>
                <w:sz w:val="20"/>
                <w:szCs w:val="20"/>
              </w:rPr>
            </w:pPr>
            <w:ins w:id="1364" w:author="Wouter Deroey" w:date="2026-02-25T15:42:00Z" w16du:dateUtc="2026-02-25T14:42:00Z">
              <w:r w:rsidRPr="00D75ADF">
                <w:rPr>
                  <w:rFonts w:ascii="Times New Roman" w:eastAsia="Times New Roman" w:hAnsi="Times New Roman" w:cs="Times New Roman"/>
                  <w:spacing w:val="-3"/>
                  <w:sz w:val="20"/>
                  <w:szCs w:val="20"/>
                </w:rPr>
                <w:t>I</w:t>
              </w:r>
            </w:ins>
          </w:p>
        </w:tc>
        <w:tc>
          <w:tcPr>
            <w:tcW w:w="283" w:type="dxa"/>
            <w:noWrap/>
            <w:hideMark/>
          </w:tcPr>
          <w:p w14:paraId="7466DA88" w14:textId="77777777" w:rsidR="00791FBF" w:rsidRPr="00D75ADF" w:rsidRDefault="00791FBF" w:rsidP="00F8463E">
            <w:pPr>
              <w:ind w:left="1418" w:hanging="1418"/>
              <w:rPr>
                <w:ins w:id="1365" w:author="Wouter Deroey" w:date="2026-02-25T15:42:00Z" w16du:dateUtc="2026-02-25T14:42:00Z"/>
                <w:rFonts w:ascii="Times New Roman" w:eastAsia="Times New Roman" w:hAnsi="Times New Roman" w:cs="Times New Roman"/>
                <w:spacing w:val="-3"/>
                <w:sz w:val="20"/>
                <w:szCs w:val="20"/>
              </w:rPr>
            </w:pPr>
            <w:ins w:id="1366" w:author="Wouter Deroey" w:date="2026-02-25T15:42:00Z" w16du:dateUtc="2026-02-25T14:42:00Z">
              <w:r w:rsidRPr="00D75ADF">
                <w:rPr>
                  <w:rFonts w:ascii="Times New Roman" w:eastAsia="Times New Roman" w:hAnsi="Times New Roman" w:cs="Times New Roman"/>
                  <w:spacing w:val="-3"/>
                  <w:sz w:val="20"/>
                  <w:szCs w:val="20"/>
                </w:rPr>
                <w:t>G</w:t>
              </w:r>
            </w:ins>
          </w:p>
        </w:tc>
        <w:tc>
          <w:tcPr>
            <w:tcW w:w="3261" w:type="dxa"/>
            <w:hideMark/>
          </w:tcPr>
          <w:p w14:paraId="28DA99D4" w14:textId="77777777" w:rsidR="00791FBF" w:rsidRPr="00D75ADF" w:rsidRDefault="00791FBF" w:rsidP="00F8463E">
            <w:pPr>
              <w:jc w:val="left"/>
              <w:rPr>
                <w:ins w:id="1367" w:author="Wouter Deroey" w:date="2026-02-25T15:42:00Z" w16du:dateUtc="2026-02-25T14:42:00Z"/>
                <w:rFonts w:ascii="Times New Roman" w:eastAsia="Times New Roman" w:hAnsi="Times New Roman" w:cs="Times New Roman"/>
                <w:spacing w:val="-3"/>
                <w:sz w:val="20"/>
                <w:szCs w:val="20"/>
              </w:rPr>
            </w:pPr>
            <w:ins w:id="1368" w:author="Wouter Deroey" w:date="2026-02-25T15:42:00Z" w16du:dateUtc="2026-02-25T14:42:00Z">
              <w:r w:rsidRPr="00D75ADF">
                <w:rPr>
                  <w:rFonts w:ascii="Times New Roman" w:eastAsia="Times New Roman" w:hAnsi="Times New Roman" w:cs="Times New Roman"/>
                  <w:spacing w:val="-3"/>
                  <w:sz w:val="20"/>
                  <w:szCs w:val="20"/>
                </w:rPr>
                <w:t xml:space="preserve">Forfait hebdomadaire des semaines suppl. en cas d’hospitalisation de l’enfant (après 7 </w:t>
              </w:r>
              <w:proofErr w:type="gramStart"/>
              <w:r w:rsidRPr="00D75ADF">
                <w:rPr>
                  <w:rFonts w:ascii="Times New Roman" w:eastAsia="Times New Roman" w:hAnsi="Times New Roman" w:cs="Times New Roman"/>
                  <w:spacing w:val="-3"/>
                  <w:sz w:val="20"/>
                  <w:szCs w:val="20"/>
                </w:rPr>
                <w:t>jours)  -</w:t>
              </w:r>
              <w:proofErr w:type="gramEnd"/>
              <w:r w:rsidRPr="00D75ADF">
                <w:rPr>
                  <w:rFonts w:ascii="Times New Roman" w:eastAsia="Times New Roman" w:hAnsi="Times New Roman" w:cs="Times New Roman"/>
                  <w:spacing w:val="-3"/>
                  <w:sz w:val="20"/>
                  <w:szCs w:val="20"/>
                </w:rPr>
                <w:t xml:space="preserve"> 4 premières semaines - D'application à partir du 1er janvier 2022</w:t>
              </w:r>
            </w:ins>
          </w:p>
        </w:tc>
        <w:tc>
          <w:tcPr>
            <w:tcW w:w="4535" w:type="dxa"/>
            <w:hideMark/>
          </w:tcPr>
          <w:p w14:paraId="654C2EC2" w14:textId="77777777" w:rsidR="00791FBF" w:rsidRPr="00791FBF" w:rsidRDefault="00791FBF" w:rsidP="00F8463E">
            <w:pPr>
              <w:jc w:val="left"/>
              <w:rPr>
                <w:ins w:id="1369" w:author="Wouter Deroey" w:date="2026-02-25T15:42:00Z" w16du:dateUtc="2026-02-25T14:42:00Z"/>
                <w:rFonts w:ascii="Times New Roman" w:eastAsia="Times New Roman" w:hAnsi="Times New Roman" w:cs="Times New Roman"/>
                <w:spacing w:val="-3"/>
                <w:sz w:val="20"/>
                <w:szCs w:val="20"/>
                <w:lang w:val="nl-BE"/>
              </w:rPr>
            </w:pPr>
            <w:ins w:id="1370" w:author="Wouter Deroey" w:date="2026-02-25T15:42:00Z" w16du:dateUtc="2026-02-25T14:42:00Z">
              <w:r w:rsidRPr="00791FBF">
                <w:rPr>
                  <w:rFonts w:ascii="Times New Roman" w:eastAsia="Times New Roman" w:hAnsi="Times New Roman" w:cs="Times New Roman"/>
                  <w:spacing w:val="-3"/>
                  <w:sz w:val="20"/>
                  <w:szCs w:val="20"/>
                  <w:lang w:val="nl-BE"/>
                </w:rPr>
                <w:t>Wekelijks forfait voor de aanvullende weken in geval van hospitalisatie van het kind (na 7 dagen) - 4 eerste weken - van toepassing vanaf 1 januari 2022</w:t>
              </w:r>
            </w:ins>
          </w:p>
        </w:tc>
      </w:tr>
      <w:tr w:rsidR="00791FBF" w:rsidRPr="00791FBF" w14:paraId="3DACDE00" w14:textId="77777777" w:rsidTr="00F8463E">
        <w:trPr>
          <w:trHeight w:val="828"/>
          <w:ins w:id="1371" w:author="Wouter Deroey" w:date="2026-02-25T15:42:00Z" w16du:dateUtc="2026-02-25T14:42:00Z"/>
        </w:trPr>
        <w:tc>
          <w:tcPr>
            <w:tcW w:w="279" w:type="dxa"/>
            <w:noWrap/>
            <w:hideMark/>
          </w:tcPr>
          <w:p w14:paraId="4DA2D242" w14:textId="77777777" w:rsidR="00791FBF" w:rsidRPr="00D75ADF" w:rsidRDefault="00791FBF" w:rsidP="00F8463E">
            <w:pPr>
              <w:ind w:left="1418" w:hanging="1418"/>
              <w:rPr>
                <w:ins w:id="1372" w:author="Wouter Deroey" w:date="2026-02-25T15:42:00Z" w16du:dateUtc="2026-02-25T14:42:00Z"/>
                <w:rFonts w:ascii="Times New Roman" w:eastAsia="Times New Roman" w:hAnsi="Times New Roman" w:cs="Times New Roman"/>
                <w:spacing w:val="-3"/>
                <w:sz w:val="20"/>
                <w:szCs w:val="20"/>
              </w:rPr>
            </w:pPr>
            <w:ins w:id="1373" w:author="Wouter Deroey" w:date="2026-02-25T15:42:00Z" w16du:dateUtc="2026-02-25T14:42:00Z">
              <w:r w:rsidRPr="00D75ADF">
                <w:rPr>
                  <w:rFonts w:ascii="Times New Roman" w:eastAsia="Times New Roman" w:hAnsi="Times New Roman" w:cs="Times New Roman"/>
                  <w:spacing w:val="-3"/>
                  <w:sz w:val="20"/>
                  <w:szCs w:val="20"/>
                </w:rPr>
                <w:t>I</w:t>
              </w:r>
            </w:ins>
          </w:p>
        </w:tc>
        <w:tc>
          <w:tcPr>
            <w:tcW w:w="283" w:type="dxa"/>
            <w:noWrap/>
            <w:hideMark/>
          </w:tcPr>
          <w:p w14:paraId="7A690916" w14:textId="77777777" w:rsidR="00791FBF" w:rsidRPr="00D75ADF" w:rsidRDefault="00791FBF" w:rsidP="00F8463E">
            <w:pPr>
              <w:ind w:left="1418" w:hanging="1418"/>
              <w:rPr>
                <w:ins w:id="1374" w:author="Wouter Deroey" w:date="2026-02-25T15:42:00Z" w16du:dateUtc="2026-02-25T14:42:00Z"/>
                <w:rFonts w:ascii="Times New Roman" w:eastAsia="Times New Roman" w:hAnsi="Times New Roman" w:cs="Times New Roman"/>
                <w:spacing w:val="-3"/>
                <w:sz w:val="20"/>
                <w:szCs w:val="20"/>
              </w:rPr>
            </w:pPr>
            <w:ins w:id="1375" w:author="Wouter Deroey" w:date="2026-02-25T15:42:00Z" w16du:dateUtc="2026-02-25T14:42:00Z">
              <w:r w:rsidRPr="00D75ADF">
                <w:rPr>
                  <w:rFonts w:ascii="Times New Roman" w:eastAsia="Times New Roman" w:hAnsi="Times New Roman" w:cs="Times New Roman"/>
                  <w:spacing w:val="-3"/>
                  <w:sz w:val="20"/>
                  <w:szCs w:val="20"/>
                </w:rPr>
                <w:t>H</w:t>
              </w:r>
            </w:ins>
          </w:p>
        </w:tc>
        <w:tc>
          <w:tcPr>
            <w:tcW w:w="3261" w:type="dxa"/>
            <w:hideMark/>
          </w:tcPr>
          <w:p w14:paraId="2A8E8C67" w14:textId="77777777" w:rsidR="00791FBF" w:rsidRPr="00D75ADF" w:rsidRDefault="00791FBF" w:rsidP="00F8463E">
            <w:pPr>
              <w:jc w:val="left"/>
              <w:rPr>
                <w:ins w:id="1376" w:author="Wouter Deroey" w:date="2026-02-25T15:42:00Z" w16du:dateUtc="2026-02-25T14:42:00Z"/>
                <w:rFonts w:ascii="Times New Roman" w:eastAsia="Times New Roman" w:hAnsi="Times New Roman" w:cs="Times New Roman"/>
                <w:spacing w:val="-3"/>
                <w:sz w:val="20"/>
                <w:szCs w:val="20"/>
              </w:rPr>
            </w:pPr>
            <w:ins w:id="1377" w:author="Wouter Deroey" w:date="2026-02-25T15:42:00Z" w16du:dateUtc="2026-02-25T14:42:00Z">
              <w:r w:rsidRPr="00D75ADF">
                <w:rPr>
                  <w:rFonts w:ascii="Times New Roman" w:eastAsia="Times New Roman" w:hAnsi="Times New Roman" w:cs="Times New Roman"/>
                  <w:spacing w:val="-3"/>
                  <w:sz w:val="20"/>
                  <w:szCs w:val="20"/>
                </w:rPr>
                <w:t xml:space="preserve">Forfait hebdomadaire des semaines suppl. en cas d’hospitalisation de l’enfant (après 7 </w:t>
              </w:r>
              <w:proofErr w:type="gramStart"/>
              <w:r w:rsidRPr="00D75ADF">
                <w:rPr>
                  <w:rFonts w:ascii="Times New Roman" w:eastAsia="Times New Roman" w:hAnsi="Times New Roman" w:cs="Times New Roman"/>
                  <w:spacing w:val="-3"/>
                  <w:sz w:val="20"/>
                  <w:szCs w:val="20"/>
                </w:rPr>
                <w:t>jours)  -</w:t>
              </w:r>
              <w:proofErr w:type="gramEnd"/>
              <w:r w:rsidRPr="00D75ADF">
                <w:rPr>
                  <w:rFonts w:ascii="Times New Roman" w:eastAsia="Times New Roman" w:hAnsi="Times New Roman" w:cs="Times New Roman"/>
                  <w:spacing w:val="-3"/>
                  <w:sz w:val="20"/>
                  <w:szCs w:val="20"/>
                </w:rPr>
                <w:t xml:space="preserve"> A partir de la 5ème semaine - D'application à partir du 1er janvier 2022</w:t>
              </w:r>
            </w:ins>
          </w:p>
        </w:tc>
        <w:tc>
          <w:tcPr>
            <w:tcW w:w="4535" w:type="dxa"/>
            <w:hideMark/>
          </w:tcPr>
          <w:p w14:paraId="39AD0530" w14:textId="77777777" w:rsidR="00791FBF" w:rsidRPr="00791FBF" w:rsidRDefault="00791FBF" w:rsidP="00F8463E">
            <w:pPr>
              <w:jc w:val="left"/>
              <w:rPr>
                <w:ins w:id="1378" w:author="Wouter Deroey" w:date="2026-02-25T15:42:00Z" w16du:dateUtc="2026-02-25T14:42:00Z"/>
                <w:rFonts w:ascii="Times New Roman" w:eastAsia="Times New Roman" w:hAnsi="Times New Roman" w:cs="Times New Roman"/>
                <w:spacing w:val="-3"/>
                <w:sz w:val="20"/>
                <w:szCs w:val="20"/>
                <w:lang w:val="nl-BE"/>
              </w:rPr>
            </w:pPr>
            <w:ins w:id="1379" w:author="Wouter Deroey" w:date="2026-02-25T15:42:00Z" w16du:dateUtc="2026-02-25T14:42:00Z">
              <w:r w:rsidRPr="00791FBF">
                <w:rPr>
                  <w:rFonts w:ascii="Times New Roman" w:eastAsia="Times New Roman" w:hAnsi="Times New Roman" w:cs="Times New Roman"/>
                  <w:spacing w:val="-3"/>
                  <w:sz w:val="20"/>
                  <w:szCs w:val="20"/>
                  <w:lang w:val="nl-BE"/>
                </w:rPr>
                <w:t>Wekelijks forfait voor de aanvullende weken in geval van hospitalisatie van het kind (na 7 dagen) - Vanaf de 5de week - van toepassing vanaf 1 januari 2022</w:t>
              </w:r>
            </w:ins>
          </w:p>
        </w:tc>
      </w:tr>
      <w:tr w:rsidR="00791FBF" w:rsidRPr="00791FBF" w14:paraId="289A0996" w14:textId="77777777" w:rsidTr="00F8463E">
        <w:trPr>
          <w:trHeight w:val="828"/>
          <w:ins w:id="1380" w:author="Wouter Deroey" w:date="2026-02-25T15:42:00Z" w16du:dateUtc="2026-02-25T14:42:00Z"/>
        </w:trPr>
        <w:tc>
          <w:tcPr>
            <w:tcW w:w="279" w:type="dxa"/>
            <w:noWrap/>
            <w:hideMark/>
          </w:tcPr>
          <w:p w14:paraId="2BCD7E7E" w14:textId="77777777" w:rsidR="00791FBF" w:rsidRPr="00D75ADF" w:rsidRDefault="00791FBF" w:rsidP="00F8463E">
            <w:pPr>
              <w:ind w:left="1418" w:hanging="1418"/>
              <w:rPr>
                <w:ins w:id="1381" w:author="Wouter Deroey" w:date="2026-02-25T15:42:00Z" w16du:dateUtc="2026-02-25T14:42:00Z"/>
                <w:rFonts w:ascii="Times New Roman" w:eastAsia="Times New Roman" w:hAnsi="Times New Roman" w:cs="Times New Roman"/>
                <w:spacing w:val="-3"/>
                <w:sz w:val="20"/>
                <w:szCs w:val="20"/>
              </w:rPr>
            </w:pPr>
            <w:ins w:id="1382" w:author="Wouter Deroey" w:date="2026-02-25T15:42:00Z" w16du:dateUtc="2026-02-25T14:42:00Z">
              <w:r w:rsidRPr="00D75ADF">
                <w:rPr>
                  <w:rFonts w:ascii="Times New Roman" w:eastAsia="Times New Roman" w:hAnsi="Times New Roman" w:cs="Times New Roman"/>
                  <w:spacing w:val="-3"/>
                  <w:sz w:val="20"/>
                  <w:szCs w:val="20"/>
                </w:rPr>
                <w:t>I</w:t>
              </w:r>
            </w:ins>
          </w:p>
        </w:tc>
        <w:tc>
          <w:tcPr>
            <w:tcW w:w="283" w:type="dxa"/>
            <w:noWrap/>
            <w:hideMark/>
          </w:tcPr>
          <w:p w14:paraId="057A6F1C" w14:textId="77777777" w:rsidR="00791FBF" w:rsidRPr="00D75ADF" w:rsidRDefault="00791FBF" w:rsidP="00F8463E">
            <w:pPr>
              <w:ind w:left="1418" w:hanging="1418"/>
              <w:rPr>
                <w:ins w:id="1383" w:author="Wouter Deroey" w:date="2026-02-25T15:42:00Z" w16du:dateUtc="2026-02-25T14:42:00Z"/>
                <w:rFonts w:ascii="Times New Roman" w:eastAsia="Times New Roman" w:hAnsi="Times New Roman" w:cs="Times New Roman"/>
                <w:spacing w:val="-3"/>
                <w:sz w:val="20"/>
                <w:szCs w:val="20"/>
              </w:rPr>
            </w:pPr>
            <w:ins w:id="1384" w:author="Wouter Deroey" w:date="2026-02-25T15:42:00Z" w16du:dateUtc="2026-02-25T14:42:00Z">
              <w:r w:rsidRPr="00D75ADF">
                <w:rPr>
                  <w:rFonts w:ascii="Times New Roman" w:eastAsia="Times New Roman" w:hAnsi="Times New Roman" w:cs="Times New Roman"/>
                  <w:spacing w:val="-3"/>
                  <w:sz w:val="20"/>
                  <w:szCs w:val="20"/>
                </w:rPr>
                <w:t>I</w:t>
              </w:r>
            </w:ins>
          </w:p>
        </w:tc>
        <w:tc>
          <w:tcPr>
            <w:tcW w:w="3261" w:type="dxa"/>
            <w:hideMark/>
          </w:tcPr>
          <w:p w14:paraId="450535A7" w14:textId="77777777" w:rsidR="00791FBF" w:rsidRPr="00D75ADF" w:rsidRDefault="00791FBF" w:rsidP="00F8463E">
            <w:pPr>
              <w:jc w:val="left"/>
              <w:rPr>
                <w:ins w:id="1385" w:author="Wouter Deroey" w:date="2026-02-25T15:42:00Z" w16du:dateUtc="2026-02-25T14:42:00Z"/>
                <w:rFonts w:ascii="Times New Roman" w:eastAsia="Times New Roman" w:hAnsi="Times New Roman" w:cs="Times New Roman"/>
                <w:spacing w:val="-3"/>
                <w:sz w:val="20"/>
                <w:szCs w:val="20"/>
              </w:rPr>
            </w:pPr>
            <w:ins w:id="1386" w:author="Wouter Deroey" w:date="2026-02-25T15:42:00Z" w16du:dateUtc="2026-02-25T14:42:00Z">
              <w:r w:rsidRPr="00D75ADF">
                <w:rPr>
                  <w:rFonts w:ascii="Times New Roman" w:eastAsia="Times New Roman" w:hAnsi="Times New Roman" w:cs="Times New Roman"/>
                  <w:spacing w:val="-3"/>
                  <w:sz w:val="20"/>
                  <w:szCs w:val="20"/>
                </w:rPr>
                <w:t xml:space="preserve">Demi-forfait hebdomadaire des semaines suppl. en cas d’hospitalisation de l’enfant (après 7 </w:t>
              </w:r>
              <w:proofErr w:type="gramStart"/>
              <w:r w:rsidRPr="00D75ADF">
                <w:rPr>
                  <w:rFonts w:ascii="Times New Roman" w:eastAsia="Times New Roman" w:hAnsi="Times New Roman" w:cs="Times New Roman"/>
                  <w:spacing w:val="-3"/>
                  <w:sz w:val="20"/>
                  <w:szCs w:val="20"/>
                </w:rPr>
                <w:t>jours)  -</w:t>
              </w:r>
              <w:proofErr w:type="gramEnd"/>
              <w:r w:rsidRPr="00D75ADF">
                <w:rPr>
                  <w:rFonts w:ascii="Times New Roman" w:eastAsia="Times New Roman" w:hAnsi="Times New Roman" w:cs="Times New Roman"/>
                  <w:spacing w:val="-3"/>
                  <w:sz w:val="20"/>
                  <w:szCs w:val="20"/>
                </w:rPr>
                <w:t xml:space="preserve"> 4 premières semaines - D'application à partir du 1er janvier 2022</w:t>
              </w:r>
            </w:ins>
          </w:p>
        </w:tc>
        <w:tc>
          <w:tcPr>
            <w:tcW w:w="4535" w:type="dxa"/>
            <w:hideMark/>
          </w:tcPr>
          <w:p w14:paraId="73E80F26" w14:textId="77777777" w:rsidR="00791FBF" w:rsidRPr="00791FBF" w:rsidRDefault="00791FBF" w:rsidP="00F8463E">
            <w:pPr>
              <w:jc w:val="left"/>
              <w:rPr>
                <w:ins w:id="1387" w:author="Wouter Deroey" w:date="2026-02-25T15:42:00Z" w16du:dateUtc="2026-02-25T14:42:00Z"/>
                <w:rFonts w:ascii="Times New Roman" w:eastAsia="Times New Roman" w:hAnsi="Times New Roman" w:cs="Times New Roman"/>
                <w:spacing w:val="-3"/>
                <w:sz w:val="20"/>
                <w:szCs w:val="20"/>
                <w:lang w:val="nl-BE"/>
              </w:rPr>
            </w:pPr>
            <w:ins w:id="1388" w:author="Wouter Deroey" w:date="2026-02-25T15:42:00Z" w16du:dateUtc="2026-02-25T14:42:00Z">
              <w:r w:rsidRPr="00791FBF">
                <w:rPr>
                  <w:rFonts w:ascii="Times New Roman" w:eastAsia="Times New Roman" w:hAnsi="Times New Roman" w:cs="Times New Roman"/>
                  <w:spacing w:val="-3"/>
                  <w:sz w:val="20"/>
                  <w:szCs w:val="20"/>
                  <w:lang w:val="nl-BE"/>
                </w:rPr>
                <w:t>Helft van het wekelijks forfait voor de aanvullende weken in geval van hospitalisatie van het kind (na 7 dagen) - 4 eerste weken - van toepassing vanaf 1 januari 2022</w:t>
              </w:r>
            </w:ins>
          </w:p>
        </w:tc>
      </w:tr>
      <w:tr w:rsidR="00791FBF" w:rsidRPr="00791FBF" w14:paraId="5506F678" w14:textId="77777777" w:rsidTr="00F8463E">
        <w:trPr>
          <w:trHeight w:val="828"/>
          <w:ins w:id="1389" w:author="Wouter Deroey" w:date="2026-02-25T15:42:00Z" w16du:dateUtc="2026-02-25T14:42:00Z"/>
        </w:trPr>
        <w:tc>
          <w:tcPr>
            <w:tcW w:w="279" w:type="dxa"/>
            <w:noWrap/>
            <w:hideMark/>
          </w:tcPr>
          <w:p w14:paraId="386E7ECF" w14:textId="77777777" w:rsidR="00791FBF" w:rsidRPr="00D75ADF" w:rsidRDefault="00791FBF" w:rsidP="00F8463E">
            <w:pPr>
              <w:ind w:left="1418" w:hanging="1418"/>
              <w:rPr>
                <w:ins w:id="1390" w:author="Wouter Deroey" w:date="2026-02-25T15:42:00Z" w16du:dateUtc="2026-02-25T14:42:00Z"/>
                <w:rFonts w:ascii="Times New Roman" w:eastAsia="Times New Roman" w:hAnsi="Times New Roman" w:cs="Times New Roman"/>
                <w:spacing w:val="-3"/>
                <w:sz w:val="20"/>
                <w:szCs w:val="20"/>
              </w:rPr>
            </w:pPr>
            <w:ins w:id="1391" w:author="Wouter Deroey" w:date="2026-02-25T15:42:00Z" w16du:dateUtc="2026-02-25T14:42:00Z">
              <w:r w:rsidRPr="00D75ADF">
                <w:rPr>
                  <w:rFonts w:ascii="Times New Roman" w:eastAsia="Times New Roman" w:hAnsi="Times New Roman" w:cs="Times New Roman"/>
                  <w:spacing w:val="-3"/>
                  <w:sz w:val="20"/>
                  <w:szCs w:val="20"/>
                </w:rPr>
                <w:t>I</w:t>
              </w:r>
            </w:ins>
          </w:p>
        </w:tc>
        <w:tc>
          <w:tcPr>
            <w:tcW w:w="283" w:type="dxa"/>
            <w:noWrap/>
            <w:hideMark/>
          </w:tcPr>
          <w:p w14:paraId="02039156" w14:textId="77777777" w:rsidR="00791FBF" w:rsidRPr="00D75ADF" w:rsidRDefault="00791FBF" w:rsidP="00F8463E">
            <w:pPr>
              <w:ind w:left="1418" w:hanging="1418"/>
              <w:rPr>
                <w:ins w:id="1392" w:author="Wouter Deroey" w:date="2026-02-25T15:42:00Z" w16du:dateUtc="2026-02-25T14:42:00Z"/>
                <w:rFonts w:ascii="Times New Roman" w:eastAsia="Times New Roman" w:hAnsi="Times New Roman" w:cs="Times New Roman"/>
                <w:spacing w:val="-3"/>
                <w:sz w:val="20"/>
                <w:szCs w:val="20"/>
              </w:rPr>
            </w:pPr>
            <w:ins w:id="1393" w:author="Wouter Deroey" w:date="2026-02-25T15:42:00Z" w16du:dateUtc="2026-02-25T14:42:00Z">
              <w:r w:rsidRPr="00D75ADF">
                <w:rPr>
                  <w:rFonts w:ascii="Times New Roman" w:eastAsia="Times New Roman" w:hAnsi="Times New Roman" w:cs="Times New Roman"/>
                  <w:spacing w:val="-3"/>
                  <w:sz w:val="20"/>
                  <w:szCs w:val="20"/>
                </w:rPr>
                <w:t>J</w:t>
              </w:r>
            </w:ins>
          </w:p>
        </w:tc>
        <w:tc>
          <w:tcPr>
            <w:tcW w:w="3261" w:type="dxa"/>
            <w:hideMark/>
          </w:tcPr>
          <w:p w14:paraId="5DEB4451" w14:textId="77777777" w:rsidR="00791FBF" w:rsidRPr="00D75ADF" w:rsidRDefault="00791FBF" w:rsidP="00F8463E">
            <w:pPr>
              <w:jc w:val="left"/>
              <w:rPr>
                <w:ins w:id="1394" w:author="Wouter Deroey" w:date="2026-02-25T15:42:00Z" w16du:dateUtc="2026-02-25T14:42:00Z"/>
                <w:rFonts w:ascii="Times New Roman" w:eastAsia="Times New Roman" w:hAnsi="Times New Roman" w:cs="Times New Roman"/>
                <w:spacing w:val="-3"/>
                <w:sz w:val="20"/>
                <w:szCs w:val="20"/>
              </w:rPr>
            </w:pPr>
            <w:ins w:id="1395" w:author="Wouter Deroey" w:date="2026-02-25T15:42:00Z" w16du:dateUtc="2026-02-25T14:42:00Z">
              <w:r w:rsidRPr="00D75ADF">
                <w:rPr>
                  <w:rFonts w:ascii="Times New Roman" w:eastAsia="Times New Roman" w:hAnsi="Times New Roman" w:cs="Times New Roman"/>
                  <w:spacing w:val="-3"/>
                  <w:sz w:val="20"/>
                  <w:szCs w:val="20"/>
                </w:rPr>
                <w:t xml:space="preserve">Demi-forfait hebdomadaire des semaines suppl. en cas d’hospitalisation de l’enfant (après 7 </w:t>
              </w:r>
              <w:proofErr w:type="gramStart"/>
              <w:r w:rsidRPr="00D75ADF">
                <w:rPr>
                  <w:rFonts w:ascii="Times New Roman" w:eastAsia="Times New Roman" w:hAnsi="Times New Roman" w:cs="Times New Roman"/>
                  <w:spacing w:val="-3"/>
                  <w:sz w:val="20"/>
                  <w:szCs w:val="20"/>
                </w:rPr>
                <w:t>jours)  -</w:t>
              </w:r>
              <w:proofErr w:type="gramEnd"/>
              <w:r w:rsidRPr="00D75ADF">
                <w:rPr>
                  <w:rFonts w:ascii="Times New Roman" w:eastAsia="Times New Roman" w:hAnsi="Times New Roman" w:cs="Times New Roman"/>
                  <w:spacing w:val="-3"/>
                  <w:sz w:val="20"/>
                  <w:szCs w:val="20"/>
                </w:rPr>
                <w:t xml:space="preserve"> A partir de la 5ème semaine - D'application à partir du 1er janvier 2022</w:t>
              </w:r>
            </w:ins>
          </w:p>
        </w:tc>
        <w:tc>
          <w:tcPr>
            <w:tcW w:w="4535" w:type="dxa"/>
            <w:hideMark/>
          </w:tcPr>
          <w:p w14:paraId="25A8BA7C" w14:textId="77777777" w:rsidR="00791FBF" w:rsidRPr="00791FBF" w:rsidRDefault="00791FBF" w:rsidP="00F8463E">
            <w:pPr>
              <w:jc w:val="left"/>
              <w:rPr>
                <w:ins w:id="1396" w:author="Wouter Deroey" w:date="2026-02-25T15:42:00Z" w16du:dateUtc="2026-02-25T14:42:00Z"/>
                <w:rFonts w:ascii="Times New Roman" w:eastAsia="Times New Roman" w:hAnsi="Times New Roman" w:cs="Times New Roman"/>
                <w:spacing w:val="-3"/>
                <w:sz w:val="20"/>
                <w:szCs w:val="20"/>
                <w:lang w:val="nl-BE"/>
              </w:rPr>
            </w:pPr>
            <w:ins w:id="1397" w:author="Wouter Deroey" w:date="2026-02-25T15:42:00Z" w16du:dateUtc="2026-02-25T14:42:00Z">
              <w:r w:rsidRPr="00791FBF">
                <w:rPr>
                  <w:rFonts w:ascii="Times New Roman" w:eastAsia="Times New Roman" w:hAnsi="Times New Roman" w:cs="Times New Roman"/>
                  <w:spacing w:val="-3"/>
                  <w:sz w:val="20"/>
                  <w:szCs w:val="20"/>
                  <w:lang w:val="nl-BE"/>
                </w:rPr>
                <w:t>Helft van het wekelijks forfait voor de aanvullende weken in geval van hospitalisatie van het kind (na 7 dagen) - Vanaf de 5de week - van toepassing vanaf 1 januari 2022</w:t>
              </w:r>
            </w:ins>
          </w:p>
        </w:tc>
      </w:tr>
      <w:tr w:rsidR="00791FBF" w:rsidRPr="00791FBF" w14:paraId="27450709" w14:textId="77777777" w:rsidTr="00F8463E">
        <w:trPr>
          <w:trHeight w:val="552"/>
          <w:ins w:id="1398" w:author="Wouter Deroey" w:date="2026-02-25T15:42:00Z" w16du:dateUtc="2026-02-25T14:42:00Z"/>
        </w:trPr>
        <w:tc>
          <w:tcPr>
            <w:tcW w:w="279" w:type="dxa"/>
            <w:noWrap/>
            <w:hideMark/>
          </w:tcPr>
          <w:p w14:paraId="072A481E" w14:textId="77777777" w:rsidR="00791FBF" w:rsidRPr="00D75ADF" w:rsidRDefault="00791FBF" w:rsidP="00F8463E">
            <w:pPr>
              <w:ind w:left="1418" w:hanging="1418"/>
              <w:rPr>
                <w:ins w:id="1399" w:author="Wouter Deroey" w:date="2026-02-25T15:42:00Z" w16du:dateUtc="2026-02-25T14:42:00Z"/>
                <w:rFonts w:ascii="Times New Roman" w:eastAsia="Times New Roman" w:hAnsi="Times New Roman" w:cs="Times New Roman"/>
                <w:spacing w:val="-3"/>
                <w:sz w:val="20"/>
                <w:szCs w:val="20"/>
              </w:rPr>
            </w:pPr>
            <w:ins w:id="1400" w:author="Wouter Deroey" w:date="2026-02-25T15:42:00Z" w16du:dateUtc="2026-02-25T14:42:00Z">
              <w:r w:rsidRPr="00D75ADF">
                <w:rPr>
                  <w:rFonts w:ascii="Times New Roman" w:eastAsia="Times New Roman" w:hAnsi="Times New Roman" w:cs="Times New Roman"/>
                  <w:spacing w:val="-3"/>
                  <w:sz w:val="20"/>
                  <w:szCs w:val="20"/>
                </w:rPr>
                <w:lastRenderedPageBreak/>
                <w:t>J</w:t>
              </w:r>
            </w:ins>
          </w:p>
        </w:tc>
        <w:tc>
          <w:tcPr>
            <w:tcW w:w="283" w:type="dxa"/>
            <w:noWrap/>
            <w:hideMark/>
          </w:tcPr>
          <w:p w14:paraId="7C1D574C" w14:textId="77777777" w:rsidR="00791FBF" w:rsidRPr="00D75ADF" w:rsidRDefault="00791FBF" w:rsidP="00F8463E">
            <w:pPr>
              <w:ind w:left="1418" w:hanging="1418"/>
              <w:rPr>
                <w:ins w:id="1401" w:author="Wouter Deroey" w:date="2026-02-25T15:42:00Z" w16du:dateUtc="2026-02-25T14:42:00Z"/>
                <w:rFonts w:ascii="Times New Roman" w:eastAsia="Times New Roman" w:hAnsi="Times New Roman" w:cs="Times New Roman"/>
                <w:spacing w:val="-3"/>
                <w:sz w:val="20"/>
                <w:szCs w:val="20"/>
              </w:rPr>
            </w:pPr>
            <w:ins w:id="1402" w:author="Wouter Deroey" w:date="2026-02-25T15:42:00Z" w16du:dateUtc="2026-02-25T14:42:00Z">
              <w:r w:rsidRPr="00D75ADF">
                <w:rPr>
                  <w:rFonts w:ascii="Times New Roman" w:eastAsia="Times New Roman" w:hAnsi="Times New Roman" w:cs="Times New Roman"/>
                  <w:spacing w:val="-3"/>
                  <w:sz w:val="20"/>
                  <w:szCs w:val="20"/>
                </w:rPr>
                <w:t>A</w:t>
              </w:r>
            </w:ins>
          </w:p>
        </w:tc>
        <w:tc>
          <w:tcPr>
            <w:tcW w:w="3261" w:type="dxa"/>
            <w:hideMark/>
          </w:tcPr>
          <w:p w14:paraId="0CAB0BDA" w14:textId="77777777" w:rsidR="00791FBF" w:rsidRPr="00D75ADF" w:rsidRDefault="00791FBF" w:rsidP="00F8463E">
            <w:pPr>
              <w:jc w:val="left"/>
              <w:rPr>
                <w:ins w:id="1403" w:author="Wouter Deroey" w:date="2026-02-25T15:42:00Z" w16du:dateUtc="2026-02-25T14:42:00Z"/>
                <w:rFonts w:ascii="Times New Roman" w:eastAsia="Times New Roman" w:hAnsi="Times New Roman" w:cs="Times New Roman"/>
                <w:spacing w:val="-3"/>
                <w:sz w:val="20"/>
                <w:szCs w:val="20"/>
              </w:rPr>
            </w:pPr>
            <w:ins w:id="1404" w:author="Wouter Deroey" w:date="2026-02-25T15:42:00Z" w16du:dateUtc="2026-02-25T14:42:00Z">
              <w:r w:rsidRPr="00D75ADF">
                <w:rPr>
                  <w:rFonts w:ascii="Times New Roman" w:eastAsia="Times New Roman" w:hAnsi="Times New Roman" w:cs="Times New Roman"/>
                  <w:spacing w:val="-3"/>
                  <w:sz w:val="20"/>
                  <w:szCs w:val="20"/>
                </w:rPr>
                <w:t>Complément Indemnité Art. 12bis &amp; 13bis - D'application à partir du 1er avril 2024</w:t>
              </w:r>
            </w:ins>
          </w:p>
        </w:tc>
        <w:tc>
          <w:tcPr>
            <w:tcW w:w="4535" w:type="dxa"/>
            <w:hideMark/>
          </w:tcPr>
          <w:p w14:paraId="18F26CCF" w14:textId="77777777" w:rsidR="00791FBF" w:rsidRPr="00791FBF" w:rsidRDefault="00791FBF" w:rsidP="00F8463E">
            <w:pPr>
              <w:jc w:val="left"/>
              <w:rPr>
                <w:ins w:id="1405" w:author="Wouter Deroey" w:date="2026-02-25T15:42:00Z" w16du:dateUtc="2026-02-25T14:42:00Z"/>
                <w:rFonts w:ascii="Times New Roman" w:eastAsia="Times New Roman" w:hAnsi="Times New Roman" w:cs="Times New Roman"/>
                <w:spacing w:val="-3"/>
                <w:sz w:val="20"/>
                <w:szCs w:val="20"/>
                <w:lang w:val="nl-BE"/>
              </w:rPr>
            </w:pPr>
            <w:ins w:id="1406" w:author="Wouter Deroey" w:date="2026-02-25T15:42:00Z" w16du:dateUtc="2026-02-25T14:42:00Z">
              <w:r w:rsidRPr="00791FBF">
                <w:rPr>
                  <w:rFonts w:ascii="Times New Roman" w:eastAsia="Times New Roman" w:hAnsi="Times New Roman" w:cs="Times New Roman"/>
                  <w:spacing w:val="-3"/>
                  <w:sz w:val="20"/>
                  <w:szCs w:val="20"/>
                  <w:lang w:val="nl-BE"/>
                </w:rPr>
                <w:t>Toeslag op de uitkering Art. 12bis &amp; 13bis - Van toepassing vanaf 1 april 2024</w:t>
              </w:r>
            </w:ins>
          </w:p>
        </w:tc>
      </w:tr>
      <w:tr w:rsidR="00791FBF" w:rsidRPr="00D75ADF" w14:paraId="60558D3E" w14:textId="77777777" w:rsidTr="00F8463E">
        <w:trPr>
          <w:trHeight w:val="276"/>
          <w:ins w:id="1407" w:author="Wouter Deroey" w:date="2026-02-25T15:42:00Z" w16du:dateUtc="2026-02-25T14:42:00Z"/>
        </w:trPr>
        <w:tc>
          <w:tcPr>
            <w:tcW w:w="279" w:type="dxa"/>
            <w:noWrap/>
            <w:hideMark/>
          </w:tcPr>
          <w:p w14:paraId="1E2BA2D6" w14:textId="77777777" w:rsidR="00791FBF" w:rsidRPr="00D75ADF" w:rsidRDefault="00791FBF" w:rsidP="00F8463E">
            <w:pPr>
              <w:ind w:left="1418" w:hanging="1418"/>
              <w:rPr>
                <w:ins w:id="1408" w:author="Wouter Deroey" w:date="2026-02-25T15:42:00Z" w16du:dateUtc="2026-02-25T14:42:00Z"/>
                <w:rFonts w:ascii="Times New Roman" w:eastAsia="Times New Roman" w:hAnsi="Times New Roman" w:cs="Times New Roman"/>
                <w:spacing w:val="-3"/>
                <w:sz w:val="20"/>
                <w:szCs w:val="20"/>
              </w:rPr>
            </w:pPr>
            <w:ins w:id="1409" w:author="Wouter Deroey" w:date="2026-02-25T15:42:00Z" w16du:dateUtc="2026-02-25T14:42:00Z">
              <w:r w:rsidRPr="00D75ADF">
                <w:rPr>
                  <w:rFonts w:ascii="Times New Roman" w:eastAsia="Times New Roman" w:hAnsi="Times New Roman" w:cs="Times New Roman"/>
                  <w:spacing w:val="-3"/>
                  <w:sz w:val="20"/>
                  <w:szCs w:val="20"/>
                </w:rPr>
                <w:t>M</w:t>
              </w:r>
            </w:ins>
          </w:p>
        </w:tc>
        <w:tc>
          <w:tcPr>
            <w:tcW w:w="283" w:type="dxa"/>
            <w:noWrap/>
            <w:hideMark/>
          </w:tcPr>
          <w:p w14:paraId="0B12B8EC" w14:textId="77777777" w:rsidR="00791FBF" w:rsidRPr="00D75ADF" w:rsidRDefault="00791FBF" w:rsidP="00F8463E">
            <w:pPr>
              <w:ind w:left="1418" w:hanging="1418"/>
              <w:rPr>
                <w:ins w:id="1410" w:author="Wouter Deroey" w:date="2026-02-25T15:42:00Z" w16du:dateUtc="2026-02-25T14:42:00Z"/>
                <w:rFonts w:ascii="Times New Roman" w:eastAsia="Times New Roman" w:hAnsi="Times New Roman" w:cs="Times New Roman"/>
                <w:spacing w:val="-3"/>
                <w:sz w:val="20"/>
                <w:szCs w:val="20"/>
              </w:rPr>
            </w:pPr>
            <w:ins w:id="1411" w:author="Wouter Deroey" w:date="2026-02-25T15:42:00Z" w16du:dateUtc="2026-02-25T14:42:00Z">
              <w:r w:rsidRPr="00D75ADF">
                <w:rPr>
                  <w:rFonts w:ascii="Times New Roman" w:eastAsia="Times New Roman" w:hAnsi="Times New Roman" w:cs="Times New Roman"/>
                  <w:spacing w:val="-3"/>
                  <w:sz w:val="20"/>
                  <w:szCs w:val="20"/>
                </w:rPr>
                <w:t>A</w:t>
              </w:r>
            </w:ins>
          </w:p>
        </w:tc>
        <w:tc>
          <w:tcPr>
            <w:tcW w:w="3261" w:type="dxa"/>
            <w:hideMark/>
          </w:tcPr>
          <w:p w14:paraId="684CECA8" w14:textId="77777777" w:rsidR="00791FBF" w:rsidRPr="00D75ADF" w:rsidRDefault="00791FBF" w:rsidP="00F8463E">
            <w:pPr>
              <w:jc w:val="left"/>
              <w:rPr>
                <w:ins w:id="1412" w:author="Wouter Deroey" w:date="2026-02-25T15:42:00Z" w16du:dateUtc="2026-02-25T14:42:00Z"/>
                <w:rFonts w:ascii="Times New Roman" w:eastAsia="Times New Roman" w:hAnsi="Times New Roman" w:cs="Times New Roman"/>
                <w:spacing w:val="-3"/>
                <w:sz w:val="20"/>
                <w:szCs w:val="20"/>
              </w:rPr>
            </w:pPr>
            <w:ins w:id="1413" w:author="Wouter Deroey" w:date="2026-02-25T15:42:00Z" w16du:dateUtc="2026-02-25T14:42:00Z">
              <w:r w:rsidRPr="00D75ADF">
                <w:rPr>
                  <w:rFonts w:ascii="Times New Roman" w:eastAsia="Times New Roman" w:hAnsi="Times New Roman" w:cs="Times New Roman"/>
                  <w:spacing w:val="-3"/>
                  <w:sz w:val="20"/>
                  <w:szCs w:val="20"/>
                </w:rPr>
                <w:t>Indemnité plafonnée (65%)</w:t>
              </w:r>
            </w:ins>
          </w:p>
        </w:tc>
        <w:tc>
          <w:tcPr>
            <w:tcW w:w="4535" w:type="dxa"/>
            <w:hideMark/>
          </w:tcPr>
          <w:p w14:paraId="6A1FC856" w14:textId="77777777" w:rsidR="00791FBF" w:rsidRPr="00D75ADF" w:rsidRDefault="00791FBF" w:rsidP="00F8463E">
            <w:pPr>
              <w:jc w:val="left"/>
              <w:rPr>
                <w:ins w:id="1414" w:author="Wouter Deroey" w:date="2026-02-25T15:42:00Z" w16du:dateUtc="2026-02-25T14:42:00Z"/>
                <w:rFonts w:ascii="Times New Roman" w:eastAsia="Times New Roman" w:hAnsi="Times New Roman" w:cs="Times New Roman"/>
                <w:spacing w:val="-3"/>
                <w:sz w:val="20"/>
                <w:szCs w:val="20"/>
              </w:rPr>
            </w:pPr>
            <w:proofErr w:type="spellStart"/>
            <w:proofErr w:type="gramStart"/>
            <w:ins w:id="1415" w:author="Wouter Deroey" w:date="2026-02-25T15:42:00Z" w16du:dateUtc="2026-02-25T14:42:00Z">
              <w:r w:rsidRPr="00D75ADF">
                <w:rPr>
                  <w:rFonts w:ascii="Times New Roman" w:eastAsia="Times New Roman" w:hAnsi="Times New Roman" w:cs="Times New Roman"/>
                  <w:spacing w:val="-3"/>
                  <w:sz w:val="20"/>
                  <w:szCs w:val="20"/>
                </w:rPr>
                <w:t>geplafonneerde</w:t>
              </w:r>
              <w:proofErr w:type="spellEnd"/>
              <w:proofErr w:type="gramEnd"/>
              <w:r w:rsidRPr="00D75ADF">
                <w:rPr>
                  <w:rFonts w:ascii="Times New Roman" w:eastAsia="Times New Roman" w:hAnsi="Times New Roman" w:cs="Times New Roman"/>
                  <w:spacing w:val="-3"/>
                  <w:sz w:val="20"/>
                  <w:szCs w:val="20"/>
                </w:rPr>
                <w:t xml:space="preserve"> </w:t>
              </w:r>
              <w:proofErr w:type="spellStart"/>
              <w:r w:rsidRPr="00D75ADF">
                <w:rPr>
                  <w:rFonts w:ascii="Times New Roman" w:eastAsia="Times New Roman" w:hAnsi="Times New Roman" w:cs="Times New Roman"/>
                  <w:spacing w:val="-3"/>
                  <w:sz w:val="20"/>
                  <w:szCs w:val="20"/>
                </w:rPr>
                <w:t>uitkering</w:t>
              </w:r>
              <w:proofErr w:type="spellEnd"/>
              <w:r w:rsidRPr="00D75ADF">
                <w:rPr>
                  <w:rFonts w:ascii="Times New Roman" w:eastAsia="Times New Roman" w:hAnsi="Times New Roman" w:cs="Times New Roman"/>
                  <w:spacing w:val="-3"/>
                  <w:sz w:val="20"/>
                  <w:szCs w:val="20"/>
                </w:rPr>
                <w:t xml:space="preserve"> (65%)</w:t>
              </w:r>
            </w:ins>
          </w:p>
        </w:tc>
      </w:tr>
      <w:tr w:rsidR="00791FBF" w:rsidRPr="00D75ADF" w14:paraId="62080B4C" w14:textId="77777777" w:rsidTr="00F8463E">
        <w:trPr>
          <w:trHeight w:val="276"/>
          <w:ins w:id="1416" w:author="Wouter Deroey" w:date="2026-02-25T15:42:00Z" w16du:dateUtc="2026-02-25T14:42:00Z"/>
        </w:trPr>
        <w:tc>
          <w:tcPr>
            <w:tcW w:w="279" w:type="dxa"/>
            <w:noWrap/>
            <w:hideMark/>
          </w:tcPr>
          <w:p w14:paraId="4D1862FB" w14:textId="77777777" w:rsidR="00791FBF" w:rsidRPr="00D75ADF" w:rsidRDefault="00791FBF" w:rsidP="00F8463E">
            <w:pPr>
              <w:ind w:left="1418" w:hanging="1418"/>
              <w:rPr>
                <w:ins w:id="1417" w:author="Wouter Deroey" w:date="2026-02-25T15:42:00Z" w16du:dateUtc="2026-02-25T14:42:00Z"/>
                <w:rFonts w:ascii="Times New Roman" w:eastAsia="Times New Roman" w:hAnsi="Times New Roman" w:cs="Times New Roman"/>
                <w:spacing w:val="-3"/>
                <w:sz w:val="20"/>
                <w:szCs w:val="20"/>
              </w:rPr>
            </w:pPr>
            <w:ins w:id="1418" w:author="Wouter Deroey" w:date="2026-02-25T15:42:00Z" w16du:dateUtc="2026-02-25T14:42:00Z">
              <w:r w:rsidRPr="00D75ADF">
                <w:rPr>
                  <w:rFonts w:ascii="Times New Roman" w:eastAsia="Times New Roman" w:hAnsi="Times New Roman" w:cs="Times New Roman"/>
                  <w:spacing w:val="-3"/>
                  <w:sz w:val="20"/>
                  <w:szCs w:val="20"/>
                </w:rPr>
                <w:t>M</w:t>
              </w:r>
            </w:ins>
          </w:p>
        </w:tc>
        <w:tc>
          <w:tcPr>
            <w:tcW w:w="283" w:type="dxa"/>
            <w:noWrap/>
            <w:hideMark/>
          </w:tcPr>
          <w:p w14:paraId="3B9A20C2" w14:textId="77777777" w:rsidR="00791FBF" w:rsidRPr="00D75ADF" w:rsidRDefault="00791FBF" w:rsidP="00F8463E">
            <w:pPr>
              <w:ind w:left="1418" w:hanging="1418"/>
              <w:rPr>
                <w:ins w:id="1419" w:author="Wouter Deroey" w:date="2026-02-25T15:42:00Z" w16du:dateUtc="2026-02-25T14:42:00Z"/>
                <w:rFonts w:ascii="Times New Roman" w:eastAsia="Times New Roman" w:hAnsi="Times New Roman" w:cs="Times New Roman"/>
                <w:spacing w:val="-3"/>
                <w:sz w:val="20"/>
                <w:szCs w:val="20"/>
              </w:rPr>
            </w:pPr>
            <w:ins w:id="1420" w:author="Wouter Deroey" w:date="2026-02-25T15:42:00Z" w16du:dateUtc="2026-02-25T14:42:00Z">
              <w:r w:rsidRPr="00D75ADF">
                <w:rPr>
                  <w:rFonts w:ascii="Times New Roman" w:eastAsia="Times New Roman" w:hAnsi="Times New Roman" w:cs="Times New Roman"/>
                  <w:spacing w:val="-3"/>
                  <w:sz w:val="20"/>
                  <w:szCs w:val="20"/>
                </w:rPr>
                <w:t>B</w:t>
              </w:r>
            </w:ins>
          </w:p>
        </w:tc>
        <w:tc>
          <w:tcPr>
            <w:tcW w:w="3261" w:type="dxa"/>
            <w:hideMark/>
          </w:tcPr>
          <w:p w14:paraId="22E789B2" w14:textId="77777777" w:rsidR="00791FBF" w:rsidRPr="00D75ADF" w:rsidRDefault="00791FBF" w:rsidP="00F8463E">
            <w:pPr>
              <w:jc w:val="left"/>
              <w:rPr>
                <w:ins w:id="1421" w:author="Wouter Deroey" w:date="2026-02-25T15:42:00Z" w16du:dateUtc="2026-02-25T14:42:00Z"/>
                <w:rFonts w:ascii="Times New Roman" w:eastAsia="Times New Roman" w:hAnsi="Times New Roman" w:cs="Times New Roman"/>
                <w:spacing w:val="-3"/>
                <w:sz w:val="20"/>
                <w:szCs w:val="20"/>
              </w:rPr>
            </w:pPr>
            <w:ins w:id="1422" w:author="Wouter Deroey" w:date="2026-02-25T15:42:00Z" w16du:dateUtc="2026-02-25T14:42:00Z">
              <w:r w:rsidRPr="00D75ADF">
                <w:rPr>
                  <w:rFonts w:ascii="Times New Roman" w:eastAsia="Times New Roman" w:hAnsi="Times New Roman" w:cs="Times New Roman"/>
                  <w:spacing w:val="-3"/>
                  <w:sz w:val="20"/>
                  <w:szCs w:val="20"/>
                </w:rPr>
                <w:t>Indemnité plafonnée (60%)</w:t>
              </w:r>
            </w:ins>
          </w:p>
        </w:tc>
        <w:tc>
          <w:tcPr>
            <w:tcW w:w="4535" w:type="dxa"/>
            <w:hideMark/>
          </w:tcPr>
          <w:p w14:paraId="279A35A0" w14:textId="77777777" w:rsidR="00791FBF" w:rsidRPr="00D75ADF" w:rsidRDefault="00791FBF" w:rsidP="00F8463E">
            <w:pPr>
              <w:jc w:val="left"/>
              <w:rPr>
                <w:ins w:id="1423" w:author="Wouter Deroey" w:date="2026-02-25T15:42:00Z" w16du:dateUtc="2026-02-25T14:42:00Z"/>
                <w:rFonts w:ascii="Times New Roman" w:eastAsia="Times New Roman" w:hAnsi="Times New Roman" w:cs="Times New Roman"/>
                <w:spacing w:val="-3"/>
                <w:sz w:val="20"/>
                <w:szCs w:val="20"/>
              </w:rPr>
            </w:pPr>
            <w:proofErr w:type="spellStart"/>
            <w:proofErr w:type="gramStart"/>
            <w:ins w:id="1424" w:author="Wouter Deroey" w:date="2026-02-25T15:42:00Z" w16du:dateUtc="2026-02-25T14:42:00Z">
              <w:r w:rsidRPr="00D75ADF">
                <w:rPr>
                  <w:rFonts w:ascii="Times New Roman" w:eastAsia="Times New Roman" w:hAnsi="Times New Roman" w:cs="Times New Roman"/>
                  <w:spacing w:val="-3"/>
                  <w:sz w:val="20"/>
                  <w:szCs w:val="20"/>
                </w:rPr>
                <w:t>geplafonneerde</w:t>
              </w:r>
              <w:proofErr w:type="spellEnd"/>
              <w:proofErr w:type="gramEnd"/>
              <w:r w:rsidRPr="00D75ADF">
                <w:rPr>
                  <w:rFonts w:ascii="Times New Roman" w:eastAsia="Times New Roman" w:hAnsi="Times New Roman" w:cs="Times New Roman"/>
                  <w:spacing w:val="-3"/>
                  <w:sz w:val="20"/>
                  <w:szCs w:val="20"/>
                </w:rPr>
                <w:t xml:space="preserve"> </w:t>
              </w:r>
              <w:proofErr w:type="spellStart"/>
              <w:r w:rsidRPr="00D75ADF">
                <w:rPr>
                  <w:rFonts w:ascii="Times New Roman" w:eastAsia="Times New Roman" w:hAnsi="Times New Roman" w:cs="Times New Roman"/>
                  <w:spacing w:val="-3"/>
                  <w:sz w:val="20"/>
                  <w:szCs w:val="20"/>
                </w:rPr>
                <w:t>uitkering</w:t>
              </w:r>
              <w:proofErr w:type="spellEnd"/>
              <w:r w:rsidRPr="00D75ADF">
                <w:rPr>
                  <w:rFonts w:ascii="Times New Roman" w:eastAsia="Times New Roman" w:hAnsi="Times New Roman" w:cs="Times New Roman"/>
                  <w:spacing w:val="-3"/>
                  <w:sz w:val="20"/>
                  <w:szCs w:val="20"/>
                </w:rPr>
                <w:t xml:space="preserve"> (60%)</w:t>
              </w:r>
            </w:ins>
          </w:p>
        </w:tc>
      </w:tr>
      <w:tr w:rsidR="00791FBF" w:rsidRPr="00D75ADF" w14:paraId="09970ABF" w14:textId="77777777" w:rsidTr="00F8463E">
        <w:trPr>
          <w:trHeight w:val="276"/>
          <w:ins w:id="1425" w:author="Wouter Deroey" w:date="2026-02-25T15:42:00Z" w16du:dateUtc="2026-02-25T14:42:00Z"/>
        </w:trPr>
        <w:tc>
          <w:tcPr>
            <w:tcW w:w="279" w:type="dxa"/>
            <w:noWrap/>
            <w:hideMark/>
          </w:tcPr>
          <w:p w14:paraId="69A64A15" w14:textId="77777777" w:rsidR="00791FBF" w:rsidRPr="00D75ADF" w:rsidRDefault="00791FBF" w:rsidP="00F8463E">
            <w:pPr>
              <w:ind w:left="1418" w:hanging="1418"/>
              <w:rPr>
                <w:ins w:id="1426" w:author="Wouter Deroey" w:date="2026-02-25T15:42:00Z" w16du:dateUtc="2026-02-25T14:42:00Z"/>
                <w:rFonts w:ascii="Times New Roman" w:eastAsia="Times New Roman" w:hAnsi="Times New Roman" w:cs="Times New Roman"/>
                <w:spacing w:val="-3"/>
                <w:sz w:val="20"/>
                <w:szCs w:val="20"/>
              </w:rPr>
            </w:pPr>
            <w:ins w:id="1427" w:author="Wouter Deroey" w:date="2026-02-25T15:42:00Z" w16du:dateUtc="2026-02-25T14:42:00Z">
              <w:r w:rsidRPr="00D75ADF">
                <w:rPr>
                  <w:rFonts w:ascii="Times New Roman" w:eastAsia="Times New Roman" w:hAnsi="Times New Roman" w:cs="Times New Roman"/>
                  <w:spacing w:val="-3"/>
                  <w:sz w:val="20"/>
                  <w:szCs w:val="20"/>
                </w:rPr>
                <w:t>M</w:t>
              </w:r>
            </w:ins>
          </w:p>
        </w:tc>
        <w:tc>
          <w:tcPr>
            <w:tcW w:w="283" w:type="dxa"/>
            <w:noWrap/>
            <w:hideMark/>
          </w:tcPr>
          <w:p w14:paraId="2B7501EA" w14:textId="77777777" w:rsidR="00791FBF" w:rsidRPr="00D75ADF" w:rsidRDefault="00791FBF" w:rsidP="00F8463E">
            <w:pPr>
              <w:ind w:left="1418" w:hanging="1418"/>
              <w:rPr>
                <w:ins w:id="1428" w:author="Wouter Deroey" w:date="2026-02-25T15:42:00Z" w16du:dateUtc="2026-02-25T14:42:00Z"/>
                <w:rFonts w:ascii="Times New Roman" w:eastAsia="Times New Roman" w:hAnsi="Times New Roman" w:cs="Times New Roman"/>
                <w:spacing w:val="-3"/>
                <w:sz w:val="20"/>
                <w:szCs w:val="20"/>
              </w:rPr>
            </w:pPr>
            <w:ins w:id="1429" w:author="Wouter Deroey" w:date="2026-02-25T15:42:00Z" w16du:dateUtc="2026-02-25T14:42:00Z">
              <w:r w:rsidRPr="00D75ADF">
                <w:rPr>
                  <w:rFonts w:ascii="Times New Roman" w:eastAsia="Times New Roman" w:hAnsi="Times New Roman" w:cs="Times New Roman"/>
                  <w:spacing w:val="-3"/>
                  <w:sz w:val="20"/>
                  <w:szCs w:val="20"/>
                </w:rPr>
                <w:t>C</w:t>
              </w:r>
            </w:ins>
          </w:p>
        </w:tc>
        <w:tc>
          <w:tcPr>
            <w:tcW w:w="3261" w:type="dxa"/>
            <w:hideMark/>
          </w:tcPr>
          <w:p w14:paraId="42D73245" w14:textId="77777777" w:rsidR="00791FBF" w:rsidRPr="00D75ADF" w:rsidRDefault="00791FBF" w:rsidP="00F8463E">
            <w:pPr>
              <w:jc w:val="left"/>
              <w:rPr>
                <w:ins w:id="1430" w:author="Wouter Deroey" w:date="2026-02-25T15:42:00Z" w16du:dateUtc="2026-02-25T14:42:00Z"/>
                <w:rFonts w:ascii="Times New Roman" w:eastAsia="Times New Roman" w:hAnsi="Times New Roman" w:cs="Times New Roman"/>
                <w:spacing w:val="-3"/>
                <w:sz w:val="20"/>
                <w:szCs w:val="20"/>
              </w:rPr>
            </w:pPr>
            <w:ins w:id="1431" w:author="Wouter Deroey" w:date="2026-02-25T15:42:00Z" w16du:dateUtc="2026-02-25T14:42:00Z">
              <w:r w:rsidRPr="00D75ADF">
                <w:rPr>
                  <w:rFonts w:ascii="Times New Roman" w:eastAsia="Times New Roman" w:hAnsi="Times New Roman" w:cs="Times New Roman"/>
                  <w:spacing w:val="-3"/>
                  <w:sz w:val="20"/>
                  <w:szCs w:val="20"/>
                </w:rPr>
                <w:t>Indemnité plafonnée (55%)</w:t>
              </w:r>
            </w:ins>
          </w:p>
        </w:tc>
        <w:tc>
          <w:tcPr>
            <w:tcW w:w="4535" w:type="dxa"/>
            <w:hideMark/>
          </w:tcPr>
          <w:p w14:paraId="54B046C0" w14:textId="77777777" w:rsidR="00791FBF" w:rsidRPr="00D75ADF" w:rsidRDefault="00791FBF" w:rsidP="00F8463E">
            <w:pPr>
              <w:jc w:val="left"/>
              <w:rPr>
                <w:ins w:id="1432" w:author="Wouter Deroey" w:date="2026-02-25T15:42:00Z" w16du:dateUtc="2026-02-25T14:42:00Z"/>
                <w:rFonts w:ascii="Times New Roman" w:eastAsia="Times New Roman" w:hAnsi="Times New Roman" w:cs="Times New Roman"/>
                <w:spacing w:val="-3"/>
                <w:sz w:val="20"/>
                <w:szCs w:val="20"/>
              </w:rPr>
            </w:pPr>
            <w:proofErr w:type="spellStart"/>
            <w:proofErr w:type="gramStart"/>
            <w:ins w:id="1433" w:author="Wouter Deroey" w:date="2026-02-25T15:42:00Z" w16du:dateUtc="2026-02-25T14:42:00Z">
              <w:r w:rsidRPr="00D75ADF">
                <w:rPr>
                  <w:rFonts w:ascii="Times New Roman" w:eastAsia="Times New Roman" w:hAnsi="Times New Roman" w:cs="Times New Roman"/>
                  <w:spacing w:val="-3"/>
                  <w:sz w:val="20"/>
                  <w:szCs w:val="20"/>
                </w:rPr>
                <w:t>geplafonneerde</w:t>
              </w:r>
              <w:proofErr w:type="spellEnd"/>
              <w:proofErr w:type="gramEnd"/>
              <w:r w:rsidRPr="00D75ADF">
                <w:rPr>
                  <w:rFonts w:ascii="Times New Roman" w:eastAsia="Times New Roman" w:hAnsi="Times New Roman" w:cs="Times New Roman"/>
                  <w:spacing w:val="-3"/>
                  <w:sz w:val="20"/>
                  <w:szCs w:val="20"/>
                </w:rPr>
                <w:t xml:space="preserve"> </w:t>
              </w:r>
              <w:proofErr w:type="spellStart"/>
              <w:r w:rsidRPr="00D75ADF">
                <w:rPr>
                  <w:rFonts w:ascii="Times New Roman" w:eastAsia="Times New Roman" w:hAnsi="Times New Roman" w:cs="Times New Roman"/>
                  <w:spacing w:val="-3"/>
                  <w:sz w:val="20"/>
                  <w:szCs w:val="20"/>
                </w:rPr>
                <w:t>uitkering</w:t>
              </w:r>
              <w:proofErr w:type="spellEnd"/>
              <w:r w:rsidRPr="00D75ADF">
                <w:rPr>
                  <w:rFonts w:ascii="Times New Roman" w:eastAsia="Times New Roman" w:hAnsi="Times New Roman" w:cs="Times New Roman"/>
                  <w:spacing w:val="-3"/>
                  <w:sz w:val="20"/>
                  <w:szCs w:val="20"/>
                </w:rPr>
                <w:t xml:space="preserve"> (55%)</w:t>
              </w:r>
            </w:ins>
          </w:p>
        </w:tc>
      </w:tr>
      <w:tr w:rsidR="00791FBF" w:rsidRPr="00D75ADF" w14:paraId="0414F7A7" w14:textId="77777777" w:rsidTr="00F8463E">
        <w:trPr>
          <w:trHeight w:val="276"/>
          <w:ins w:id="1434" w:author="Wouter Deroey" w:date="2026-02-25T15:42:00Z" w16du:dateUtc="2026-02-25T14:42:00Z"/>
        </w:trPr>
        <w:tc>
          <w:tcPr>
            <w:tcW w:w="279" w:type="dxa"/>
            <w:noWrap/>
            <w:hideMark/>
          </w:tcPr>
          <w:p w14:paraId="0283F072" w14:textId="77777777" w:rsidR="00791FBF" w:rsidRPr="00D75ADF" w:rsidRDefault="00791FBF" w:rsidP="00F8463E">
            <w:pPr>
              <w:ind w:left="1418" w:hanging="1418"/>
              <w:rPr>
                <w:ins w:id="1435" w:author="Wouter Deroey" w:date="2026-02-25T15:42:00Z" w16du:dateUtc="2026-02-25T14:42:00Z"/>
                <w:rFonts w:ascii="Times New Roman" w:eastAsia="Times New Roman" w:hAnsi="Times New Roman" w:cs="Times New Roman"/>
                <w:spacing w:val="-3"/>
                <w:sz w:val="20"/>
                <w:szCs w:val="20"/>
              </w:rPr>
            </w:pPr>
            <w:ins w:id="1436" w:author="Wouter Deroey" w:date="2026-02-25T15:42:00Z" w16du:dateUtc="2026-02-25T14:42:00Z">
              <w:r w:rsidRPr="00D75ADF">
                <w:rPr>
                  <w:rFonts w:ascii="Times New Roman" w:eastAsia="Times New Roman" w:hAnsi="Times New Roman" w:cs="Times New Roman"/>
                  <w:spacing w:val="-3"/>
                  <w:sz w:val="20"/>
                  <w:szCs w:val="20"/>
                </w:rPr>
                <w:t>M</w:t>
              </w:r>
            </w:ins>
          </w:p>
        </w:tc>
        <w:tc>
          <w:tcPr>
            <w:tcW w:w="283" w:type="dxa"/>
            <w:noWrap/>
            <w:hideMark/>
          </w:tcPr>
          <w:p w14:paraId="1AABFB97" w14:textId="77777777" w:rsidR="00791FBF" w:rsidRPr="00D75ADF" w:rsidRDefault="00791FBF" w:rsidP="00F8463E">
            <w:pPr>
              <w:ind w:left="1418" w:hanging="1418"/>
              <w:rPr>
                <w:ins w:id="1437" w:author="Wouter Deroey" w:date="2026-02-25T15:42:00Z" w16du:dateUtc="2026-02-25T14:42:00Z"/>
                <w:rFonts w:ascii="Times New Roman" w:eastAsia="Times New Roman" w:hAnsi="Times New Roman" w:cs="Times New Roman"/>
                <w:spacing w:val="-3"/>
                <w:sz w:val="20"/>
                <w:szCs w:val="20"/>
              </w:rPr>
            </w:pPr>
            <w:ins w:id="1438" w:author="Wouter Deroey" w:date="2026-02-25T15:42:00Z" w16du:dateUtc="2026-02-25T14:42:00Z">
              <w:r w:rsidRPr="00D75ADF">
                <w:rPr>
                  <w:rFonts w:ascii="Times New Roman" w:eastAsia="Times New Roman" w:hAnsi="Times New Roman" w:cs="Times New Roman"/>
                  <w:spacing w:val="-3"/>
                  <w:sz w:val="20"/>
                  <w:szCs w:val="20"/>
                </w:rPr>
                <w:t>D</w:t>
              </w:r>
            </w:ins>
          </w:p>
        </w:tc>
        <w:tc>
          <w:tcPr>
            <w:tcW w:w="3261" w:type="dxa"/>
            <w:hideMark/>
          </w:tcPr>
          <w:p w14:paraId="52DF8FD9" w14:textId="77777777" w:rsidR="00791FBF" w:rsidRPr="00D75ADF" w:rsidRDefault="00791FBF" w:rsidP="00F8463E">
            <w:pPr>
              <w:jc w:val="left"/>
              <w:rPr>
                <w:ins w:id="1439" w:author="Wouter Deroey" w:date="2026-02-25T15:42:00Z" w16du:dateUtc="2026-02-25T14:42:00Z"/>
                <w:rFonts w:ascii="Times New Roman" w:eastAsia="Times New Roman" w:hAnsi="Times New Roman" w:cs="Times New Roman"/>
                <w:spacing w:val="-3"/>
                <w:sz w:val="20"/>
                <w:szCs w:val="20"/>
              </w:rPr>
            </w:pPr>
            <w:ins w:id="1440" w:author="Wouter Deroey" w:date="2026-02-25T15:42:00Z" w16du:dateUtc="2026-02-25T14:42:00Z">
              <w:r w:rsidRPr="00D75ADF">
                <w:rPr>
                  <w:rFonts w:ascii="Times New Roman" w:eastAsia="Times New Roman" w:hAnsi="Times New Roman" w:cs="Times New Roman"/>
                  <w:spacing w:val="-3"/>
                  <w:sz w:val="20"/>
                  <w:szCs w:val="20"/>
                </w:rPr>
                <w:t>Indemnité plafonnée (53%)</w:t>
              </w:r>
            </w:ins>
          </w:p>
        </w:tc>
        <w:tc>
          <w:tcPr>
            <w:tcW w:w="4535" w:type="dxa"/>
            <w:hideMark/>
          </w:tcPr>
          <w:p w14:paraId="659E46F4" w14:textId="77777777" w:rsidR="00791FBF" w:rsidRPr="00D75ADF" w:rsidRDefault="00791FBF" w:rsidP="00F8463E">
            <w:pPr>
              <w:jc w:val="left"/>
              <w:rPr>
                <w:ins w:id="1441" w:author="Wouter Deroey" w:date="2026-02-25T15:42:00Z" w16du:dateUtc="2026-02-25T14:42:00Z"/>
                <w:rFonts w:ascii="Times New Roman" w:eastAsia="Times New Roman" w:hAnsi="Times New Roman" w:cs="Times New Roman"/>
                <w:spacing w:val="-3"/>
                <w:sz w:val="20"/>
                <w:szCs w:val="20"/>
              </w:rPr>
            </w:pPr>
            <w:proofErr w:type="spellStart"/>
            <w:proofErr w:type="gramStart"/>
            <w:ins w:id="1442" w:author="Wouter Deroey" w:date="2026-02-25T15:42:00Z" w16du:dateUtc="2026-02-25T14:42:00Z">
              <w:r w:rsidRPr="00D75ADF">
                <w:rPr>
                  <w:rFonts w:ascii="Times New Roman" w:eastAsia="Times New Roman" w:hAnsi="Times New Roman" w:cs="Times New Roman"/>
                  <w:spacing w:val="-3"/>
                  <w:sz w:val="20"/>
                  <w:szCs w:val="20"/>
                </w:rPr>
                <w:t>geplafonneerde</w:t>
              </w:r>
              <w:proofErr w:type="spellEnd"/>
              <w:proofErr w:type="gramEnd"/>
              <w:r w:rsidRPr="00D75ADF">
                <w:rPr>
                  <w:rFonts w:ascii="Times New Roman" w:eastAsia="Times New Roman" w:hAnsi="Times New Roman" w:cs="Times New Roman"/>
                  <w:spacing w:val="-3"/>
                  <w:sz w:val="20"/>
                  <w:szCs w:val="20"/>
                </w:rPr>
                <w:t xml:space="preserve"> </w:t>
              </w:r>
              <w:proofErr w:type="spellStart"/>
              <w:r w:rsidRPr="00D75ADF">
                <w:rPr>
                  <w:rFonts w:ascii="Times New Roman" w:eastAsia="Times New Roman" w:hAnsi="Times New Roman" w:cs="Times New Roman"/>
                  <w:spacing w:val="-3"/>
                  <w:sz w:val="20"/>
                  <w:szCs w:val="20"/>
                </w:rPr>
                <w:t>uitkering</w:t>
              </w:r>
              <w:proofErr w:type="spellEnd"/>
              <w:r w:rsidRPr="00D75ADF">
                <w:rPr>
                  <w:rFonts w:ascii="Times New Roman" w:eastAsia="Times New Roman" w:hAnsi="Times New Roman" w:cs="Times New Roman"/>
                  <w:spacing w:val="-3"/>
                  <w:sz w:val="20"/>
                  <w:szCs w:val="20"/>
                </w:rPr>
                <w:t xml:space="preserve"> (53%)</w:t>
              </w:r>
            </w:ins>
          </w:p>
        </w:tc>
      </w:tr>
      <w:tr w:rsidR="00791FBF" w:rsidRPr="00D75ADF" w14:paraId="78696BF4" w14:textId="77777777" w:rsidTr="00F8463E">
        <w:trPr>
          <w:trHeight w:val="276"/>
          <w:ins w:id="1443" w:author="Wouter Deroey" w:date="2026-02-25T15:42:00Z" w16du:dateUtc="2026-02-25T14:42:00Z"/>
        </w:trPr>
        <w:tc>
          <w:tcPr>
            <w:tcW w:w="279" w:type="dxa"/>
            <w:noWrap/>
            <w:hideMark/>
          </w:tcPr>
          <w:p w14:paraId="336D828F" w14:textId="77777777" w:rsidR="00791FBF" w:rsidRPr="00D75ADF" w:rsidRDefault="00791FBF" w:rsidP="00F8463E">
            <w:pPr>
              <w:ind w:left="1418" w:hanging="1418"/>
              <w:rPr>
                <w:ins w:id="1444" w:author="Wouter Deroey" w:date="2026-02-25T15:42:00Z" w16du:dateUtc="2026-02-25T14:42:00Z"/>
                <w:rFonts w:ascii="Times New Roman" w:eastAsia="Times New Roman" w:hAnsi="Times New Roman" w:cs="Times New Roman"/>
                <w:spacing w:val="-3"/>
                <w:sz w:val="20"/>
                <w:szCs w:val="20"/>
              </w:rPr>
            </w:pPr>
            <w:ins w:id="1445" w:author="Wouter Deroey" w:date="2026-02-25T15:42:00Z" w16du:dateUtc="2026-02-25T14:42:00Z">
              <w:r w:rsidRPr="00D75ADF">
                <w:rPr>
                  <w:rFonts w:ascii="Times New Roman" w:eastAsia="Times New Roman" w:hAnsi="Times New Roman" w:cs="Times New Roman"/>
                  <w:spacing w:val="-3"/>
                  <w:sz w:val="20"/>
                  <w:szCs w:val="20"/>
                </w:rPr>
                <w:t>M</w:t>
              </w:r>
            </w:ins>
          </w:p>
        </w:tc>
        <w:tc>
          <w:tcPr>
            <w:tcW w:w="283" w:type="dxa"/>
            <w:noWrap/>
            <w:hideMark/>
          </w:tcPr>
          <w:p w14:paraId="0B3666F8" w14:textId="77777777" w:rsidR="00791FBF" w:rsidRPr="00D75ADF" w:rsidRDefault="00791FBF" w:rsidP="00F8463E">
            <w:pPr>
              <w:ind w:left="1418" w:hanging="1418"/>
              <w:rPr>
                <w:ins w:id="1446" w:author="Wouter Deroey" w:date="2026-02-25T15:42:00Z" w16du:dateUtc="2026-02-25T14:42:00Z"/>
                <w:rFonts w:ascii="Times New Roman" w:eastAsia="Times New Roman" w:hAnsi="Times New Roman" w:cs="Times New Roman"/>
                <w:spacing w:val="-3"/>
                <w:sz w:val="20"/>
                <w:szCs w:val="20"/>
              </w:rPr>
            </w:pPr>
            <w:ins w:id="1447" w:author="Wouter Deroey" w:date="2026-02-25T15:42:00Z" w16du:dateUtc="2026-02-25T14:42:00Z">
              <w:r w:rsidRPr="00D75ADF">
                <w:rPr>
                  <w:rFonts w:ascii="Times New Roman" w:eastAsia="Times New Roman" w:hAnsi="Times New Roman" w:cs="Times New Roman"/>
                  <w:spacing w:val="-3"/>
                  <w:sz w:val="20"/>
                  <w:szCs w:val="20"/>
                </w:rPr>
                <w:t>E</w:t>
              </w:r>
            </w:ins>
          </w:p>
        </w:tc>
        <w:tc>
          <w:tcPr>
            <w:tcW w:w="3261" w:type="dxa"/>
            <w:hideMark/>
          </w:tcPr>
          <w:p w14:paraId="4118E25B" w14:textId="77777777" w:rsidR="00791FBF" w:rsidRPr="00D75ADF" w:rsidRDefault="00791FBF" w:rsidP="00F8463E">
            <w:pPr>
              <w:jc w:val="left"/>
              <w:rPr>
                <w:ins w:id="1448" w:author="Wouter Deroey" w:date="2026-02-25T15:42:00Z" w16du:dateUtc="2026-02-25T14:42:00Z"/>
                <w:rFonts w:ascii="Times New Roman" w:eastAsia="Times New Roman" w:hAnsi="Times New Roman" w:cs="Times New Roman"/>
                <w:spacing w:val="-3"/>
                <w:sz w:val="20"/>
                <w:szCs w:val="20"/>
              </w:rPr>
            </w:pPr>
            <w:ins w:id="1449" w:author="Wouter Deroey" w:date="2026-02-25T15:42:00Z" w16du:dateUtc="2026-02-25T14:42:00Z">
              <w:r w:rsidRPr="00D75ADF">
                <w:rPr>
                  <w:rFonts w:ascii="Times New Roman" w:eastAsia="Times New Roman" w:hAnsi="Times New Roman" w:cs="Times New Roman"/>
                  <w:spacing w:val="-3"/>
                  <w:sz w:val="20"/>
                  <w:szCs w:val="20"/>
                </w:rPr>
                <w:t>Indemnité plafonnée (50%)</w:t>
              </w:r>
            </w:ins>
          </w:p>
        </w:tc>
        <w:tc>
          <w:tcPr>
            <w:tcW w:w="4535" w:type="dxa"/>
            <w:hideMark/>
          </w:tcPr>
          <w:p w14:paraId="72B0819D" w14:textId="77777777" w:rsidR="00791FBF" w:rsidRPr="00D75ADF" w:rsidRDefault="00791FBF" w:rsidP="00F8463E">
            <w:pPr>
              <w:jc w:val="left"/>
              <w:rPr>
                <w:ins w:id="1450" w:author="Wouter Deroey" w:date="2026-02-25T15:42:00Z" w16du:dateUtc="2026-02-25T14:42:00Z"/>
                <w:rFonts w:ascii="Times New Roman" w:eastAsia="Times New Roman" w:hAnsi="Times New Roman" w:cs="Times New Roman"/>
                <w:spacing w:val="-3"/>
                <w:sz w:val="20"/>
                <w:szCs w:val="20"/>
              </w:rPr>
            </w:pPr>
            <w:proofErr w:type="spellStart"/>
            <w:proofErr w:type="gramStart"/>
            <w:ins w:id="1451" w:author="Wouter Deroey" w:date="2026-02-25T15:42:00Z" w16du:dateUtc="2026-02-25T14:42:00Z">
              <w:r w:rsidRPr="00D75ADF">
                <w:rPr>
                  <w:rFonts w:ascii="Times New Roman" w:eastAsia="Times New Roman" w:hAnsi="Times New Roman" w:cs="Times New Roman"/>
                  <w:spacing w:val="-3"/>
                  <w:sz w:val="20"/>
                  <w:szCs w:val="20"/>
                </w:rPr>
                <w:t>geplafonneerde</w:t>
              </w:r>
              <w:proofErr w:type="spellEnd"/>
              <w:proofErr w:type="gramEnd"/>
              <w:r w:rsidRPr="00D75ADF">
                <w:rPr>
                  <w:rFonts w:ascii="Times New Roman" w:eastAsia="Times New Roman" w:hAnsi="Times New Roman" w:cs="Times New Roman"/>
                  <w:spacing w:val="-3"/>
                  <w:sz w:val="20"/>
                  <w:szCs w:val="20"/>
                </w:rPr>
                <w:t xml:space="preserve"> </w:t>
              </w:r>
              <w:proofErr w:type="spellStart"/>
              <w:r w:rsidRPr="00D75ADF">
                <w:rPr>
                  <w:rFonts w:ascii="Times New Roman" w:eastAsia="Times New Roman" w:hAnsi="Times New Roman" w:cs="Times New Roman"/>
                  <w:spacing w:val="-3"/>
                  <w:sz w:val="20"/>
                  <w:szCs w:val="20"/>
                </w:rPr>
                <w:t>uitkering</w:t>
              </w:r>
              <w:proofErr w:type="spellEnd"/>
              <w:r w:rsidRPr="00D75ADF">
                <w:rPr>
                  <w:rFonts w:ascii="Times New Roman" w:eastAsia="Times New Roman" w:hAnsi="Times New Roman" w:cs="Times New Roman"/>
                  <w:spacing w:val="-3"/>
                  <w:sz w:val="20"/>
                  <w:szCs w:val="20"/>
                </w:rPr>
                <w:t xml:space="preserve"> (50%)</w:t>
              </w:r>
            </w:ins>
          </w:p>
        </w:tc>
      </w:tr>
      <w:tr w:rsidR="00791FBF" w:rsidRPr="00D75ADF" w14:paraId="7AF9E1AB" w14:textId="77777777" w:rsidTr="00F8463E">
        <w:trPr>
          <w:trHeight w:val="276"/>
          <w:ins w:id="1452" w:author="Wouter Deroey" w:date="2026-02-25T15:42:00Z" w16du:dateUtc="2026-02-25T14:42:00Z"/>
        </w:trPr>
        <w:tc>
          <w:tcPr>
            <w:tcW w:w="279" w:type="dxa"/>
            <w:noWrap/>
            <w:hideMark/>
          </w:tcPr>
          <w:p w14:paraId="7F5F5CA8" w14:textId="77777777" w:rsidR="00791FBF" w:rsidRPr="00D75ADF" w:rsidRDefault="00791FBF" w:rsidP="00F8463E">
            <w:pPr>
              <w:ind w:left="1418" w:hanging="1418"/>
              <w:rPr>
                <w:ins w:id="1453" w:author="Wouter Deroey" w:date="2026-02-25T15:42:00Z" w16du:dateUtc="2026-02-25T14:42:00Z"/>
                <w:rFonts w:ascii="Times New Roman" w:eastAsia="Times New Roman" w:hAnsi="Times New Roman" w:cs="Times New Roman"/>
                <w:spacing w:val="-3"/>
                <w:sz w:val="20"/>
                <w:szCs w:val="20"/>
              </w:rPr>
            </w:pPr>
            <w:ins w:id="1454" w:author="Wouter Deroey" w:date="2026-02-25T15:42:00Z" w16du:dateUtc="2026-02-25T14:42:00Z">
              <w:r w:rsidRPr="00D75ADF">
                <w:rPr>
                  <w:rFonts w:ascii="Times New Roman" w:eastAsia="Times New Roman" w:hAnsi="Times New Roman" w:cs="Times New Roman"/>
                  <w:spacing w:val="-3"/>
                  <w:sz w:val="20"/>
                  <w:szCs w:val="20"/>
                </w:rPr>
                <w:t>M</w:t>
              </w:r>
            </w:ins>
          </w:p>
        </w:tc>
        <w:tc>
          <w:tcPr>
            <w:tcW w:w="283" w:type="dxa"/>
            <w:noWrap/>
            <w:hideMark/>
          </w:tcPr>
          <w:p w14:paraId="0872A454" w14:textId="77777777" w:rsidR="00791FBF" w:rsidRPr="00D75ADF" w:rsidRDefault="00791FBF" w:rsidP="00F8463E">
            <w:pPr>
              <w:ind w:left="1418" w:hanging="1418"/>
              <w:rPr>
                <w:ins w:id="1455" w:author="Wouter Deroey" w:date="2026-02-25T15:42:00Z" w16du:dateUtc="2026-02-25T14:42:00Z"/>
                <w:rFonts w:ascii="Times New Roman" w:eastAsia="Times New Roman" w:hAnsi="Times New Roman" w:cs="Times New Roman"/>
                <w:spacing w:val="-3"/>
                <w:sz w:val="20"/>
                <w:szCs w:val="20"/>
              </w:rPr>
            </w:pPr>
            <w:ins w:id="1456" w:author="Wouter Deroey" w:date="2026-02-25T15:42:00Z" w16du:dateUtc="2026-02-25T14:42:00Z">
              <w:r w:rsidRPr="00D75ADF">
                <w:rPr>
                  <w:rFonts w:ascii="Times New Roman" w:eastAsia="Times New Roman" w:hAnsi="Times New Roman" w:cs="Times New Roman"/>
                  <w:spacing w:val="-3"/>
                  <w:sz w:val="20"/>
                  <w:szCs w:val="20"/>
                </w:rPr>
                <w:t>F</w:t>
              </w:r>
            </w:ins>
          </w:p>
        </w:tc>
        <w:tc>
          <w:tcPr>
            <w:tcW w:w="3261" w:type="dxa"/>
            <w:hideMark/>
          </w:tcPr>
          <w:p w14:paraId="3116D168" w14:textId="77777777" w:rsidR="00791FBF" w:rsidRPr="00D75ADF" w:rsidRDefault="00791FBF" w:rsidP="00F8463E">
            <w:pPr>
              <w:jc w:val="left"/>
              <w:rPr>
                <w:ins w:id="1457" w:author="Wouter Deroey" w:date="2026-02-25T15:42:00Z" w16du:dateUtc="2026-02-25T14:42:00Z"/>
                <w:rFonts w:ascii="Times New Roman" w:eastAsia="Times New Roman" w:hAnsi="Times New Roman" w:cs="Times New Roman"/>
                <w:spacing w:val="-3"/>
                <w:sz w:val="20"/>
                <w:szCs w:val="20"/>
              </w:rPr>
            </w:pPr>
            <w:ins w:id="1458" w:author="Wouter Deroey" w:date="2026-02-25T15:42:00Z" w16du:dateUtc="2026-02-25T14:42:00Z">
              <w:r w:rsidRPr="00D75ADF">
                <w:rPr>
                  <w:rFonts w:ascii="Times New Roman" w:eastAsia="Times New Roman" w:hAnsi="Times New Roman" w:cs="Times New Roman"/>
                  <w:spacing w:val="-3"/>
                  <w:sz w:val="20"/>
                  <w:szCs w:val="20"/>
                </w:rPr>
                <w:t>Indemnité plafonnée (40%)</w:t>
              </w:r>
            </w:ins>
          </w:p>
        </w:tc>
        <w:tc>
          <w:tcPr>
            <w:tcW w:w="4535" w:type="dxa"/>
            <w:hideMark/>
          </w:tcPr>
          <w:p w14:paraId="536C40AC" w14:textId="77777777" w:rsidR="00791FBF" w:rsidRPr="00D75ADF" w:rsidRDefault="00791FBF" w:rsidP="00F8463E">
            <w:pPr>
              <w:jc w:val="left"/>
              <w:rPr>
                <w:ins w:id="1459" w:author="Wouter Deroey" w:date="2026-02-25T15:42:00Z" w16du:dateUtc="2026-02-25T14:42:00Z"/>
                <w:rFonts w:ascii="Times New Roman" w:eastAsia="Times New Roman" w:hAnsi="Times New Roman" w:cs="Times New Roman"/>
                <w:spacing w:val="-3"/>
                <w:sz w:val="20"/>
                <w:szCs w:val="20"/>
              </w:rPr>
            </w:pPr>
            <w:proofErr w:type="spellStart"/>
            <w:proofErr w:type="gramStart"/>
            <w:ins w:id="1460" w:author="Wouter Deroey" w:date="2026-02-25T15:42:00Z" w16du:dateUtc="2026-02-25T14:42:00Z">
              <w:r w:rsidRPr="00D75ADF">
                <w:rPr>
                  <w:rFonts w:ascii="Times New Roman" w:eastAsia="Times New Roman" w:hAnsi="Times New Roman" w:cs="Times New Roman"/>
                  <w:spacing w:val="-3"/>
                  <w:sz w:val="20"/>
                  <w:szCs w:val="20"/>
                </w:rPr>
                <w:t>geplafonneerde</w:t>
              </w:r>
              <w:proofErr w:type="spellEnd"/>
              <w:proofErr w:type="gramEnd"/>
              <w:r w:rsidRPr="00D75ADF">
                <w:rPr>
                  <w:rFonts w:ascii="Times New Roman" w:eastAsia="Times New Roman" w:hAnsi="Times New Roman" w:cs="Times New Roman"/>
                  <w:spacing w:val="-3"/>
                  <w:sz w:val="20"/>
                  <w:szCs w:val="20"/>
                </w:rPr>
                <w:t xml:space="preserve"> </w:t>
              </w:r>
              <w:proofErr w:type="spellStart"/>
              <w:r w:rsidRPr="00D75ADF">
                <w:rPr>
                  <w:rFonts w:ascii="Times New Roman" w:eastAsia="Times New Roman" w:hAnsi="Times New Roman" w:cs="Times New Roman"/>
                  <w:spacing w:val="-3"/>
                  <w:sz w:val="20"/>
                  <w:szCs w:val="20"/>
                </w:rPr>
                <w:t>uitkering</w:t>
              </w:r>
              <w:proofErr w:type="spellEnd"/>
              <w:r w:rsidRPr="00D75ADF">
                <w:rPr>
                  <w:rFonts w:ascii="Times New Roman" w:eastAsia="Times New Roman" w:hAnsi="Times New Roman" w:cs="Times New Roman"/>
                  <w:spacing w:val="-3"/>
                  <w:sz w:val="20"/>
                  <w:szCs w:val="20"/>
                </w:rPr>
                <w:t xml:space="preserve"> (40%)</w:t>
              </w:r>
            </w:ins>
          </w:p>
        </w:tc>
      </w:tr>
      <w:tr w:rsidR="00791FBF" w:rsidRPr="00D75ADF" w14:paraId="5A084A3C" w14:textId="77777777" w:rsidTr="00F8463E">
        <w:trPr>
          <w:trHeight w:val="276"/>
          <w:ins w:id="1461" w:author="Wouter Deroey" w:date="2026-02-25T15:42:00Z" w16du:dateUtc="2026-02-25T14:42:00Z"/>
        </w:trPr>
        <w:tc>
          <w:tcPr>
            <w:tcW w:w="279" w:type="dxa"/>
            <w:noWrap/>
            <w:hideMark/>
          </w:tcPr>
          <w:p w14:paraId="5F535F7F" w14:textId="77777777" w:rsidR="00791FBF" w:rsidRPr="00D75ADF" w:rsidRDefault="00791FBF" w:rsidP="00F8463E">
            <w:pPr>
              <w:ind w:left="1418" w:hanging="1418"/>
              <w:rPr>
                <w:ins w:id="1462" w:author="Wouter Deroey" w:date="2026-02-25T15:42:00Z" w16du:dateUtc="2026-02-25T14:42:00Z"/>
                <w:rFonts w:ascii="Times New Roman" w:eastAsia="Times New Roman" w:hAnsi="Times New Roman" w:cs="Times New Roman"/>
                <w:spacing w:val="-3"/>
                <w:sz w:val="20"/>
                <w:szCs w:val="20"/>
              </w:rPr>
            </w:pPr>
            <w:ins w:id="1463" w:author="Wouter Deroey" w:date="2026-02-25T15:42:00Z" w16du:dateUtc="2026-02-25T14:42:00Z">
              <w:r w:rsidRPr="00D75ADF">
                <w:rPr>
                  <w:rFonts w:ascii="Times New Roman" w:eastAsia="Times New Roman" w:hAnsi="Times New Roman" w:cs="Times New Roman"/>
                  <w:spacing w:val="-3"/>
                  <w:sz w:val="20"/>
                  <w:szCs w:val="20"/>
                </w:rPr>
                <w:t>M</w:t>
              </w:r>
            </w:ins>
          </w:p>
        </w:tc>
        <w:tc>
          <w:tcPr>
            <w:tcW w:w="283" w:type="dxa"/>
            <w:noWrap/>
            <w:hideMark/>
          </w:tcPr>
          <w:p w14:paraId="1C836714" w14:textId="77777777" w:rsidR="00791FBF" w:rsidRPr="00D75ADF" w:rsidRDefault="00791FBF" w:rsidP="00F8463E">
            <w:pPr>
              <w:ind w:left="1418" w:hanging="1418"/>
              <w:rPr>
                <w:ins w:id="1464" w:author="Wouter Deroey" w:date="2026-02-25T15:42:00Z" w16du:dateUtc="2026-02-25T14:42:00Z"/>
                <w:rFonts w:ascii="Times New Roman" w:eastAsia="Times New Roman" w:hAnsi="Times New Roman" w:cs="Times New Roman"/>
                <w:spacing w:val="-3"/>
                <w:sz w:val="20"/>
                <w:szCs w:val="20"/>
              </w:rPr>
            </w:pPr>
            <w:ins w:id="1465" w:author="Wouter Deroey" w:date="2026-02-25T15:42:00Z" w16du:dateUtc="2026-02-25T14:42:00Z">
              <w:r w:rsidRPr="00D75ADF">
                <w:rPr>
                  <w:rFonts w:ascii="Times New Roman" w:eastAsia="Times New Roman" w:hAnsi="Times New Roman" w:cs="Times New Roman"/>
                  <w:spacing w:val="-3"/>
                  <w:sz w:val="20"/>
                  <w:szCs w:val="20"/>
                </w:rPr>
                <w:t>X</w:t>
              </w:r>
            </w:ins>
          </w:p>
        </w:tc>
        <w:tc>
          <w:tcPr>
            <w:tcW w:w="3261" w:type="dxa"/>
            <w:hideMark/>
          </w:tcPr>
          <w:p w14:paraId="781618DE" w14:textId="77777777" w:rsidR="00791FBF" w:rsidRPr="00D75ADF" w:rsidRDefault="00791FBF" w:rsidP="00F8463E">
            <w:pPr>
              <w:jc w:val="left"/>
              <w:rPr>
                <w:ins w:id="1466" w:author="Wouter Deroey" w:date="2026-02-25T15:42:00Z" w16du:dateUtc="2026-02-25T14:42:00Z"/>
                <w:rFonts w:ascii="Times New Roman" w:eastAsia="Times New Roman" w:hAnsi="Times New Roman" w:cs="Times New Roman"/>
                <w:spacing w:val="-3"/>
                <w:sz w:val="20"/>
                <w:szCs w:val="20"/>
              </w:rPr>
            </w:pPr>
            <w:ins w:id="1467" w:author="Wouter Deroey" w:date="2026-02-25T15:42:00Z" w16du:dateUtc="2026-02-25T14:42:00Z">
              <w:r w:rsidRPr="00D75ADF">
                <w:rPr>
                  <w:rFonts w:ascii="Times New Roman" w:eastAsia="Times New Roman" w:hAnsi="Times New Roman" w:cs="Times New Roman"/>
                  <w:spacing w:val="-3"/>
                  <w:sz w:val="20"/>
                  <w:szCs w:val="20"/>
                </w:rPr>
                <w:t>Indemnité plafonnée (autre pourcentage)</w:t>
              </w:r>
            </w:ins>
          </w:p>
        </w:tc>
        <w:tc>
          <w:tcPr>
            <w:tcW w:w="4535" w:type="dxa"/>
            <w:hideMark/>
          </w:tcPr>
          <w:p w14:paraId="02C4FC1B" w14:textId="77777777" w:rsidR="00791FBF" w:rsidRPr="00D75ADF" w:rsidRDefault="00791FBF" w:rsidP="00F8463E">
            <w:pPr>
              <w:jc w:val="left"/>
              <w:rPr>
                <w:ins w:id="1468" w:author="Wouter Deroey" w:date="2026-02-25T15:42:00Z" w16du:dateUtc="2026-02-25T14:42:00Z"/>
                <w:rFonts w:ascii="Times New Roman" w:eastAsia="Times New Roman" w:hAnsi="Times New Roman" w:cs="Times New Roman"/>
                <w:spacing w:val="-3"/>
                <w:sz w:val="20"/>
                <w:szCs w:val="20"/>
              </w:rPr>
            </w:pPr>
            <w:proofErr w:type="spellStart"/>
            <w:proofErr w:type="gramStart"/>
            <w:ins w:id="1469" w:author="Wouter Deroey" w:date="2026-02-25T15:42:00Z" w16du:dateUtc="2026-02-25T14:42:00Z">
              <w:r w:rsidRPr="00D75ADF">
                <w:rPr>
                  <w:rFonts w:ascii="Times New Roman" w:eastAsia="Times New Roman" w:hAnsi="Times New Roman" w:cs="Times New Roman"/>
                  <w:spacing w:val="-3"/>
                  <w:sz w:val="20"/>
                  <w:szCs w:val="20"/>
                </w:rPr>
                <w:t>geplafonneerde</w:t>
              </w:r>
              <w:proofErr w:type="spellEnd"/>
              <w:proofErr w:type="gramEnd"/>
              <w:r w:rsidRPr="00D75ADF">
                <w:rPr>
                  <w:rFonts w:ascii="Times New Roman" w:eastAsia="Times New Roman" w:hAnsi="Times New Roman" w:cs="Times New Roman"/>
                  <w:spacing w:val="-3"/>
                  <w:sz w:val="20"/>
                  <w:szCs w:val="20"/>
                </w:rPr>
                <w:t xml:space="preserve"> </w:t>
              </w:r>
              <w:proofErr w:type="spellStart"/>
              <w:r w:rsidRPr="00D75ADF">
                <w:rPr>
                  <w:rFonts w:ascii="Times New Roman" w:eastAsia="Times New Roman" w:hAnsi="Times New Roman" w:cs="Times New Roman"/>
                  <w:spacing w:val="-3"/>
                  <w:sz w:val="20"/>
                  <w:szCs w:val="20"/>
                </w:rPr>
                <w:t>uitkering</w:t>
              </w:r>
              <w:proofErr w:type="spellEnd"/>
              <w:r w:rsidRPr="00D75ADF">
                <w:rPr>
                  <w:rFonts w:ascii="Times New Roman" w:eastAsia="Times New Roman" w:hAnsi="Times New Roman" w:cs="Times New Roman"/>
                  <w:spacing w:val="-3"/>
                  <w:sz w:val="20"/>
                  <w:szCs w:val="20"/>
                </w:rPr>
                <w:t xml:space="preserve"> (</w:t>
              </w:r>
              <w:proofErr w:type="spellStart"/>
              <w:r w:rsidRPr="00D75ADF">
                <w:rPr>
                  <w:rFonts w:ascii="Times New Roman" w:eastAsia="Times New Roman" w:hAnsi="Times New Roman" w:cs="Times New Roman"/>
                  <w:spacing w:val="-3"/>
                  <w:sz w:val="20"/>
                  <w:szCs w:val="20"/>
                </w:rPr>
                <w:t>ander</w:t>
              </w:r>
              <w:proofErr w:type="spellEnd"/>
              <w:r w:rsidRPr="00D75ADF">
                <w:rPr>
                  <w:rFonts w:ascii="Times New Roman" w:eastAsia="Times New Roman" w:hAnsi="Times New Roman" w:cs="Times New Roman"/>
                  <w:spacing w:val="-3"/>
                  <w:sz w:val="20"/>
                  <w:szCs w:val="20"/>
                </w:rPr>
                <w:t xml:space="preserve"> percentage)</w:t>
              </w:r>
            </w:ins>
          </w:p>
        </w:tc>
      </w:tr>
      <w:tr w:rsidR="00791FBF" w:rsidRPr="00791FBF" w14:paraId="01DDC926" w14:textId="77777777" w:rsidTr="00F8463E">
        <w:trPr>
          <w:trHeight w:val="276"/>
          <w:ins w:id="1470" w:author="Wouter Deroey" w:date="2026-02-25T15:42:00Z" w16du:dateUtc="2026-02-25T14:42:00Z"/>
        </w:trPr>
        <w:tc>
          <w:tcPr>
            <w:tcW w:w="279" w:type="dxa"/>
            <w:noWrap/>
            <w:hideMark/>
          </w:tcPr>
          <w:p w14:paraId="0B14C302" w14:textId="77777777" w:rsidR="00791FBF" w:rsidRPr="00D75ADF" w:rsidRDefault="00791FBF" w:rsidP="00F8463E">
            <w:pPr>
              <w:ind w:left="1418" w:hanging="1418"/>
              <w:rPr>
                <w:ins w:id="1471" w:author="Wouter Deroey" w:date="2026-02-25T15:42:00Z" w16du:dateUtc="2026-02-25T14:42:00Z"/>
                <w:rFonts w:ascii="Times New Roman" w:eastAsia="Times New Roman" w:hAnsi="Times New Roman" w:cs="Times New Roman"/>
                <w:spacing w:val="-3"/>
                <w:sz w:val="20"/>
                <w:szCs w:val="20"/>
              </w:rPr>
            </w:pPr>
            <w:ins w:id="1472" w:author="Wouter Deroey" w:date="2026-02-25T15:42:00Z" w16du:dateUtc="2026-02-25T14:42:00Z">
              <w:r w:rsidRPr="00D75ADF">
                <w:rPr>
                  <w:rFonts w:ascii="Times New Roman" w:eastAsia="Times New Roman" w:hAnsi="Times New Roman" w:cs="Times New Roman"/>
                  <w:spacing w:val="-3"/>
                  <w:sz w:val="20"/>
                  <w:szCs w:val="20"/>
                </w:rPr>
                <w:t>Q</w:t>
              </w:r>
            </w:ins>
          </w:p>
        </w:tc>
        <w:tc>
          <w:tcPr>
            <w:tcW w:w="283" w:type="dxa"/>
            <w:noWrap/>
            <w:hideMark/>
          </w:tcPr>
          <w:p w14:paraId="3689DABA" w14:textId="77777777" w:rsidR="00791FBF" w:rsidRPr="00D75ADF" w:rsidRDefault="00791FBF" w:rsidP="00F8463E">
            <w:pPr>
              <w:ind w:left="1418" w:hanging="1418"/>
              <w:rPr>
                <w:ins w:id="1473" w:author="Wouter Deroey" w:date="2026-02-25T15:42:00Z" w16du:dateUtc="2026-02-25T14:42:00Z"/>
                <w:rFonts w:ascii="Times New Roman" w:eastAsia="Times New Roman" w:hAnsi="Times New Roman" w:cs="Times New Roman"/>
                <w:spacing w:val="-3"/>
                <w:sz w:val="20"/>
                <w:szCs w:val="20"/>
              </w:rPr>
            </w:pPr>
            <w:ins w:id="1474" w:author="Wouter Deroey" w:date="2026-02-25T15:42:00Z" w16du:dateUtc="2026-02-25T14:42:00Z">
              <w:r w:rsidRPr="00D75ADF">
                <w:rPr>
                  <w:rFonts w:ascii="Times New Roman" w:eastAsia="Times New Roman" w:hAnsi="Times New Roman" w:cs="Times New Roman"/>
                  <w:spacing w:val="-3"/>
                  <w:sz w:val="20"/>
                  <w:szCs w:val="20"/>
                </w:rPr>
                <w:t>A</w:t>
              </w:r>
            </w:ins>
          </w:p>
        </w:tc>
        <w:tc>
          <w:tcPr>
            <w:tcW w:w="3261" w:type="dxa"/>
            <w:hideMark/>
          </w:tcPr>
          <w:p w14:paraId="6198D17C" w14:textId="77777777" w:rsidR="00791FBF" w:rsidRPr="00D75ADF" w:rsidRDefault="00791FBF" w:rsidP="00F8463E">
            <w:pPr>
              <w:jc w:val="left"/>
              <w:rPr>
                <w:ins w:id="1475" w:author="Wouter Deroey" w:date="2026-02-25T15:42:00Z" w16du:dateUtc="2026-02-25T14:42:00Z"/>
                <w:rFonts w:ascii="Times New Roman" w:eastAsia="Times New Roman" w:hAnsi="Times New Roman" w:cs="Times New Roman"/>
                <w:spacing w:val="-3"/>
                <w:sz w:val="20"/>
                <w:szCs w:val="20"/>
              </w:rPr>
            </w:pPr>
            <w:ins w:id="1476" w:author="Wouter Deroey" w:date="2026-02-25T15:42:00Z" w16du:dateUtc="2026-02-25T14:42:00Z">
              <w:r w:rsidRPr="00D75ADF">
                <w:rPr>
                  <w:rFonts w:ascii="Times New Roman" w:eastAsia="Times New Roman" w:hAnsi="Times New Roman" w:cs="Times New Roman"/>
                  <w:spacing w:val="-3"/>
                  <w:sz w:val="20"/>
                  <w:szCs w:val="20"/>
                </w:rPr>
                <w:t>Prime (de bien-être, &lt;=123,95 Euro)</w:t>
              </w:r>
            </w:ins>
          </w:p>
        </w:tc>
        <w:tc>
          <w:tcPr>
            <w:tcW w:w="4535" w:type="dxa"/>
            <w:hideMark/>
          </w:tcPr>
          <w:p w14:paraId="3EA95990" w14:textId="77777777" w:rsidR="00791FBF" w:rsidRPr="00791FBF" w:rsidRDefault="00791FBF" w:rsidP="00F8463E">
            <w:pPr>
              <w:jc w:val="left"/>
              <w:rPr>
                <w:ins w:id="1477" w:author="Wouter Deroey" w:date="2026-02-25T15:42:00Z" w16du:dateUtc="2026-02-25T14:42:00Z"/>
                <w:rFonts w:ascii="Times New Roman" w:eastAsia="Times New Roman" w:hAnsi="Times New Roman" w:cs="Times New Roman"/>
                <w:spacing w:val="-3"/>
                <w:sz w:val="20"/>
                <w:szCs w:val="20"/>
                <w:lang w:val="nl-BE"/>
              </w:rPr>
            </w:pPr>
            <w:ins w:id="1478" w:author="Wouter Deroey" w:date="2026-02-25T15:42:00Z" w16du:dateUtc="2026-02-25T14:42:00Z">
              <w:r w:rsidRPr="00791FBF">
                <w:rPr>
                  <w:rFonts w:ascii="Times New Roman" w:eastAsia="Times New Roman" w:hAnsi="Times New Roman" w:cs="Times New Roman"/>
                  <w:spacing w:val="-3"/>
                  <w:sz w:val="20"/>
                  <w:szCs w:val="20"/>
                  <w:lang w:val="nl-BE"/>
                </w:rPr>
                <w:t>Premie (aanpassings- en welvaartspremie, &lt;= 123,95 euro)</w:t>
              </w:r>
            </w:ins>
          </w:p>
        </w:tc>
      </w:tr>
      <w:tr w:rsidR="00791FBF" w:rsidRPr="00D75ADF" w14:paraId="5CE2290F" w14:textId="77777777" w:rsidTr="00F8463E">
        <w:trPr>
          <w:trHeight w:val="276"/>
          <w:ins w:id="1479" w:author="Wouter Deroey" w:date="2026-02-25T15:42:00Z" w16du:dateUtc="2026-02-25T14:42:00Z"/>
        </w:trPr>
        <w:tc>
          <w:tcPr>
            <w:tcW w:w="279" w:type="dxa"/>
            <w:noWrap/>
            <w:hideMark/>
          </w:tcPr>
          <w:p w14:paraId="347A767F" w14:textId="77777777" w:rsidR="00791FBF" w:rsidRPr="00D75ADF" w:rsidRDefault="00791FBF" w:rsidP="00F8463E">
            <w:pPr>
              <w:ind w:left="1418" w:hanging="1418"/>
              <w:rPr>
                <w:ins w:id="1480" w:author="Wouter Deroey" w:date="2026-02-25T15:42:00Z" w16du:dateUtc="2026-02-25T14:42:00Z"/>
                <w:rFonts w:ascii="Times New Roman" w:eastAsia="Times New Roman" w:hAnsi="Times New Roman" w:cs="Times New Roman"/>
                <w:spacing w:val="-3"/>
                <w:sz w:val="20"/>
                <w:szCs w:val="20"/>
              </w:rPr>
            </w:pPr>
            <w:ins w:id="1481" w:author="Wouter Deroey" w:date="2026-02-25T15:42:00Z" w16du:dateUtc="2026-02-25T14:42:00Z">
              <w:r w:rsidRPr="00D75ADF">
                <w:rPr>
                  <w:rFonts w:ascii="Times New Roman" w:eastAsia="Times New Roman" w:hAnsi="Times New Roman" w:cs="Times New Roman"/>
                  <w:spacing w:val="-3"/>
                  <w:sz w:val="20"/>
                  <w:szCs w:val="20"/>
                </w:rPr>
                <w:t>Q</w:t>
              </w:r>
            </w:ins>
          </w:p>
        </w:tc>
        <w:tc>
          <w:tcPr>
            <w:tcW w:w="283" w:type="dxa"/>
            <w:noWrap/>
            <w:hideMark/>
          </w:tcPr>
          <w:p w14:paraId="5920A8C0" w14:textId="77777777" w:rsidR="00791FBF" w:rsidRPr="00D75ADF" w:rsidRDefault="00791FBF" w:rsidP="00F8463E">
            <w:pPr>
              <w:ind w:left="1418" w:hanging="1418"/>
              <w:rPr>
                <w:ins w:id="1482" w:author="Wouter Deroey" w:date="2026-02-25T15:42:00Z" w16du:dateUtc="2026-02-25T14:42:00Z"/>
                <w:rFonts w:ascii="Times New Roman" w:eastAsia="Times New Roman" w:hAnsi="Times New Roman" w:cs="Times New Roman"/>
                <w:spacing w:val="-3"/>
                <w:sz w:val="20"/>
                <w:szCs w:val="20"/>
              </w:rPr>
            </w:pPr>
            <w:ins w:id="1483" w:author="Wouter Deroey" w:date="2026-02-25T15:42:00Z" w16du:dateUtc="2026-02-25T14:42:00Z">
              <w:r w:rsidRPr="00D75ADF">
                <w:rPr>
                  <w:rFonts w:ascii="Times New Roman" w:eastAsia="Times New Roman" w:hAnsi="Times New Roman" w:cs="Times New Roman"/>
                  <w:spacing w:val="-3"/>
                  <w:sz w:val="20"/>
                  <w:szCs w:val="20"/>
                </w:rPr>
                <w:t>B</w:t>
              </w:r>
            </w:ins>
          </w:p>
        </w:tc>
        <w:tc>
          <w:tcPr>
            <w:tcW w:w="3261" w:type="dxa"/>
            <w:hideMark/>
          </w:tcPr>
          <w:p w14:paraId="54F6AA96" w14:textId="77777777" w:rsidR="00791FBF" w:rsidRPr="00D75ADF" w:rsidRDefault="00791FBF" w:rsidP="00F8463E">
            <w:pPr>
              <w:jc w:val="left"/>
              <w:rPr>
                <w:ins w:id="1484" w:author="Wouter Deroey" w:date="2026-02-25T15:42:00Z" w16du:dateUtc="2026-02-25T14:42:00Z"/>
                <w:rFonts w:ascii="Times New Roman" w:eastAsia="Times New Roman" w:hAnsi="Times New Roman" w:cs="Times New Roman"/>
                <w:spacing w:val="-3"/>
                <w:sz w:val="20"/>
                <w:szCs w:val="20"/>
              </w:rPr>
            </w:pPr>
            <w:ins w:id="1485" w:author="Wouter Deroey" w:date="2026-02-25T15:42:00Z" w16du:dateUtc="2026-02-25T14:42:00Z">
              <w:r w:rsidRPr="00D75ADF">
                <w:rPr>
                  <w:rFonts w:ascii="Times New Roman" w:eastAsia="Times New Roman" w:hAnsi="Times New Roman" w:cs="Times New Roman"/>
                  <w:spacing w:val="-3"/>
                  <w:sz w:val="20"/>
                  <w:szCs w:val="20"/>
                </w:rPr>
                <w:t>Prime de rattrapage (due en mai)</w:t>
              </w:r>
            </w:ins>
          </w:p>
        </w:tc>
        <w:tc>
          <w:tcPr>
            <w:tcW w:w="4535" w:type="dxa"/>
            <w:hideMark/>
          </w:tcPr>
          <w:p w14:paraId="15FB185B" w14:textId="77777777" w:rsidR="00791FBF" w:rsidRPr="00D75ADF" w:rsidRDefault="00791FBF" w:rsidP="00F8463E">
            <w:pPr>
              <w:jc w:val="left"/>
              <w:rPr>
                <w:ins w:id="1486" w:author="Wouter Deroey" w:date="2026-02-25T15:42:00Z" w16du:dateUtc="2026-02-25T14:42:00Z"/>
                <w:rFonts w:ascii="Times New Roman" w:eastAsia="Times New Roman" w:hAnsi="Times New Roman" w:cs="Times New Roman"/>
                <w:spacing w:val="-3"/>
                <w:sz w:val="20"/>
                <w:szCs w:val="20"/>
              </w:rPr>
            </w:pPr>
            <w:proofErr w:type="spellStart"/>
            <w:ins w:id="1487" w:author="Wouter Deroey" w:date="2026-02-25T15:42:00Z" w16du:dateUtc="2026-02-25T14:42:00Z">
              <w:r w:rsidRPr="00D75ADF">
                <w:rPr>
                  <w:rFonts w:ascii="Times New Roman" w:eastAsia="Times New Roman" w:hAnsi="Times New Roman" w:cs="Times New Roman"/>
                  <w:spacing w:val="-3"/>
                  <w:sz w:val="20"/>
                  <w:szCs w:val="20"/>
                </w:rPr>
                <w:t>Inhaalpremie</w:t>
              </w:r>
              <w:proofErr w:type="spellEnd"/>
              <w:r w:rsidRPr="00D75ADF">
                <w:rPr>
                  <w:rFonts w:ascii="Times New Roman" w:eastAsia="Times New Roman" w:hAnsi="Times New Roman" w:cs="Times New Roman"/>
                  <w:spacing w:val="-3"/>
                  <w:sz w:val="20"/>
                  <w:szCs w:val="20"/>
                </w:rPr>
                <w:t xml:space="preserve"> </w:t>
              </w:r>
              <w:proofErr w:type="spellStart"/>
              <w:r w:rsidRPr="00D75ADF">
                <w:rPr>
                  <w:rFonts w:ascii="Times New Roman" w:eastAsia="Times New Roman" w:hAnsi="Times New Roman" w:cs="Times New Roman"/>
                  <w:spacing w:val="-3"/>
                  <w:sz w:val="20"/>
                  <w:szCs w:val="20"/>
                </w:rPr>
                <w:t>verschuldigd</w:t>
              </w:r>
              <w:proofErr w:type="spellEnd"/>
              <w:r w:rsidRPr="00D75ADF">
                <w:rPr>
                  <w:rFonts w:ascii="Times New Roman" w:eastAsia="Times New Roman" w:hAnsi="Times New Roman" w:cs="Times New Roman"/>
                  <w:spacing w:val="-3"/>
                  <w:sz w:val="20"/>
                  <w:szCs w:val="20"/>
                </w:rPr>
                <w:t xml:space="preserve"> in </w:t>
              </w:r>
              <w:proofErr w:type="spellStart"/>
              <w:r w:rsidRPr="00D75ADF">
                <w:rPr>
                  <w:rFonts w:ascii="Times New Roman" w:eastAsia="Times New Roman" w:hAnsi="Times New Roman" w:cs="Times New Roman"/>
                  <w:spacing w:val="-3"/>
                  <w:sz w:val="20"/>
                  <w:szCs w:val="20"/>
                </w:rPr>
                <w:t>mei</w:t>
              </w:r>
              <w:proofErr w:type="spellEnd"/>
            </w:ins>
          </w:p>
        </w:tc>
      </w:tr>
      <w:tr w:rsidR="00791FBF" w:rsidRPr="00791FBF" w14:paraId="131CF49C" w14:textId="77777777" w:rsidTr="00F8463E">
        <w:trPr>
          <w:trHeight w:val="276"/>
          <w:ins w:id="1488" w:author="Wouter Deroey" w:date="2026-02-25T15:42:00Z" w16du:dateUtc="2026-02-25T14:42:00Z"/>
        </w:trPr>
        <w:tc>
          <w:tcPr>
            <w:tcW w:w="279" w:type="dxa"/>
            <w:noWrap/>
            <w:hideMark/>
          </w:tcPr>
          <w:p w14:paraId="6B4E01A8" w14:textId="77777777" w:rsidR="00791FBF" w:rsidRPr="00D75ADF" w:rsidRDefault="00791FBF" w:rsidP="00F8463E">
            <w:pPr>
              <w:ind w:left="1418" w:hanging="1418"/>
              <w:rPr>
                <w:ins w:id="1489" w:author="Wouter Deroey" w:date="2026-02-25T15:42:00Z" w16du:dateUtc="2026-02-25T14:42:00Z"/>
                <w:rFonts w:ascii="Times New Roman" w:eastAsia="Times New Roman" w:hAnsi="Times New Roman" w:cs="Times New Roman"/>
                <w:spacing w:val="-3"/>
                <w:sz w:val="20"/>
                <w:szCs w:val="20"/>
              </w:rPr>
            </w:pPr>
            <w:ins w:id="1490" w:author="Wouter Deroey" w:date="2026-02-25T15:42:00Z" w16du:dateUtc="2026-02-25T14:42:00Z">
              <w:r w:rsidRPr="00D75ADF">
                <w:rPr>
                  <w:rFonts w:ascii="Times New Roman" w:eastAsia="Times New Roman" w:hAnsi="Times New Roman" w:cs="Times New Roman"/>
                  <w:spacing w:val="-3"/>
                  <w:sz w:val="20"/>
                  <w:szCs w:val="20"/>
                </w:rPr>
                <w:t>T</w:t>
              </w:r>
            </w:ins>
          </w:p>
        </w:tc>
        <w:tc>
          <w:tcPr>
            <w:tcW w:w="283" w:type="dxa"/>
            <w:noWrap/>
            <w:hideMark/>
          </w:tcPr>
          <w:p w14:paraId="2AA288BD" w14:textId="77777777" w:rsidR="00791FBF" w:rsidRPr="00D75ADF" w:rsidRDefault="00791FBF" w:rsidP="00F8463E">
            <w:pPr>
              <w:ind w:left="1418" w:hanging="1418"/>
              <w:rPr>
                <w:ins w:id="1491" w:author="Wouter Deroey" w:date="2026-02-25T15:42:00Z" w16du:dateUtc="2026-02-25T14:42:00Z"/>
                <w:rFonts w:ascii="Times New Roman" w:eastAsia="Times New Roman" w:hAnsi="Times New Roman" w:cs="Times New Roman"/>
                <w:spacing w:val="-3"/>
                <w:sz w:val="20"/>
                <w:szCs w:val="20"/>
              </w:rPr>
            </w:pPr>
            <w:ins w:id="1492" w:author="Wouter Deroey" w:date="2026-02-25T15:42:00Z" w16du:dateUtc="2026-02-25T14:42:00Z">
              <w:r w:rsidRPr="00D75ADF">
                <w:rPr>
                  <w:rFonts w:ascii="Times New Roman" w:eastAsia="Times New Roman" w:hAnsi="Times New Roman" w:cs="Times New Roman"/>
                  <w:spacing w:val="-3"/>
                  <w:sz w:val="20"/>
                  <w:szCs w:val="20"/>
                </w:rPr>
                <w:t>T</w:t>
              </w:r>
            </w:ins>
          </w:p>
        </w:tc>
        <w:tc>
          <w:tcPr>
            <w:tcW w:w="3261" w:type="dxa"/>
            <w:hideMark/>
          </w:tcPr>
          <w:p w14:paraId="38647422" w14:textId="77777777" w:rsidR="00791FBF" w:rsidRPr="00D75ADF" w:rsidRDefault="00791FBF" w:rsidP="00F8463E">
            <w:pPr>
              <w:jc w:val="left"/>
              <w:rPr>
                <w:ins w:id="1493" w:author="Wouter Deroey" w:date="2026-02-25T15:42:00Z" w16du:dateUtc="2026-02-25T14:42:00Z"/>
                <w:rFonts w:ascii="Times New Roman" w:eastAsia="Times New Roman" w:hAnsi="Times New Roman" w:cs="Times New Roman"/>
                <w:spacing w:val="-3"/>
                <w:sz w:val="20"/>
                <w:szCs w:val="20"/>
              </w:rPr>
            </w:pPr>
            <w:ins w:id="1494" w:author="Wouter Deroey" w:date="2026-02-25T15:42:00Z" w16du:dateUtc="2026-02-25T14:42:00Z">
              <w:r w:rsidRPr="00D75ADF">
                <w:rPr>
                  <w:rFonts w:ascii="Times New Roman" w:eastAsia="Times New Roman" w:hAnsi="Times New Roman" w:cs="Times New Roman"/>
                  <w:spacing w:val="-3"/>
                  <w:sz w:val="20"/>
                  <w:szCs w:val="20"/>
                </w:rPr>
                <w:t>Allocation forfaitaire (complète ou réduite) pour aide de tierce personne</w:t>
              </w:r>
            </w:ins>
          </w:p>
        </w:tc>
        <w:tc>
          <w:tcPr>
            <w:tcW w:w="4535" w:type="dxa"/>
            <w:hideMark/>
          </w:tcPr>
          <w:p w14:paraId="00C7FC0B" w14:textId="77777777" w:rsidR="00791FBF" w:rsidRPr="00791FBF" w:rsidRDefault="00791FBF" w:rsidP="00F8463E">
            <w:pPr>
              <w:jc w:val="left"/>
              <w:rPr>
                <w:ins w:id="1495" w:author="Wouter Deroey" w:date="2026-02-25T15:42:00Z" w16du:dateUtc="2026-02-25T14:42:00Z"/>
                <w:rFonts w:ascii="Times New Roman" w:eastAsia="Times New Roman" w:hAnsi="Times New Roman" w:cs="Times New Roman"/>
                <w:spacing w:val="-3"/>
                <w:sz w:val="20"/>
                <w:szCs w:val="20"/>
                <w:lang w:val="nl-BE"/>
              </w:rPr>
            </w:pPr>
            <w:ins w:id="1496" w:author="Wouter Deroey" w:date="2026-02-25T15:42:00Z" w16du:dateUtc="2026-02-25T14:42:00Z">
              <w:r w:rsidRPr="00791FBF">
                <w:rPr>
                  <w:rFonts w:ascii="Times New Roman" w:eastAsia="Times New Roman" w:hAnsi="Times New Roman" w:cs="Times New Roman"/>
                  <w:spacing w:val="-3"/>
                  <w:sz w:val="20"/>
                  <w:szCs w:val="20"/>
                  <w:lang w:val="nl-BE"/>
                </w:rPr>
                <w:t>Forfaitaire uitkering (volledige of verminderde) voor hulp aan derden</w:t>
              </w:r>
            </w:ins>
          </w:p>
        </w:tc>
      </w:tr>
      <w:tr w:rsidR="00791FBF" w:rsidRPr="00791FBF" w14:paraId="0AF55933" w14:textId="77777777" w:rsidTr="00F8463E">
        <w:trPr>
          <w:trHeight w:val="828"/>
          <w:ins w:id="1497" w:author="Wouter Deroey" w:date="2026-02-25T15:42:00Z" w16du:dateUtc="2026-02-25T14:42:00Z"/>
        </w:trPr>
        <w:tc>
          <w:tcPr>
            <w:tcW w:w="279" w:type="dxa"/>
            <w:noWrap/>
            <w:hideMark/>
          </w:tcPr>
          <w:p w14:paraId="58E0CA81" w14:textId="77777777" w:rsidR="00791FBF" w:rsidRPr="00D75ADF" w:rsidRDefault="00791FBF" w:rsidP="00F8463E">
            <w:pPr>
              <w:ind w:left="1418" w:hanging="1418"/>
              <w:rPr>
                <w:ins w:id="1498" w:author="Wouter Deroey" w:date="2026-02-25T15:42:00Z" w16du:dateUtc="2026-02-25T14:42:00Z"/>
                <w:rFonts w:ascii="Times New Roman" w:eastAsia="Times New Roman" w:hAnsi="Times New Roman" w:cs="Times New Roman"/>
                <w:spacing w:val="-3"/>
                <w:sz w:val="20"/>
                <w:szCs w:val="20"/>
              </w:rPr>
            </w:pPr>
            <w:ins w:id="1499" w:author="Wouter Deroey" w:date="2026-02-25T15:42:00Z" w16du:dateUtc="2026-02-25T14:42:00Z">
              <w:r w:rsidRPr="00D75ADF">
                <w:rPr>
                  <w:rFonts w:ascii="Times New Roman" w:eastAsia="Times New Roman" w:hAnsi="Times New Roman" w:cs="Times New Roman"/>
                  <w:spacing w:val="-3"/>
                  <w:sz w:val="20"/>
                  <w:szCs w:val="20"/>
                </w:rPr>
                <w:t>U</w:t>
              </w:r>
            </w:ins>
          </w:p>
        </w:tc>
        <w:tc>
          <w:tcPr>
            <w:tcW w:w="283" w:type="dxa"/>
            <w:noWrap/>
            <w:hideMark/>
          </w:tcPr>
          <w:p w14:paraId="42C5A74B" w14:textId="77777777" w:rsidR="00791FBF" w:rsidRPr="00D75ADF" w:rsidRDefault="00791FBF" w:rsidP="00F8463E">
            <w:pPr>
              <w:ind w:left="1418" w:hanging="1418"/>
              <w:rPr>
                <w:ins w:id="1500" w:author="Wouter Deroey" w:date="2026-02-25T15:42:00Z" w16du:dateUtc="2026-02-25T14:42:00Z"/>
                <w:rFonts w:ascii="Times New Roman" w:eastAsia="Times New Roman" w:hAnsi="Times New Roman" w:cs="Times New Roman"/>
                <w:spacing w:val="-3"/>
                <w:sz w:val="20"/>
                <w:szCs w:val="20"/>
              </w:rPr>
            </w:pPr>
            <w:ins w:id="1501" w:author="Wouter Deroey" w:date="2026-02-25T15:42:00Z" w16du:dateUtc="2026-02-25T14:42:00Z">
              <w:r w:rsidRPr="00D75ADF">
                <w:rPr>
                  <w:rFonts w:ascii="Times New Roman" w:eastAsia="Times New Roman" w:hAnsi="Times New Roman" w:cs="Times New Roman"/>
                  <w:spacing w:val="-3"/>
                  <w:sz w:val="20"/>
                  <w:szCs w:val="20"/>
                </w:rPr>
                <w:t>A</w:t>
              </w:r>
            </w:ins>
          </w:p>
        </w:tc>
        <w:tc>
          <w:tcPr>
            <w:tcW w:w="3261" w:type="dxa"/>
            <w:hideMark/>
          </w:tcPr>
          <w:p w14:paraId="33AFC41C" w14:textId="77777777" w:rsidR="00791FBF" w:rsidRPr="00D75ADF" w:rsidRDefault="00791FBF" w:rsidP="00F8463E">
            <w:pPr>
              <w:jc w:val="left"/>
              <w:rPr>
                <w:ins w:id="1502" w:author="Wouter Deroey" w:date="2026-02-25T15:42:00Z" w16du:dateUtc="2026-02-25T14:42:00Z"/>
                <w:rFonts w:ascii="Times New Roman" w:eastAsia="Times New Roman" w:hAnsi="Times New Roman" w:cs="Times New Roman"/>
                <w:spacing w:val="-3"/>
                <w:sz w:val="20"/>
                <w:szCs w:val="20"/>
              </w:rPr>
            </w:pPr>
            <w:ins w:id="1503" w:author="Wouter Deroey" w:date="2026-02-25T15:42:00Z" w16du:dateUtc="2026-02-25T14:42:00Z">
              <w:r w:rsidRPr="00D75ADF">
                <w:rPr>
                  <w:rFonts w:ascii="Times New Roman" w:eastAsia="Times New Roman" w:hAnsi="Times New Roman" w:cs="Times New Roman"/>
                  <w:spacing w:val="-3"/>
                  <w:sz w:val="20"/>
                  <w:szCs w:val="20"/>
                </w:rPr>
                <w:t>Renonciation à la récupération de l’indu en application de l’article 22§2 de la loi du 11 avril 1995 (sauf si dépense relative à l'aide de tierce personne)</w:t>
              </w:r>
            </w:ins>
          </w:p>
        </w:tc>
        <w:tc>
          <w:tcPr>
            <w:tcW w:w="4535" w:type="dxa"/>
            <w:hideMark/>
          </w:tcPr>
          <w:p w14:paraId="7903342B" w14:textId="77777777" w:rsidR="00791FBF" w:rsidRPr="00791FBF" w:rsidRDefault="00791FBF" w:rsidP="00F8463E">
            <w:pPr>
              <w:jc w:val="left"/>
              <w:rPr>
                <w:ins w:id="1504" w:author="Wouter Deroey" w:date="2026-02-25T15:42:00Z" w16du:dateUtc="2026-02-25T14:42:00Z"/>
                <w:rFonts w:ascii="Times New Roman" w:eastAsia="Times New Roman" w:hAnsi="Times New Roman" w:cs="Times New Roman"/>
                <w:spacing w:val="-3"/>
                <w:sz w:val="20"/>
                <w:szCs w:val="20"/>
                <w:lang w:val="nl-BE"/>
              </w:rPr>
            </w:pPr>
            <w:proofErr w:type="spellStart"/>
            <w:ins w:id="1505" w:author="Wouter Deroey" w:date="2026-02-25T15:42:00Z" w16du:dateUtc="2026-02-25T14:42:00Z">
              <w:r w:rsidRPr="00791FBF">
                <w:rPr>
                  <w:rFonts w:ascii="Times New Roman" w:eastAsia="Times New Roman" w:hAnsi="Times New Roman" w:cs="Times New Roman"/>
                  <w:spacing w:val="-3"/>
                  <w:sz w:val="20"/>
                  <w:szCs w:val="20"/>
                  <w:lang w:val="nl-BE"/>
                </w:rPr>
                <w:t>Herindiening</w:t>
              </w:r>
              <w:proofErr w:type="spellEnd"/>
              <w:r w:rsidRPr="00791FBF">
                <w:rPr>
                  <w:rFonts w:ascii="Times New Roman" w:eastAsia="Times New Roman" w:hAnsi="Times New Roman" w:cs="Times New Roman"/>
                  <w:spacing w:val="-3"/>
                  <w:sz w:val="20"/>
                  <w:szCs w:val="20"/>
                  <w:lang w:val="nl-BE"/>
                </w:rPr>
                <w:t xml:space="preserve"> van de uitgaven in geval van verzaking aan de terugvordering van ten onrechte bedragen aan uitkeringen in toepassing van artikel 22 van de wet van 11 april 1995</w:t>
              </w:r>
            </w:ins>
          </w:p>
        </w:tc>
      </w:tr>
      <w:tr w:rsidR="00791FBF" w:rsidRPr="00D75ADF" w14:paraId="51A05C52" w14:textId="77777777" w:rsidTr="00F8463E">
        <w:trPr>
          <w:trHeight w:val="276"/>
          <w:ins w:id="1506" w:author="Wouter Deroey" w:date="2026-02-25T15:42:00Z" w16du:dateUtc="2026-02-25T14:42:00Z"/>
        </w:trPr>
        <w:tc>
          <w:tcPr>
            <w:tcW w:w="279" w:type="dxa"/>
            <w:noWrap/>
            <w:hideMark/>
          </w:tcPr>
          <w:p w14:paraId="016BAB82" w14:textId="77777777" w:rsidR="00791FBF" w:rsidRPr="00D75ADF" w:rsidRDefault="00791FBF" w:rsidP="00F8463E">
            <w:pPr>
              <w:ind w:left="1418" w:hanging="1418"/>
              <w:rPr>
                <w:ins w:id="1507" w:author="Wouter Deroey" w:date="2026-02-25T15:42:00Z" w16du:dateUtc="2026-02-25T14:42:00Z"/>
                <w:rFonts w:ascii="Times New Roman" w:eastAsia="Times New Roman" w:hAnsi="Times New Roman" w:cs="Times New Roman"/>
                <w:spacing w:val="-3"/>
                <w:sz w:val="20"/>
                <w:szCs w:val="20"/>
              </w:rPr>
            </w:pPr>
            <w:ins w:id="1508" w:author="Wouter Deroey" w:date="2026-02-25T15:42:00Z" w16du:dateUtc="2026-02-25T14:42:00Z">
              <w:r w:rsidRPr="00D75ADF">
                <w:rPr>
                  <w:rFonts w:ascii="Times New Roman" w:eastAsia="Times New Roman" w:hAnsi="Times New Roman" w:cs="Times New Roman"/>
                  <w:spacing w:val="-3"/>
                  <w:sz w:val="20"/>
                  <w:szCs w:val="20"/>
                </w:rPr>
                <w:t>U</w:t>
              </w:r>
            </w:ins>
          </w:p>
        </w:tc>
        <w:tc>
          <w:tcPr>
            <w:tcW w:w="283" w:type="dxa"/>
            <w:noWrap/>
            <w:hideMark/>
          </w:tcPr>
          <w:p w14:paraId="1A9F53A0" w14:textId="77777777" w:rsidR="00791FBF" w:rsidRPr="00D75ADF" w:rsidRDefault="00791FBF" w:rsidP="00F8463E">
            <w:pPr>
              <w:ind w:left="1418" w:hanging="1418"/>
              <w:rPr>
                <w:ins w:id="1509" w:author="Wouter Deroey" w:date="2026-02-25T15:42:00Z" w16du:dateUtc="2026-02-25T14:42:00Z"/>
                <w:rFonts w:ascii="Times New Roman" w:eastAsia="Times New Roman" w:hAnsi="Times New Roman" w:cs="Times New Roman"/>
                <w:spacing w:val="-3"/>
                <w:sz w:val="20"/>
                <w:szCs w:val="20"/>
              </w:rPr>
            </w:pPr>
            <w:ins w:id="1510" w:author="Wouter Deroey" w:date="2026-02-25T15:42:00Z" w16du:dateUtc="2026-02-25T14:42:00Z">
              <w:r w:rsidRPr="00D75ADF">
                <w:rPr>
                  <w:rFonts w:ascii="Times New Roman" w:eastAsia="Times New Roman" w:hAnsi="Times New Roman" w:cs="Times New Roman"/>
                  <w:spacing w:val="-3"/>
                  <w:sz w:val="20"/>
                  <w:szCs w:val="20"/>
                </w:rPr>
                <w:t>B</w:t>
              </w:r>
            </w:ins>
          </w:p>
        </w:tc>
        <w:tc>
          <w:tcPr>
            <w:tcW w:w="3261" w:type="dxa"/>
            <w:hideMark/>
          </w:tcPr>
          <w:p w14:paraId="6D57D9D8" w14:textId="77777777" w:rsidR="00791FBF" w:rsidRPr="00D75ADF" w:rsidRDefault="00791FBF" w:rsidP="00F8463E">
            <w:pPr>
              <w:jc w:val="left"/>
              <w:rPr>
                <w:ins w:id="1511" w:author="Wouter Deroey" w:date="2026-02-25T15:42:00Z" w16du:dateUtc="2026-02-25T14:42:00Z"/>
                <w:rFonts w:ascii="Times New Roman" w:eastAsia="Times New Roman" w:hAnsi="Times New Roman" w:cs="Times New Roman"/>
                <w:spacing w:val="-3"/>
                <w:sz w:val="20"/>
                <w:szCs w:val="20"/>
              </w:rPr>
            </w:pPr>
            <w:ins w:id="1512" w:author="Wouter Deroey" w:date="2026-02-25T15:42:00Z" w16du:dateUtc="2026-02-25T14:42:00Z">
              <w:r w:rsidRPr="00D75ADF">
                <w:rPr>
                  <w:rFonts w:ascii="Times New Roman" w:eastAsia="Times New Roman" w:hAnsi="Times New Roman" w:cs="Times New Roman"/>
                  <w:spacing w:val="-3"/>
                  <w:sz w:val="20"/>
                  <w:szCs w:val="20"/>
                </w:rPr>
                <w:t>Montant de minime importance (&lt;25 EUR)</w:t>
              </w:r>
            </w:ins>
          </w:p>
        </w:tc>
        <w:tc>
          <w:tcPr>
            <w:tcW w:w="4535" w:type="dxa"/>
            <w:hideMark/>
          </w:tcPr>
          <w:p w14:paraId="5E4D2C10" w14:textId="77777777" w:rsidR="00791FBF" w:rsidRPr="00D75ADF" w:rsidRDefault="00791FBF" w:rsidP="00F8463E">
            <w:pPr>
              <w:jc w:val="left"/>
              <w:rPr>
                <w:ins w:id="1513" w:author="Wouter Deroey" w:date="2026-02-25T15:42:00Z" w16du:dateUtc="2026-02-25T14:42:00Z"/>
                <w:rFonts w:ascii="Times New Roman" w:eastAsia="Times New Roman" w:hAnsi="Times New Roman" w:cs="Times New Roman"/>
                <w:spacing w:val="-3"/>
                <w:sz w:val="20"/>
                <w:szCs w:val="20"/>
              </w:rPr>
            </w:pPr>
            <w:proofErr w:type="spellStart"/>
            <w:ins w:id="1514" w:author="Wouter Deroey" w:date="2026-02-25T15:42:00Z" w16du:dateUtc="2026-02-25T14:42:00Z">
              <w:r w:rsidRPr="00D75ADF">
                <w:rPr>
                  <w:rFonts w:ascii="Times New Roman" w:eastAsia="Times New Roman" w:hAnsi="Times New Roman" w:cs="Times New Roman"/>
                  <w:spacing w:val="-3"/>
                  <w:sz w:val="20"/>
                  <w:szCs w:val="20"/>
                </w:rPr>
                <w:t>Bedrag</w:t>
              </w:r>
              <w:proofErr w:type="spellEnd"/>
              <w:r w:rsidRPr="00D75ADF">
                <w:rPr>
                  <w:rFonts w:ascii="Times New Roman" w:eastAsia="Times New Roman" w:hAnsi="Times New Roman" w:cs="Times New Roman"/>
                  <w:spacing w:val="-3"/>
                  <w:sz w:val="20"/>
                  <w:szCs w:val="20"/>
                </w:rPr>
                <w:t xml:space="preserve"> van </w:t>
              </w:r>
              <w:proofErr w:type="spellStart"/>
              <w:r w:rsidRPr="00D75ADF">
                <w:rPr>
                  <w:rFonts w:ascii="Times New Roman" w:eastAsia="Times New Roman" w:hAnsi="Times New Roman" w:cs="Times New Roman"/>
                  <w:spacing w:val="-3"/>
                  <w:sz w:val="20"/>
                  <w:szCs w:val="20"/>
                </w:rPr>
                <w:t>gering</w:t>
              </w:r>
              <w:proofErr w:type="spellEnd"/>
              <w:r w:rsidRPr="00D75ADF">
                <w:rPr>
                  <w:rFonts w:ascii="Times New Roman" w:eastAsia="Times New Roman" w:hAnsi="Times New Roman" w:cs="Times New Roman"/>
                  <w:spacing w:val="-3"/>
                  <w:sz w:val="20"/>
                  <w:szCs w:val="20"/>
                </w:rPr>
                <w:t xml:space="preserve"> </w:t>
              </w:r>
              <w:proofErr w:type="spellStart"/>
              <w:r w:rsidRPr="00D75ADF">
                <w:rPr>
                  <w:rFonts w:ascii="Times New Roman" w:eastAsia="Times New Roman" w:hAnsi="Times New Roman" w:cs="Times New Roman"/>
                  <w:spacing w:val="-3"/>
                  <w:sz w:val="20"/>
                  <w:szCs w:val="20"/>
                </w:rPr>
                <w:t>belang</w:t>
              </w:r>
              <w:proofErr w:type="spellEnd"/>
              <w:r w:rsidRPr="00D75ADF">
                <w:rPr>
                  <w:rFonts w:ascii="Times New Roman" w:eastAsia="Times New Roman" w:hAnsi="Times New Roman" w:cs="Times New Roman"/>
                  <w:spacing w:val="-3"/>
                  <w:sz w:val="20"/>
                  <w:szCs w:val="20"/>
                </w:rPr>
                <w:t xml:space="preserve"> (&lt; €25)</w:t>
              </w:r>
            </w:ins>
          </w:p>
        </w:tc>
      </w:tr>
      <w:tr w:rsidR="00791FBF" w:rsidRPr="00791FBF" w14:paraId="5B2DC5D1" w14:textId="77777777" w:rsidTr="00F8463E">
        <w:trPr>
          <w:trHeight w:val="552"/>
          <w:ins w:id="1515" w:author="Wouter Deroey" w:date="2026-02-25T15:42:00Z" w16du:dateUtc="2026-02-25T14:42:00Z"/>
        </w:trPr>
        <w:tc>
          <w:tcPr>
            <w:tcW w:w="279" w:type="dxa"/>
            <w:noWrap/>
            <w:hideMark/>
          </w:tcPr>
          <w:p w14:paraId="10028EF5" w14:textId="77777777" w:rsidR="00791FBF" w:rsidRPr="00D75ADF" w:rsidRDefault="00791FBF" w:rsidP="00F8463E">
            <w:pPr>
              <w:ind w:left="1418" w:hanging="1418"/>
              <w:rPr>
                <w:ins w:id="1516" w:author="Wouter Deroey" w:date="2026-02-25T15:42:00Z" w16du:dateUtc="2026-02-25T14:42:00Z"/>
                <w:rFonts w:ascii="Times New Roman" w:eastAsia="Times New Roman" w:hAnsi="Times New Roman" w:cs="Times New Roman"/>
                <w:spacing w:val="-3"/>
                <w:sz w:val="20"/>
                <w:szCs w:val="20"/>
              </w:rPr>
            </w:pPr>
            <w:ins w:id="1517" w:author="Wouter Deroey" w:date="2026-02-25T15:42:00Z" w16du:dateUtc="2026-02-25T14:42:00Z">
              <w:r w:rsidRPr="00D75ADF">
                <w:rPr>
                  <w:rFonts w:ascii="Times New Roman" w:eastAsia="Times New Roman" w:hAnsi="Times New Roman" w:cs="Times New Roman"/>
                  <w:spacing w:val="-3"/>
                  <w:sz w:val="20"/>
                  <w:szCs w:val="20"/>
                </w:rPr>
                <w:t>U</w:t>
              </w:r>
            </w:ins>
          </w:p>
        </w:tc>
        <w:tc>
          <w:tcPr>
            <w:tcW w:w="283" w:type="dxa"/>
            <w:noWrap/>
            <w:hideMark/>
          </w:tcPr>
          <w:p w14:paraId="4D330653" w14:textId="77777777" w:rsidR="00791FBF" w:rsidRPr="00D75ADF" w:rsidRDefault="00791FBF" w:rsidP="00F8463E">
            <w:pPr>
              <w:ind w:left="1418" w:hanging="1418"/>
              <w:rPr>
                <w:ins w:id="1518" w:author="Wouter Deroey" w:date="2026-02-25T15:42:00Z" w16du:dateUtc="2026-02-25T14:42:00Z"/>
                <w:rFonts w:ascii="Times New Roman" w:eastAsia="Times New Roman" w:hAnsi="Times New Roman" w:cs="Times New Roman"/>
                <w:spacing w:val="-3"/>
                <w:sz w:val="20"/>
                <w:szCs w:val="20"/>
              </w:rPr>
            </w:pPr>
            <w:ins w:id="1519" w:author="Wouter Deroey" w:date="2026-02-25T15:42:00Z" w16du:dateUtc="2026-02-25T14:42:00Z">
              <w:r w:rsidRPr="00D75ADF">
                <w:rPr>
                  <w:rFonts w:ascii="Times New Roman" w:eastAsia="Times New Roman" w:hAnsi="Times New Roman" w:cs="Times New Roman"/>
                  <w:spacing w:val="-3"/>
                  <w:sz w:val="20"/>
                  <w:szCs w:val="20"/>
                </w:rPr>
                <w:t>C</w:t>
              </w:r>
            </w:ins>
          </w:p>
        </w:tc>
        <w:tc>
          <w:tcPr>
            <w:tcW w:w="3261" w:type="dxa"/>
            <w:hideMark/>
          </w:tcPr>
          <w:p w14:paraId="39867645" w14:textId="77777777" w:rsidR="00791FBF" w:rsidRPr="00D75ADF" w:rsidRDefault="00791FBF" w:rsidP="00F8463E">
            <w:pPr>
              <w:jc w:val="left"/>
              <w:rPr>
                <w:ins w:id="1520" w:author="Wouter Deroey" w:date="2026-02-25T15:42:00Z" w16du:dateUtc="2026-02-25T14:42:00Z"/>
                <w:rFonts w:ascii="Times New Roman" w:eastAsia="Times New Roman" w:hAnsi="Times New Roman" w:cs="Times New Roman"/>
                <w:spacing w:val="-3"/>
                <w:sz w:val="20"/>
                <w:szCs w:val="20"/>
              </w:rPr>
            </w:pPr>
            <w:ins w:id="1521" w:author="Wouter Deroey" w:date="2026-02-25T15:42:00Z" w16du:dateUtc="2026-02-25T14:42:00Z">
              <w:r w:rsidRPr="00D75ADF">
                <w:rPr>
                  <w:rFonts w:ascii="Times New Roman" w:eastAsia="Times New Roman" w:hAnsi="Times New Roman" w:cs="Times New Roman"/>
                  <w:spacing w:val="-3"/>
                  <w:sz w:val="20"/>
                  <w:szCs w:val="20"/>
                </w:rPr>
                <w:t>Réintroduction de dépenses (&gt;=25 EUR) avec l'accord du contrôle administratif (article 327)</w:t>
              </w:r>
            </w:ins>
          </w:p>
        </w:tc>
        <w:tc>
          <w:tcPr>
            <w:tcW w:w="4535" w:type="dxa"/>
            <w:hideMark/>
          </w:tcPr>
          <w:p w14:paraId="7673FFEB" w14:textId="77777777" w:rsidR="00791FBF" w:rsidRPr="00791FBF" w:rsidRDefault="00791FBF" w:rsidP="00F8463E">
            <w:pPr>
              <w:jc w:val="left"/>
              <w:rPr>
                <w:ins w:id="1522" w:author="Wouter Deroey" w:date="2026-02-25T15:42:00Z" w16du:dateUtc="2026-02-25T14:42:00Z"/>
                <w:rFonts w:ascii="Times New Roman" w:eastAsia="Times New Roman" w:hAnsi="Times New Roman" w:cs="Times New Roman"/>
                <w:spacing w:val="-3"/>
                <w:sz w:val="20"/>
                <w:szCs w:val="20"/>
                <w:lang w:val="nl-BE"/>
              </w:rPr>
            </w:pPr>
            <w:proofErr w:type="spellStart"/>
            <w:ins w:id="1523" w:author="Wouter Deroey" w:date="2026-02-25T15:42:00Z" w16du:dateUtc="2026-02-25T14:42:00Z">
              <w:r w:rsidRPr="00791FBF">
                <w:rPr>
                  <w:rFonts w:ascii="Times New Roman" w:eastAsia="Times New Roman" w:hAnsi="Times New Roman" w:cs="Times New Roman"/>
                  <w:spacing w:val="-3"/>
                  <w:sz w:val="20"/>
                  <w:szCs w:val="20"/>
                  <w:lang w:val="nl-BE"/>
                </w:rPr>
                <w:t>Herindiening</w:t>
              </w:r>
              <w:proofErr w:type="spellEnd"/>
              <w:r w:rsidRPr="00791FBF">
                <w:rPr>
                  <w:rFonts w:ascii="Times New Roman" w:eastAsia="Times New Roman" w:hAnsi="Times New Roman" w:cs="Times New Roman"/>
                  <w:spacing w:val="-3"/>
                  <w:sz w:val="20"/>
                  <w:szCs w:val="20"/>
                  <w:lang w:val="nl-BE"/>
                </w:rPr>
                <w:t xml:space="preserve"> van de uitgaven (&gt;= € 25) met toestemming van de administratieve controle (artikel 327)</w:t>
              </w:r>
            </w:ins>
          </w:p>
        </w:tc>
      </w:tr>
      <w:tr w:rsidR="00791FBF" w:rsidRPr="00791FBF" w14:paraId="0CD88CC0" w14:textId="77777777" w:rsidTr="00F8463E">
        <w:trPr>
          <w:trHeight w:val="552"/>
          <w:ins w:id="1524" w:author="Wouter Deroey" w:date="2026-02-25T15:42:00Z" w16du:dateUtc="2026-02-25T14:42:00Z"/>
        </w:trPr>
        <w:tc>
          <w:tcPr>
            <w:tcW w:w="279" w:type="dxa"/>
            <w:noWrap/>
            <w:hideMark/>
          </w:tcPr>
          <w:p w14:paraId="060ACF0D" w14:textId="77777777" w:rsidR="00791FBF" w:rsidRPr="00D75ADF" w:rsidRDefault="00791FBF" w:rsidP="00F8463E">
            <w:pPr>
              <w:ind w:left="1418" w:hanging="1418"/>
              <w:rPr>
                <w:ins w:id="1525" w:author="Wouter Deroey" w:date="2026-02-25T15:42:00Z" w16du:dateUtc="2026-02-25T14:42:00Z"/>
                <w:rFonts w:ascii="Times New Roman" w:eastAsia="Times New Roman" w:hAnsi="Times New Roman" w:cs="Times New Roman"/>
                <w:spacing w:val="-3"/>
                <w:sz w:val="20"/>
                <w:szCs w:val="20"/>
              </w:rPr>
            </w:pPr>
            <w:ins w:id="1526" w:author="Wouter Deroey" w:date="2026-02-25T15:42:00Z" w16du:dateUtc="2026-02-25T14:42:00Z">
              <w:r w:rsidRPr="00D75ADF">
                <w:rPr>
                  <w:rFonts w:ascii="Times New Roman" w:eastAsia="Times New Roman" w:hAnsi="Times New Roman" w:cs="Times New Roman"/>
                  <w:spacing w:val="-3"/>
                  <w:sz w:val="20"/>
                  <w:szCs w:val="20"/>
                </w:rPr>
                <w:t>U</w:t>
              </w:r>
            </w:ins>
          </w:p>
        </w:tc>
        <w:tc>
          <w:tcPr>
            <w:tcW w:w="283" w:type="dxa"/>
            <w:noWrap/>
            <w:hideMark/>
          </w:tcPr>
          <w:p w14:paraId="67B5DD51" w14:textId="77777777" w:rsidR="00791FBF" w:rsidRPr="00D75ADF" w:rsidRDefault="00791FBF" w:rsidP="00F8463E">
            <w:pPr>
              <w:ind w:left="1418" w:hanging="1418"/>
              <w:rPr>
                <w:ins w:id="1527" w:author="Wouter Deroey" w:date="2026-02-25T15:42:00Z" w16du:dateUtc="2026-02-25T14:42:00Z"/>
                <w:rFonts w:ascii="Times New Roman" w:eastAsia="Times New Roman" w:hAnsi="Times New Roman" w:cs="Times New Roman"/>
                <w:spacing w:val="-3"/>
                <w:sz w:val="20"/>
                <w:szCs w:val="20"/>
              </w:rPr>
            </w:pPr>
            <w:ins w:id="1528" w:author="Wouter Deroey" w:date="2026-02-25T15:42:00Z" w16du:dateUtc="2026-02-25T14:42:00Z">
              <w:r w:rsidRPr="00D75ADF">
                <w:rPr>
                  <w:rFonts w:ascii="Times New Roman" w:eastAsia="Times New Roman" w:hAnsi="Times New Roman" w:cs="Times New Roman"/>
                  <w:spacing w:val="-3"/>
                  <w:sz w:val="20"/>
                  <w:szCs w:val="20"/>
                </w:rPr>
                <w:t>D</w:t>
              </w:r>
            </w:ins>
          </w:p>
        </w:tc>
        <w:tc>
          <w:tcPr>
            <w:tcW w:w="3261" w:type="dxa"/>
            <w:hideMark/>
          </w:tcPr>
          <w:p w14:paraId="46F86416" w14:textId="77777777" w:rsidR="00791FBF" w:rsidRPr="00D75ADF" w:rsidRDefault="00791FBF" w:rsidP="00F8463E">
            <w:pPr>
              <w:jc w:val="left"/>
              <w:rPr>
                <w:ins w:id="1529" w:author="Wouter Deroey" w:date="2026-02-25T15:42:00Z" w16du:dateUtc="2026-02-25T14:42:00Z"/>
                <w:rFonts w:ascii="Times New Roman" w:eastAsia="Times New Roman" w:hAnsi="Times New Roman" w:cs="Times New Roman"/>
                <w:spacing w:val="-3"/>
                <w:sz w:val="20"/>
                <w:szCs w:val="20"/>
              </w:rPr>
            </w:pPr>
            <w:ins w:id="1530" w:author="Wouter Deroey" w:date="2026-02-25T15:42:00Z" w16du:dateUtc="2026-02-25T14:42:00Z">
              <w:r w:rsidRPr="00D75ADF">
                <w:rPr>
                  <w:rFonts w:ascii="Times New Roman" w:eastAsia="Times New Roman" w:hAnsi="Times New Roman" w:cs="Times New Roman"/>
                  <w:spacing w:val="-3"/>
                  <w:sz w:val="20"/>
                  <w:szCs w:val="20"/>
                </w:rPr>
                <w:t>Réintroduction des dépenses en application des articles 101 à 102 (salariés) et 23ter et 23quater (indépendants) (cas digne d'intérêt)</w:t>
              </w:r>
            </w:ins>
          </w:p>
        </w:tc>
        <w:tc>
          <w:tcPr>
            <w:tcW w:w="4535" w:type="dxa"/>
            <w:hideMark/>
          </w:tcPr>
          <w:p w14:paraId="42247CE7" w14:textId="77777777" w:rsidR="00791FBF" w:rsidRPr="00791FBF" w:rsidRDefault="00791FBF" w:rsidP="00F8463E">
            <w:pPr>
              <w:jc w:val="left"/>
              <w:rPr>
                <w:ins w:id="1531" w:author="Wouter Deroey" w:date="2026-02-25T15:42:00Z" w16du:dateUtc="2026-02-25T14:42:00Z"/>
                <w:rFonts w:ascii="Times New Roman" w:eastAsia="Times New Roman" w:hAnsi="Times New Roman" w:cs="Times New Roman"/>
                <w:spacing w:val="-3"/>
                <w:sz w:val="20"/>
                <w:szCs w:val="20"/>
                <w:lang w:val="nl-BE"/>
              </w:rPr>
            </w:pPr>
            <w:proofErr w:type="spellStart"/>
            <w:ins w:id="1532" w:author="Wouter Deroey" w:date="2026-02-25T15:42:00Z" w16du:dateUtc="2026-02-25T14:42:00Z">
              <w:r w:rsidRPr="00791FBF">
                <w:rPr>
                  <w:rFonts w:ascii="Times New Roman" w:eastAsia="Times New Roman" w:hAnsi="Times New Roman" w:cs="Times New Roman"/>
                  <w:spacing w:val="-3"/>
                  <w:sz w:val="20"/>
                  <w:szCs w:val="20"/>
                  <w:lang w:val="nl-BE"/>
                </w:rPr>
                <w:t>Herindiening</w:t>
              </w:r>
              <w:proofErr w:type="spellEnd"/>
              <w:r w:rsidRPr="00791FBF">
                <w:rPr>
                  <w:rFonts w:ascii="Times New Roman" w:eastAsia="Times New Roman" w:hAnsi="Times New Roman" w:cs="Times New Roman"/>
                  <w:spacing w:val="-3"/>
                  <w:sz w:val="20"/>
                  <w:szCs w:val="20"/>
                  <w:lang w:val="nl-BE"/>
                </w:rPr>
                <w:t xml:space="preserve"> van de uitgaven in toepassing van de artikels 101 en 102 (loontrekkenden en 23ter en 23quater (zelfstandigen) (bijzondere gevallen)</w:t>
              </w:r>
            </w:ins>
          </w:p>
        </w:tc>
      </w:tr>
      <w:tr w:rsidR="00791FBF" w:rsidRPr="00791FBF" w14:paraId="025BC475" w14:textId="77777777" w:rsidTr="00F8463E">
        <w:trPr>
          <w:trHeight w:val="552"/>
          <w:ins w:id="1533" w:author="Wouter Deroey" w:date="2026-02-25T15:42:00Z" w16du:dateUtc="2026-02-25T14:42:00Z"/>
        </w:trPr>
        <w:tc>
          <w:tcPr>
            <w:tcW w:w="279" w:type="dxa"/>
            <w:noWrap/>
            <w:hideMark/>
          </w:tcPr>
          <w:p w14:paraId="6A9C6BA1" w14:textId="77777777" w:rsidR="00791FBF" w:rsidRPr="00D75ADF" w:rsidRDefault="00791FBF" w:rsidP="00F8463E">
            <w:pPr>
              <w:ind w:left="1418" w:hanging="1418"/>
              <w:rPr>
                <w:ins w:id="1534" w:author="Wouter Deroey" w:date="2026-02-25T15:42:00Z" w16du:dateUtc="2026-02-25T14:42:00Z"/>
                <w:rFonts w:ascii="Times New Roman" w:eastAsia="Times New Roman" w:hAnsi="Times New Roman" w:cs="Times New Roman"/>
                <w:spacing w:val="-3"/>
                <w:sz w:val="20"/>
                <w:szCs w:val="20"/>
              </w:rPr>
            </w:pPr>
            <w:ins w:id="1535" w:author="Wouter Deroey" w:date="2026-02-25T15:42:00Z" w16du:dateUtc="2026-02-25T14:42:00Z">
              <w:r w:rsidRPr="00D75ADF">
                <w:rPr>
                  <w:rFonts w:ascii="Times New Roman" w:eastAsia="Times New Roman" w:hAnsi="Times New Roman" w:cs="Times New Roman"/>
                  <w:spacing w:val="-3"/>
                  <w:sz w:val="20"/>
                  <w:szCs w:val="20"/>
                </w:rPr>
                <w:t>U</w:t>
              </w:r>
            </w:ins>
          </w:p>
        </w:tc>
        <w:tc>
          <w:tcPr>
            <w:tcW w:w="283" w:type="dxa"/>
            <w:noWrap/>
            <w:hideMark/>
          </w:tcPr>
          <w:p w14:paraId="0DD9DD14" w14:textId="77777777" w:rsidR="00791FBF" w:rsidRPr="00D75ADF" w:rsidRDefault="00791FBF" w:rsidP="00F8463E">
            <w:pPr>
              <w:ind w:left="1418" w:hanging="1418"/>
              <w:rPr>
                <w:ins w:id="1536" w:author="Wouter Deroey" w:date="2026-02-25T15:42:00Z" w16du:dateUtc="2026-02-25T14:42:00Z"/>
                <w:rFonts w:ascii="Times New Roman" w:eastAsia="Times New Roman" w:hAnsi="Times New Roman" w:cs="Times New Roman"/>
                <w:spacing w:val="-3"/>
                <w:sz w:val="20"/>
                <w:szCs w:val="20"/>
              </w:rPr>
            </w:pPr>
            <w:ins w:id="1537" w:author="Wouter Deroey" w:date="2026-02-25T15:42:00Z" w16du:dateUtc="2026-02-25T14:42:00Z">
              <w:r w:rsidRPr="00D75ADF">
                <w:rPr>
                  <w:rFonts w:ascii="Times New Roman" w:eastAsia="Times New Roman" w:hAnsi="Times New Roman" w:cs="Times New Roman"/>
                  <w:spacing w:val="-3"/>
                  <w:sz w:val="20"/>
                  <w:szCs w:val="20"/>
                </w:rPr>
                <w:t>E</w:t>
              </w:r>
            </w:ins>
          </w:p>
        </w:tc>
        <w:tc>
          <w:tcPr>
            <w:tcW w:w="3261" w:type="dxa"/>
            <w:hideMark/>
          </w:tcPr>
          <w:p w14:paraId="7A02F6B8" w14:textId="77777777" w:rsidR="00791FBF" w:rsidRPr="00D75ADF" w:rsidRDefault="00791FBF" w:rsidP="00F8463E">
            <w:pPr>
              <w:jc w:val="left"/>
              <w:rPr>
                <w:ins w:id="1538" w:author="Wouter Deroey" w:date="2026-02-25T15:42:00Z" w16du:dateUtc="2026-02-25T14:42:00Z"/>
                <w:rFonts w:ascii="Times New Roman" w:eastAsia="Times New Roman" w:hAnsi="Times New Roman" w:cs="Times New Roman"/>
                <w:spacing w:val="-3"/>
                <w:sz w:val="20"/>
                <w:szCs w:val="20"/>
              </w:rPr>
            </w:pPr>
            <w:proofErr w:type="gramStart"/>
            <w:ins w:id="1539" w:author="Wouter Deroey" w:date="2026-02-25T15:42:00Z" w16du:dateUtc="2026-02-25T14:42:00Z">
              <w:r w:rsidRPr="00D75ADF">
                <w:rPr>
                  <w:rFonts w:ascii="Times New Roman" w:eastAsia="Times New Roman" w:hAnsi="Times New Roman" w:cs="Times New Roman"/>
                  <w:spacing w:val="-3"/>
                  <w:sz w:val="20"/>
                  <w:szCs w:val="20"/>
                </w:rPr>
                <w:t>réintroduction</w:t>
              </w:r>
              <w:proofErr w:type="gramEnd"/>
              <w:r w:rsidRPr="00D75ADF">
                <w:rPr>
                  <w:rFonts w:ascii="Times New Roman" w:eastAsia="Times New Roman" w:hAnsi="Times New Roman" w:cs="Times New Roman"/>
                  <w:spacing w:val="-3"/>
                  <w:sz w:val="20"/>
                  <w:szCs w:val="20"/>
                </w:rPr>
                <w:t xml:space="preserve"> partielle de dépenses (ex : montants saisies </w:t>
              </w:r>
              <w:proofErr w:type="spellStart"/>
              <w:r w:rsidRPr="00D75ADF">
                <w:rPr>
                  <w:rFonts w:ascii="Times New Roman" w:eastAsia="Times New Roman" w:hAnsi="Times New Roman" w:cs="Times New Roman"/>
                  <w:spacing w:val="-3"/>
                  <w:sz w:val="20"/>
                  <w:szCs w:val="20"/>
                </w:rPr>
                <w:t>reglement</w:t>
              </w:r>
              <w:proofErr w:type="spellEnd"/>
              <w:r w:rsidRPr="00D75ADF">
                <w:rPr>
                  <w:rFonts w:ascii="Times New Roman" w:eastAsia="Times New Roman" w:hAnsi="Times New Roman" w:cs="Times New Roman"/>
                  <w:spacing w:val="-3"/>
                  <w:sz w:val="20"/>
                  <w:szCs w:val="20"/>
                </w:rPr>
                <w:t xml:space="preserve"> collectif de </w:t>
              </w:r>
              <w:proofErr w:type="gramStart"/>
              <w:r w:rsidRPr="00D75ADF">
                <w:rPr>
                  <w:rFonts w:ascii="Times New Roman" w:eastAsia="Times New Roman" w:hAnsi="Times New Roman" w:cs="Times New Roman"/>
                  <w:spacing w:val="-3"/>
                  <w:sz w:val="20"/>
                  <w:szCs w:val="20"/>
                </w:rPr>
                <w:t>dettes,…</w:t>
              </w:r>
              <w:proofErr w:type="gramEnd"/>
              <w:r w:rsidRPr="00D75ADF">
                <w:rPr>
                  <w:rFonts w:ascii="Times New Roman" w:eastAsia="Times New Roman" w:hAnsi="Times New Roman" w:cs="Times New Roman"/>
                  <w:spacing w:val="-3"/>
                  <w:sz w:val="20"/>
                  <w:szCs w:val="20"/>
                </w:rPr>
                <w:t>).</w:t>
              </w:r>
            </w:ins>
          </w:p>
        </w:tc>
        <w:tc>
          <w:tcPr>
            <w:tcW w:w="4535" w:type="dxa"/>
            <w:hideMark/>
          </w:tcPr>
          <w:p w14:paraId="5EBFE25C" w14:textId="77777777" w:rsidR="00791FBF" w:rsidRPr="00791FBF" w:rsidRDefault="00791FBF" w:rsidP="00F8463E">
            <w:pPr>
              <w:jc w:val="left"/>
              <w:rPr>
                <w:ins w:id="1540" w:author="Wouter Deroey" w:date="2026-02-25T15:42:00Z" w16du:dateUtc="2026-02-25T14:42:00Z"/>
                <w:rFonts w:ascii="Times New Roman" w:eastAsia="Times New Roman" w:hAnsi="Times New Roman" w:cs="Times New Roman"/>
                <w:spacing w:val="-3"/>
                <w:sz w:val="20"/>
                <w:szCs w:val="20"/>
                <w:lang w:val="nl-BE"/>
              </w:rPr>
            </w:pPr>
            <w:ins w:id="1541" w:author="Wouter Deroey" w:date="2026-02-25T15:42:00Z" w16du:dateUtc="2026-02-25T14:42:00Z">
              <w:r w:rsidRPr="00791FBF">
                <w:rPr>
                  <w:rFonts w:ascii="Times New Roman" w:eastAsia="Times New Roman" w:hAnsi="Times New Roman" w:cs="Times New Roman"/>
                  <w:spacing w:val="-3"/>
                  <w:sz w:val="20"/>
                  <w:szCs w:val="20"/>
                  <w:lang w:val="nl-BE"/>
                </w:rPr>
                <w:t xml:space="preserve">Gedeeltelijke </w:t>
              </w:r>
              <w:proofErr w:type="spellStart"/>
              <w:r w:rsidRPr="00791FBF">
                <w:rPr>
                  <w:rFonts w:ascii="Times New Roman" w:eastAsia="Times New Roman" w:hAnsi="Times New Roman" w:cs="Times New Roman"/>
                  <w:spacing w:val="-3"/>
                  <w:sz w:val="20"/>
                  <w:szCs w:val="20"/>
                  <w:lang w:val="nl-BE"/>
                </w:rPr>
                <w:t>herindiening</w:t>
              </w:r>
              <w:proofErr w:type="spellEnd"/>
              <w:r w:rsidRPr="00791FBF">
                <w:rPr>
                  <w:rFonts w:ascii="Times New Roman" w:eastAsia="Times New Roman" w:hAnsi="Times New Roman" w:cs="Times New Roman"/>
                  <w:spacing w:val="-3"/>
                  <w:sz w:val="20"/>
                  <w:szCs w:val="20"/>
                  <w:lang w:val="nl-BE"/>
                </w:rPr>
                <w:t xml:space="preserve"> van de uitgaven (</w:t>
              </w:r>
              <w:proofErr w:type="spellStart"/>
              <w:r w:rsidRPr="00791FBF">
                <w:rPr>
                  <w:rFonts w:ascii="Times New Roman" w:eastAsia="Times New Roman" w:hAnsi="Times New Roman" w:cs="Times New Roman"/>
                  <w:spacing w:val="-3"/>
                  <w:sz w:val="20"/>
                  <w:szCs w:val="20"/>
                  <w:lang w:val="nl-BE"/>
                </w:rPr>
                <w:t>bvb</w:t>
              </w:r>
              <w:proofErr w:type="spellEnd"/>
              <w:r w:rsidRPr="00791FBF">
                <w:rPr>
                  <w:rFonts w:ascii="Times New Roman" w:eastAsia="Times New Roman" w:hAnsi="Times New Roman" w:cs="Times New Roman"/>
                  <w:spacing w:val="-3"/>
                  <w:sz w:val="20"/>
                  <w:szCs w:val="20"/>
                  <w:lang w:val="nl-BE"/>
                </w:rPr>
                <w:t xml:space="preserve">: beslag, </w:t>
              </w:r>
              <w:proofErr w:type="gramStart"/>
              <w:r w:rsidRPr="00791FBF">
                <w:rPr>
                  <w:rFonts w:ascii="Times New Roman" w:eastAsia="Times New Roman" w:hAnsi="Times New Roman" w:cs="Times New Roman"/>
                  <w:spacing w:val="-3"/>
                  <w:sz w:val="20"/>
                  <w:szCs w:val="20"/>
                  <w:lang w:val="nl-BE"/>
                </w:rPr>
                <w:t>schuldbemiddeling,…</w:t>
              </w:r>
              <w:proofErr w:type="gramEnd"/>
              <w:r w:rsidRPr="00791FBF">
                <w:rPr>
                  <w:rFonts w:ascii="Times New Roman" w:eastAsia="Times New Roman" w:hAnsi="Times New Roman" w:cs="Times New Roman"/>
                  <w:spacing w:val="-3"/>
                  <w:sz w:val="20"/>
                  <w:szCs w:val="20"/>
                  <w:lang w:val="nl-BE"/>
                </w:rPr>
                <w:t>)</w:t>
              </w:r>
            </w:ins>
          </w:p>
        </w:tc>
      </w:tr>
      <w:tr w:rsidR="00791FBF" w:rsidRPr="00D75ADF" w14:paraId="769B73A1" w14:textId="77777777" w:rsidTr="00F8463E">
        <w:trPr>
          <w:trHeight w:val="276"/>
          <w:ins w:id="1542" w:author="Wouter Deroey" w:date="2026-02-25T15:42:00Z" w16du:dateUtc="2026-02-25T14:42:00Z"/>
        </w:trPr>
        <w:tc>
          <w:tcPr>
            <w:tcW w:w="279" w:type="dxa"/>
            <w:noWrap/>
            <w:hideMark/>
          </w:tcPr>
          <w:p w14:paraId="158C7899" w14:textId="77777777" w:rsidR="00791FBF" w:rsidRPr="00D75ADF" w:rsidRDefault="00791FBF" w:rsidP="00F8463E">
            <w:pPr>
              <w:ind w:left="1418" w:hanging="1418"/>
              <w:rPr>
                <w:ins w:id="1543" w:author="Wouter Deroey" w:date="2026-02-25T15:42:00Z" w16du:dateUtc="2026-02-25T14:42:00Z"/>
                <w:rFonts w:ascii="Times New Roman" w:eastAsia="Times New Roman" w:hAnsi="Times New Roman" w:cs="Times New Roman"/>
                <w:spacing w:val="-3"/>
                <w:sz w:val="20"/>
                <w:szCs w:val="20"/>
              </w:rPr>
            </w:pPr>
            <w:ins w:id="1544" w:author="Wouter Deroey" w:date="2026-02-25T15:42:00Z" w16du:dateUtc="2026-02-25T14:42:00Z">
              <w:r w:rsidRPr="00D75ADF">
                <w:rPr>
                  <w:rFonts w:ascii="Times New Roman" w:eastAsia="Times New Roman" w:hAnsi="Times New Roman" w:cs="Times New Roman"/>
                  <w:spacing w:val="-3"/>
                  <w:sz w:val="20"/>
                  <w:szCs w:val="20"/>
                </w:rPr>
                <w:t>U</w:t>
              </w:r>
            </w:ins>
          </w:p>
        </w:tc>
        <w:tc>
          <w:tcPr>
            <w:tcW w:w="283" w:type="dxa"/>
            <w:noWrap/>
            <w:hideMark/>
          </w:tcPr>
          <w:p w14:paraId="48FB52FC" w14:textId="77777777" w:rsidR="00791FBF" w:rsidRPr="00D75ADF" w:rsidRDefault="00791FBF" w:rsidP="00F8463E">
            <w:pPr>
              <w:ind w:left="1418" w:hanging="1418"/>
              <w:rPr>
                <w:ins w:id="1545" w:author="Wouter Deroey" w:date="2026-02-25T15:42:00Z" w16du:dateUtc="2026-02-25T14:42:00Z"/>
                <w:rFonts w:ascii="Times New Roman" w:eastAsia="Times New Roman" w:hAnsi="Times New Roman" w:cs="Times New Roman"/>
                <w:spacing w:val="-3"/>
                <w:sz w:val="20"/>
                <w:szCs w:val="20"/>
              </w:rPr>
            </w:pPr>
            <w:ins w:id="1546" w:author="Wouter Deroey" w:date="2026-02-25T15:42:00Z" w16du:dateUtc="2026-02-25T14:42:00Z">
              <w:r w:rsidRPr="00D75ADF">
                <w:rPr>
                  <w:rFonts w:ascii="Times New Roman" w:eastAsia="Times New Roman" w:hAnsi="Times New Roman" w:cs="Times New Roman"/>
                  <w:spacing w:val="-3"/>
                  <w:sz w:val="20"/>
                  <w:szCs w:val="20"/>
                </w:rPr>
                <w:t>F</w:t>
              </w:r>
            </w:ins>
          </w:p>
        </w:tc>
        <w:tc>
          <w:tcPr>
            <w:tcW w:w="3261" w:type="dxa"/>
            <w:hideMark/>
          </w:tcPr>
          <w:p w14:paraId="6CAB7060" w14:textId="77777777" w:rsidR="00791FBF" w:rsidRPr="00D75ADF" w:rsidRDefault="00791FBF" w:rsidP="00F8463E">
            <w:pPr>
              <w:jc w:val="left"/>
              <w:rPr>
                <w:ins w:id="1547" w:author="Wouter Deroey" w:date="2026-02-25T15:42:00Z" w16du:dateUtc="2026-02-25T14:42:00Z"/>
                <w:rFonts w:ascii="Times New Roman" w:eastAsia="Times New Roman" w:hAnsi="Times New Roman" w:cs="Times New Roman"/>
                <w:spacing w:val="-3"/>
                <w:sz w:val="20"/>
                <w:szCs w:val="20"/>
              </w:rPr>
            </w:pPr>
            <w:ins w:id="1548" w:author="Wouter Deroey" w:date="2026-02-25T15:42:00Z" w16du:dateUtc="2026-02-25T14:42:00Z">
              <w:r w:rsidRPr="00D75ADF">
                <w:rPr>
                  <w:rFonts w:ascii="Times New Roman" w:eastAsia="Times New Roman" w:hAnsi="Times New Roman" w:cs="Times New Roman"/>
                  <w:spacing w:val="-3"/>
                  <w:sz w:val="20"/>
                  <w:szCs w:val="20"/>
                </w:rPr>
                <w:t>Ecart de change</w:t>
              </w:r>
            </w:ins>
          </w:p>
        </w:tc>
        <w:tc>
          <w:tcPr>
            <w:tcW w:w="4535" w:type="dxa"/>
            <w:hideMark/>
          </w:tcPr>
          <w:p w14:paraId="0803031F" w14:textId="77777777" w:rsidR="00791FBF" w:rsidRPr="00D75ADF" w:rsidRDefault="00791FBF" w:rsidP="00F8463E">
            <w:pPr>
              <w:jc w:val="left"/>
              <w:rPr>
                <w:ins w:id="1549" w:author="Wouter Deroey" w:date="2026-02-25T15:42:00Z" w16du:dateUtc="2026-02-25T14:42:00Z"/>
                <w:rFonts w:ascii="Times New Roman" w:eastAsia="Times New Roman" w:hAnsi="Times New Roman" w:cs="Times New Roman"/>
                <w:spacing w:val="-3"/>
                <w:sz w:val="20"/>
                <w:szCs w:val="20"/>
              </w:rPr>
            </w:pPr>
            <w:proofErr w:type="spellStart"/>
            <w:ins w:id="1550" w:author="Wouter Deroey" w:date="2026-02-25T15:42:00Z" w16du:dateUtc="2026-02-25T14:42:00Z">
              <w:r w:rsidRPr="00D75ADF">
                <w:rPr>
                  <w:rFonts w:ascii="Times New Roman" w:eastAsia="Times New Roman" w:hAnsi="Times New Roman" w:cs="Times New Roman"/>
                  <w:spacing w:val="-3"/>
                  <w:sz w:val="20"/>
                  <w:szCs w:val="20"/>
                </w:rPr>
                <w:t>Wisselrisico</w:t>
              </w:r>
              <w:proofErr w:type="spellEnd"/>
            </w:ins>
          </w:p>
        </w:tc>
      </w:tr>
      <w:tr w:rsidR="00791FBF" w:rsidRPr="00791FBF" w14:paraId="7C256A84" w14:textId="77777777" w:rsidTr="00F8463E">
        <w:trPr>
          <w:trHeight w:val="552"/>
          <w:ins w:id="1551" w:author="Wouter Deroey" w:date="2026-02-25T15:42:00Z" w16du:dateUtc="2026-02-25T14:42:00Z"/>
        </w:trPr>
        <w:tc>
          <w:tcPr>
            <w:tcW w:w="279" w:type="dxa"/>
            <w:noWrap/>
            <w:hideMark/>
          </w:tcPr>
          <w:p w14:paraId="44AFF09B" w14:textId="77777777" w:rsidR="00791FBF" w:rsidRPr="00D75ADF" w:rsidRDefault="00791FBF" w:rsidP="00F8463E">
            <w:pPr>
              <w:ind w:left="1418" w:hanging="1418"/>
              <w:rPr>
                <w:ins w:id="1552" w:author="Wouter Deroey" w:date="2026-02-25T15:42:00Z" w16du:dateUtc="2026-02-25T14:42:00Z"/>
                <w:rFonts w:ascii="Times New Roman" w:eastAsia="Times New Roman" w:hAnsi="Times New Roman" w:cs="Times New Roman"/>
                <w:spacing w:val="-3"/>
                <w:sz w:val="20"/>
                <w:szCs w:val="20"/>
              </w:rPr>
            </w:pPr>
            <w:ins w:id="1553" w:author="Wouter Deroey" w:date="2026-02-25T15:42:00Z" w16du:dateUtc="2026-02-25T14:42:00Z">
              <w:r w:rsidRPr="00D75ADF">
                <w:rPr>
                  <w:rFonts w:ascii="Times New Roman" w:eastAsia="Times New Roman" w:hAnsi="Times New Roman" w:cs="Times New Roman"/>
                  <w:spacing w:val="-3"/>
                  <w:sz w:val="20"/>
                  <w:szCs w:val="20"/>
                </w:rPr>
                <w:t>U</w:t>
              </w:r>
            </w:ins>
          </w:p>
        </w:tc>
        <w:tc>
          <w:tcPr>
            <w:tcW w:w="283" w:type="dxa"/>
            <w:noWrap/>
            <w:hideMark/>
          </w:tcPr>
          <w:p w14:paraId="2CAE53BC" w14:textId="77777777" w:rsidR="00791FBF" w:rsidRPr="00D75ADF" w:rsidRDefault="00791FBF" w:rsidP="00F8463E">
            <w:pPr>
              <w:ind w:left="1418" w:hanging="1418"/>
              <w:rPr>
                <w:ins w:id="1554" w:author="Wouter Deroey" w:date="2026-02-25T15:42:00Z" w16du:dateUtc="2026-02-25T14:42:00Z"/>
                <w:rFonts w:ascii="Times New Roman" w:eastAsia="Times New Roman" w:hAnsi="Times New Roman" w:cs="Times New Roman"/>
                <w:spacing w:val="-3"/>
                <w:sz w:val="20"/>
                <w:szCs w:val="20"/>
              </w:rPr>
            </w:pPr>
            <w:ins w:id="1555" w:author="Wouter Deroey" w:date="2026-02-25T15:42:00Z" w16du:dateUtc="2026-02-25T14:42:00Z">
              <w:r w:rsidRPr="00D75ADF">
                <w:rPr>
                  <w:rFonts w:ascii="Times New Roman" w:eastAsia="Times New Roman" w:hAnsi="Times New Roman" w:cs="Times New Roman"/>
                  <w:spacing w:val="-3"/>
                  <w:sz w:val="20"/>
                  <w:szCs w:val="20"/>
                </w:rPr>
                <w:t>G</w:t>
              </w:r>
            </w:ins>
          </w:p>
        </w:tc>
        <w:tc>
          <w:tcPr>
            <w:tcW w:w="3261" w:type="dxa"/>
            <w:hideMark/>
          </w:tcPr>
          <w:p w14:paraId="36CF1C94" w14:textId="77777777" w:rsidR="00791FBF" w:rsidRPr="00D75ADF" w:rsidRDefault="00791FBF" w:rsidP="00F8463E">
            <w:pPr>
              <w:jc w:val="left"/>
              <w:rPr>
                <w:ins w:id="1556" w:author="Wouter Deroey" w:date="2026-02-25T15:42:00Z" w16du:dateUtc="2026-02-25T14:42:00Z"/>
                <w:rFonts w:ascii="Times New Roman" w:eastAsia="Times New Roman" w:hAnsi="Times New Roman" w:cs="Times New Roman"/>
                <w:spacing w:val="-3"/>
                <w:sz w:val="20"/>
                <w:szCs w:val="20"/>
              </w:rPr>
            </w:pPr>
            <w:ins w:id="1557" w:author="Wouter Deroey" w:date="2026-02-25T15:42:00Z" w16du:dateUtc="2026-02-25T14:42:00Z">
              <w:r w:rsidRPr="00D75ADF">
                <w:rPr>
                  <w:rFonts w:ascii="Times New Roman" w:eastAsia="Times New Roman" w:hAnsi="Times New Roman" w:cs="Times New Roman"/>
                  <w:spacing w:val="-3"/>
                  <w:sz w:val="20"/>
                  <w:szCs w:val="20"/>
                </w:rPr>
                <w:t>Renonciation à la récupération de l’indu appliquée d’office (article 17,19,22§3et4)</w:t>
              </w:r>
            </w:ins>
          </w:p>
        </w:tc>
        <w:tc>
          <w:tcPr>
            <w:tcW w:w="4535" w:type="dxa"/>
            <w:hideMark/>
          </w:tcPr>
          <w:p w14:paraId="428825F8" w14:textId="77777777" w:rsidR="00791FBF" w:rsidRPr="00791FBF" w:rsidRDefault="00791FBF" w:rsidP="00F8463E">
            <w:pPr>
              <w:jc w:val="left"/>
              <w:rPr>
                <w:ins w:id="1558" w:author="Wouter Deroey" w:date="2026-02-25T15:42:00Z" w16du:dateUtc="2026-02-25T14:42:00Z"/>
                <w:rFonts w:ascii="Times New Roman" w:eastAsia="Times New Roman" w:hAnsi="Times New Roman" w:cs="Times New Roman"/>
                <w:spacing w:val="-3"/>
                <w:sz w:val="20"/>
                <w:szCs w:val="20"/>
                <w:lang w:val="nl-BE"/>
              </w:rPr>
            </w:pPr>
            <w:ins w:id="1559" w:author="Wouter Deroey" w:date="2026-02-25T15:42:00Z" w16du:dateUtc="2026-02-25T14:42:00Z">
              <w:r w:rsidRPr="00791FBF">
                <w:rPr>
                  <w:rFonts w:ascii="Times New Roman" w:eastAsia="Times New Roman" w:hAnsi="Times New Roman" w:cs="Times New Roman"/>
                  <w:spacing w:val="-3"/>
                  <w:sz w:val="20"/>
                  <w:szCs w:val="20"/>
                  <w:lang w:val="nl-BE"/>
                </w:rPr>
                <w:t>Ambtshalve verzaking aan niet verschuldigde bedragen</w:t>
              </w:r>
            </w:ins>
          </w:p>
        </w:tc>
      </w:tr>
      <w:tr w:rsidR="00791FBF" w:rsidRPr="00791FBF" w14:paraId="2B267638" w14:textId="77777777" w:rsidTr="00F8463E">
        <w:trPr>
          <w:trHeight w:val="552"/>
          <w:ins w:id="1560" w:author="Wouter Deroey" w:date="2026-02-25T15:42:00Z" w16du:dateUtc="2026-02-25T14:42:00Z"/>
        </w:trPr>
        <w:tc>
          <w:tcPr>
            <w:tcW w:w="279" w:type="dxa"/>
            <w:noWrap/>
            <w:hideMark/>
          </w:tcPr>
          <w:p w14:paraId="42743879" w14:textId="77777777" w:rsidR="00791FBF" w:rsidRPr="00D75ADF" w:rsidRDefault="00791FBF" w:rsidP="00F8463E">
            <w:pPr>
              <w:ind w:left="1418" w:hanging="1418"/>
              <w:rPr>
                <w:ins w:id="1561" w:author="Wouter Deroey" w:date="2026-02-25T15:42:00Z" w16du:dateUtc="2026-02-25T14:42:00Z"/>
                <w:rFonts w:ascii="Times New Roman" w:eastAsia="Times New Roman" w:hAnsi="Times New Roman" w:cs="Times New Roman"/>
                <w:spacing w:val="-3"/>
                <w:sz w:val="20"/>
                <w:szCs w:val="20"/>
              </w:rPr>
            </w:pPr>
            <w:ins w:id="1562" w:author="Wouter Deroey" w:date="2026-02-25T15:42:00Z" w16du:dateUtc="2026-02-25T14:42:00Z">
              <w:r w:rsidRPr="00D75ADF">
                <w:rPr>
                  <w:rFonts w:ascii="Times New Roman" w:eastAsia="Times New Roman" w:hAnsi="Times New Roman" w:cs="Times New Roman"/>
                  <w:spacing w:val="-3"/>
                  <w:sz w:val="20"/>
                  <w:szCs w:val="20"/>
                </w:rPr>
                <w:t>U</w:t>
              </w:r>
            </w:ins>
          </w:p>
        </w:tc>
        <w:tc>
          <w:tcPr>
            <w:tcW w:w="283" w:type="dxa"/>
            <w:noWrap/>
            <w:hideMark/>
          </w:tcPr>
          <w:p w14:paraId="7FA750CC" w14:textId="77777777" w:rsidR="00791FBF" w:rsidRPr="00D75ADF" w:rsidRDefault="00791FBF" w:rsidP="00F8463E">
            <w:pPr>
              <w:ind w:left="1418" w:hanging="1418"/>
              <w:rPr>
                <w:ins w:id="1563" w:author="Wouter Deroey" w:date="2026-02-25T15:42:00Z" w16du:dateUtc="2026-02-25T14:42:00Z"/>
                <w:rFonts w:ascii="Times New Roman" w:eastAsia="Times New Roman" w:hAnsi="Times New Roman" w:cs="Times New Roman"/>
                <w:spacing w:val="-3"/>
                <w:sz w:val="20"/>
                <w:szCs w:val="20"/>
              </w:rPr>
            </w:pPr>
            <w:ins w:id="1564" w:author="Wouter Deroey" w:date="2026-02-25T15:42:00Z" w16du:dateUtc="2026-02-25T14:42:00Z">
              <w:r w:rsidRPr="00D75ADF">
                <w:rPr>
                  <w:rFonts w:ascii="Times New Roman" w:eastAsia="Times New Roman" w:hAnsi="Times New Roman" w:cs="Times New Roman"/>
                  <w:spacing w:val="-3"/>
                  <w:sz w:val="20"/>
                  <w:szCs w:val="20"/>
                </w:rPr>
                <w:t>J</w:t>
              </w:r>
            </w:ins>
          </w:p>
        </w:tc>
        <w:tc>
          <w:tcPr>
            <w:tcW w:w="3261" w:type="dxa"/>
            <w:hideMark/>
          </w:tcPr>
          <w:p w14:paraId="50D38FF4" w14:textId="77777777" w:rsidR="00791FBF" w:rsidRPr="00D75ADF" w:rsidRDefault="00791FBF" w:rsidP="00F8463E">
            <w:pPr>
              <w:jc w:val="left"/>
              <w:rPr>
                <w:ins w:id="1565" w:author="Wouter Deroey" w:date="2026-02-25T15:42:00Z" w16du:dateUtc="2026-02-25T14:42:00Z"/>
                <w:rFonts w:ascii="Times New Roman" w:eastAsia="Times New Roman" w:hAnsi="Times New Roman" w:cs="Times New Roman"/>
                <w:spacing w:val="-3"/>
                <w:sz w:val="20"/>
                <w:szCs w:val="20"/>
              </w:rPr>
            </w:pPr>
            <w:ins w:id="1566" w:author="Wouter Deroey" w:date="2026-02-25T15:42:00Z" w16du:dateUtc="2026-02-25T14:42:00Z">
              <w:r w:rsidRPr="00D75ADF">
                <w:rPr>
                  <w:rFonts w:ascii="Times New Roman" w:eastAsia="Times New Roman" w:hAnsi="Times New Roman" w:cs="Times New Roman"/>
                  <w:spacing w:val="-3"/>
                  <w:sz w:val="20"/>
                  <w:szCs w:val="20"/>
                </w:rPr>
                <w:t>Renonciation à la récupération qui concerne un complément d’indemnité art12bis/13</w:t>
              </w:r>
              <w:proofErr w:type="gramStart"/>
              <w:r w:rsidRPr="00D75ADF">
                <w:rPr>
                  <w:rFonts w:ascii="Times New Roman" w:eastAsia="Times New Roman" w:hAnsi="Times New Roman" w:cs="Times New Roman"/>
                  <w:spacing w:val="-3"/>
                  <w:sz w:val="20"/>
                  <w:szCs w:val="20"/>
                </w:rPr>
                <w:t>bis  -</w:t>
              </w:r>
              <w:proofErr w:type="gramEnd"/>
              <w:r w:rsidRPr="00D75ADF">
                <w:rPr>
                  <w:rFonts w:ascii="Times New Roman" w:eastAsia="Times New Roman" w:hAnsi="Times New Roman" w:cs="Times New Roman"/>
                  <w:spacing w:val="-3"/>
                  <w:sz w:val="20"/>
                  <w:szCs w:val="20"/>
                </w:rPr>
                <w:t xml:space="preserve"> D'application à partir du 1er avril 2024</w:t>
              </w:r>
            </w:ins>
          </w:p>
        </w:tc>
        <w:tc>
          <w:tcPr>
            <w:tcW w:w="4535" w:type="dxa"/>
            <w:hideMark/>
          </w:tcPr>
          <w:p w14:paraId="5F466891" w14:textId="77777777" w:rsidR="00791FBF" w:rsidRPr="00791FBF" w:rsidRDefault="00791FBF" w:rsidP="00F8463E">
            <w:pPr>
              <w:jc w:val="left"/>
              <w:rPr>
                <w:ins w:id="1567" w:author="Wouter Deroey" w:date="2026-02-25T15:42:00Z" w16du:dateUtc="2026-02-25T14:42:00Z"/>
                <w:rFonts w:ascii="Times New Roman" w:eastAsia="Times New Roman" w:hAnsi="Times New Roman" w:cs="Times New Roman"/>
                <w:spacing w:val="-3"/>
                <w:sz w:val="20"/>
                <w:szCs w:val="20"/>
                <w:lang w:val="nl-BE"/>
              </w:rPr>
            </w:pPr>
            <w:ins w:id="1568" w:author="Wouter Deroey" w:date="2026-02-25T15:42:00Z" w16du:dateUtc="2026-02-25T14:42:00Z">
              <w:r w:rsidRPr="00791FBF">
                <w:rPr>
                  <w:rFonts w:ascii="Times New Roman" w:eastAsia="Times New Roman" w:hAnsi="Times New Roman" w:cs="Times New Roman"/>
                  <w:spacing w:val="-3"/>
                  <w:sz w:val="20"/>
                  <w:szCs w:val="20"/>
                  <w:lang w:val="nl-BE"/>
                </w:rPr>
                <w:t>Verzaking aan de terugvordering van een toeslag op de uitkering art12bis/13</w:t>
              </w:r>
              <w:proofErr w:type="gramStart"/>
              <w:r w:rsidRPr="00791FBF">
                <w:rPr>
                  <w:rFonts w:ascii="Times New Roman" w:eastAsia="Times New Roman" w:hAnsi="Times New Roman" w:cs="Times New Roman"/>
                  <w:spacing w:val="-3"/>
                  <w:sz w:val="20"/>
                  <w:szCs w:val="20"/>
                  <w:lang w:val="nl-BE"/>
                </w:rPr>
                <w:t>bis  -</w:t>
              </w:r>
              <w:proofErr w:type="gramEnd"/>
              <w:r w:rsidRPr="00791FBF">
                <w:rPr>
                  <w:rFonts w:ascii="Times New Roman" w:eastAsia="Times New Roman" w:hAnsi="Times New Roman" w:cs="Times New Roman"/>
                  <w:spacing w:val="-3"/>
                  <w:sz w:val="20"/>
                  <w:szCs w:val="20"/>
                  <w:lang w:val="nl-BE"/>
                </w:rPr>
                <w:t xml:space="preserve"> Van toepassing vanaf 1 april 2024</w:t>
              </w:r>
            </w:ins>
          </w:p>
        </w:tc>
      </w:tr>
      <w:tr w:rsidR="00791FBF" w:rsidRPr="00791FBF" w14:paraId="628C301E" w14:textId="77777777" w:rsidTr="00F8463E">
        <w:trPr>
          <w:trHeight w:val="552"/>
          <w:ins w:id="1569" w:author="Wouter Deroey" w:date="2026-02-25T15:42:00Z" w16du:dateUtc="2026-02-25T14:42:00Z"/>
        </w:trPr>
        <w:tc>
          <w:tcPr>
            <w:tcW w:w="279" w:type="dxa"/>
            <w:noWrap/>
            <w:hideMark/>
          </w:tcPr>
          <w:p w14:paraId="7D91F943" w14:textId="77777777" w:rsidR="00791FBF" w:rsidRPr="00D75ADF" w:rsidRDefault="00791FBF" w:rsidP="00F8463E">
            <w:pPr>
              <w:ind w:left="1418" w:hanging="1418"/>
              <w:rPr>
                <w:ins w:id="1570" w:author="Wouter Deroey" w:date="2026-02-25T15:42:00Z" w16du:dateUtc="2026-02-25T14:42:00Z"/>
                <w:rFonts w:ascii="Times New Roman" w:eastAsia="Times New Roman" w:hAnsi="Times New Roman" w:cs="Times New Roman"/>
                <w:spacing w:val="-3"/>
                <w:sz w:val="20"/>
                <w:szCs w:val="20"/>
              </w:rPr>
            </w:pPr>
            <w:ins w:id="1571" w:author="Wouter Deroey" w:date="2026-02-25T15:42:00Z" w16du:dateUtc="2026-02-25T14:42:00Z">
              <w:r w:rsidRPr="00D75ADF">
                <w:rPr>
                  <w:rFonts w:ascii="Times New Roman" w:eastAsia="Times New Roman" w:hAnsi="Times New Roman" w:cs="Times New Roman"/>
                  <w:spacing w:val="-3"/>
                  <w:sz w:val="20"/>
                  <w:szCs w:val="20"/>
                </w:rPr>
                <w:t>U</w:t>
              </w:r>
            </w:ins>
          </w:p>
        </w:tc>
        <w:tc>
          <w:tcPr>
            <w:tcW w:w="283" w:type="dxa"/>
            <w:noWrap/>
            <w:hideMark/>
          </w:tcPr>
          <w:p w14:paraId="64148503" w14:textId="77777777" w:rsidR="00791FBF" w:rsidRPr="00D75ADF" w:rsidRDefault="00791FBF" w:rsidP="00F8463E">
            <w:pPr>
              <w:ind w:left="1418" w:hanging="1418"/>
              <w:rPr>
                <w:ins w:id="1572" w:author="Wouter Deroey" w:date="2026-02-25T15:42:00Z" w16du:dateUtc="2026-02-25T14:42:00Z"/>
                <w:rFonts w:ascii="Times New Roman" w:eastAsia="Times New Roman" w:hAnsi="Times New Roman" w:cs="Times New Roman"/>
                <w:spacing w:val="-3"/>
                <w:sz w:val="20"/>
                <w:szCs w:val="20"/>
              </w:rPr>
            </w:pPr>
            <w:ins w:id="1573" w:author="Wouter Deroey" w:date="2026-02-25T15:42:00Z" w16du:dateUtc="2026-02-25T14:42:00Z">
              <w:r w:rsidRPr="00D75ADF">
                <w:rPr>
                  <w:rFonts w:ascii="Times New Roman" w:eastAsia="Times New Roman" w:hAnsi="Times New Roman" w:cs="Times New Roman"/>
                  <w:spacing w:val="-3"/>
                  <w:sz w:val="20"/>
                  <w:szCs w:val="20"/>
                </w:rPr>
                <w:t>Q</w:t>
              </w:r>
            </w:ins>
          </w:p>
        </w:tc>
        <w:tc>
          <w:tcPr>
            <w:tcW w:w="3261" w:type="dxa"/>
            <w:hideMark/>
          </w:tcPr>
          <w:p w14:paraId="023F9FBB" w14:textId="77777777" w:rsidR="00791FBF" w:rsidRPr="00D75ADF" w:rsidRDefault="00791FBF" w:rsidP="00F8463E">
            <w:pPr>
              <w:jc w:val="left"/>
              <w:rPr>
                <w:ins w:id="1574" w:author="Wouter Deroey" w:date="2026-02-25T15:42:00Z" w16du:dateUtc="2026-02-25T14:42:00Z"/>
                <w:rFonts w:ascii="Times New Roman" w:eastAsia="Times New Roman" w:hAnsi="Times New Roman" w:cs="Times New Roman"/>
                <w:spacing w:val="-3"/>
                <w:sz w:val="20"/>
                <w:szCs w:val="20"/>
              </w:rPr>
            </w:pPr>
            <w:ins w:id="1575" w:author="Wouter Deroey" w:date="2026-02-25T15:42:00Z" w16du:dateUtc="2026-02-25T14:42:00Z">
              <w:r w:rsidRPr="00D75ADF">
                <w:rPr>
                  <w:rFonts w:ascii="Times New Roman" w:eastAsia="Times New Roman" w:hAnsi="Times New Roman" w:cs="Times New Roman"/>
                  <w:spacing w:val="-3"/>
                  <w:sz w:val="20"/>
                  <w:szCs w:val="20"/>
                </w:rPr>
                <w:t xml:space="preserve">Renonciation à la </w:t>
              </w:r>
              <w:proofErr w:type="spellStart"/>
              <w:r w:rsidRPr="00D75ADF">
                <w:rPr>
                  <w:rFonts w:ascii="Times New Roman" w:eastAsia="Times New Roman" w:hAnsi="Times New Roman" w:cs="Times New Roman"/>
                  <w:spacing w:val="-3"/>
                  <w:sz w:val="20"/>
                  <w:szCs w:val="20"/>
                </w:rPr>
                <w:t>récuperation</w:t>
              </w:r>
              <w:proofErr w:type="spellEnd"/>
              <w:r w:rsidRPr="00D75ADF">
                <w:rPr>
                  <w:rFonts w:ascii="Times New Roman" w:eastAsia="Times New Roman" w:hAnsi="Times New Roman" w:cs="Times New Roman"/>
                  <w:spacing w:val="-3"/>
                  <w:sz w:val="20"/>
                  <w:szCs w:val="20"/>
                </w:rPr>
                <w:t xml:space="preserve"> qui concerne une prime de rattrapage (due en mai)</w:t>
              </w:r>
            </w:ins>
          </w:p>
        </w:tc>
        <w:tc>
          <w:tcPr>
            <w:tcW w:w="4535" w:type="dxa"/>
            <w:hideMark/>
          </w:tcPr>
          <w:p w14:paraId="5DDF8207" w14:textId="77777777" w:rsidR="00791FBF" w:rsidRPr="00791FBF" w:rsidRDefault="00791FBF" w:rsidP="00F8463E">
            <w:pPr>
              <w:jc w:val="left"/>
              <w:rPr>
                <w:ins w:id="1576" w:author="Wouter Deroey" w:date="2026-02-25T15:42:00Z" w16du:dateUtc="2026-02-25T14:42:00Z"/>
                <w:rFonts w:ascii="Times New Roman" w:eastAsia="Times New Roman" w:hAnsi="Times New Roman" w:cs="Times New Roman"/>
                <w:spacing w:val="-3"/>
                <w:sz w:val="20"/>
                <w:szCs w:val="20"/>
                <w:lang w:val="nl-BE"/>
              </w:rPr>
            </w:pPr>
            <w:ins w:id="1577" w:author="Wouter Deroey" w:date="2026-02-25T15:42:00Z" w16du:dateUtc="2026-02-25T14:42:00Z">
              <w:r w:rsidRPr="00791FBF">
                <w:rPr>
                  <w:rFonts w:ascii="Times New Roman" w:eastAsia="Times New Roman" w:hAnsi="Times New Roman" w:cs="Times New Roman"/>
                  <w:spacing w:val="-3"/>
                  <w:sz w:val="20"/>
                  <w:szCs w:val="20"/>
                  <w:lang w:val="nl-BE"/>
                </w:rPr>
                <w:t>Ambtshalve verzaking aan de inhaalpremie (verschuldigd in mei)</w:t>
              </w:r>
            </w:ins>
          </w:p>
        </w:tc>
      </w:tr>
      <w:tr w:rsidR="00791FBF" w:rsidRPr="00791FBF" w14:paraId="3C3F105E" w14:textId="77777777" w:rsidTr="00F8463E">
        <w:trPr>
          <w:trHeight w:val="828"/>
          <w:ins w:id="1578" w:author="Wouter Deroey" w:date="2026-02-25T15:42:00Z" w16du:dateUtc="2026-02-25T14:42:00Z"/>
        </w:trPr>
        <w:tc>
          <w:tcPr>
            <w:tcW w:w="279" w:type="dxa"/>
            <w:noWrap/>
            <w:hideMark/>
          </w:tcPr>
          <w:p w14:paraId="371EDD1E" w14:textId="77777777" w:rsidR="00791FBF" w:rsidRPr="00D75ADF" w:rsidRDefault="00791FBF" w:rsidP="00F8463E">
            <w:pPr>
              <w:ind w:left="1418" w:hanging="1418"/>
              <w:rPr>
                <w:ins w:id="1579" w:author="Wouter Deroey" w:date="2026-02-25T15:42:00Z" w16du:dateUtc="2026-02-25T14:42:00Z"/>
                <w:rFonts w:ascii="Times New Roman" w:eastAsia="Times New Roman" w:hAnsi="Times New Roman" w:cs="Times New Roman"/>
                <w:spacing w:val="-3"/>
                <w:sz w:val="20"/>
                <w:szCs w:val="20"/>
              </w:rPr>
            </w:pPr>
            <w:ins w:id="1580" w:author="Wouter Deroey" w:date="2026-02-25T15:42:00Z" w16du:dateUtc="2026-02-25T14:42:00Z">
              <w:r w:rsidRPr="00D75ADF">
                <w:rPr>
                  <w:rFonts w:ascii="Times New Roman" w:eastAsia="Times New Roman" w:hAnsi="Times New Roman" w:cs="Times New Roman"/>
                  <w:spacing w:val="-3"/>
                  <w:sz w:val="20"/>
                  <w:szCs w:val="20"/>
                </w:rPr>
                <w:t>U</w:t>
              </w:r>
            </w:ins>
          </w:p>
        </w:tc>
        <w:tc>
          <w:tcPr>
            <w:tcW w:w="283" w:type="dxa"/>
            <w:noWrap/>
            <w:hideMark/>
          </w:tcPr>
          <w:p w14:paraId="3615A928" w14:textId="77777777" w:rsidR="00791FBF" w:rsidRPr="00D75ADF" w:rsidRDefault="00791FBF" w:rsidP="00F8463E">
            <w:pPr>
              <w:ind w:left="1418" w:hanging="1418"/>
              <w:rPr>
                <w:ins w:id="1581" w:author="Wouter Deroey" w:date="2026-02-25T15:42:00Z" w16du:dateUtc="2026-02-25T14:42:00Z"/>
                <w:rFonts w:ascii="Times New Roman" w:eastAsia="Times New Roman" w:hAnsi="Times New Roman" w:cs="Times New Roman"/>
                <w:spacing w:val="-3"/>
                <w:sz w:val="20"/>
                <w:szCs w:val="20"/>
              </w:rPr>
            </w:pPr>
            <w:ins w:id="1582" w:author="Wouter Deroey" w:date="2026-02-25T15:42:00Z" w16du:dateUtc="2026-02-25T14:42:00Z">
              <w:r w:rsidRPr="00D75ADF">
                <w:rPr>
                  <w:rFonts w:ascii="Times New Roman" w:eastAsia="Times New Roman" w:hAnsi="Times New Roman" w:cs="Times New Roman"/>
                  <w:spacing w:val="-3"/>
                  <w:sz w:val="20"/>
                  <w:szCs w:val="20"/>
                </w:rPr>
                <w:t>T</w:t>
              </w:r>
            </w:ins>
          </w:p>
        </w:tc>
        <w:tc>
          <w:tcPr>
            <w:tcW w:w="3261" w:type="dxa"/>
            <w:hideMark/>
          </w:tcPr>
          <w:p w14:paraId="78073487" w14:textId="77777777" w:rsidR="00791FBF" w:rsidRPr="00D75ADF" w:rsidRDefault="00791FBF" w:rsidP="00F8463E">
            <w:pPr>
              <w:jc w:val="left"/>
              <w:rPr>
                <w:ins w:id="1583" w:author="Wouter Deroey" w:date="2026-02-25T15:42:00Z" w16du:dateUtc="2026-02-25T14:42:00Z"/>
                <w:rFonts w:ascii="Times New Roman" w:eastAsia="Times New Roman" w:hAnsi="Times New Roman" w:cs="Times New Roman"/>
                <w:spacing w:val="-3"/>
                <w:sz w:val="20"/>
                <w:szCs w:val="20"/>
              </w:rPr>
            </w:pPr>
            <w:ins w:id="1584" w:author="Wouter Deroey" w:date="2026-02-25T15:42:00Z" w16du:dateUtc="2026-02-25T14:42:00Z">
              <w:r w:rsidRPr="00D75ADF">
                <w:rPr>
                  <w:rFonts w:ascii="Times New Roman" w:eastAsia="Times New Roman" w:hAnsi="Times New Roman" w:cs="Times New Roman"/>
                  <w:spacing w:val="-3"/>
                  <w:sz w:val="20"/>
                  <w:szCs w:val="20"/>
                </w:rPr>
                <w:t>Renonciation à la récupération de l’indu en application de l’article 22 de la loi du 11 avril 1995 pour une dépense relative à l'aide de tierce personne</w:t>
              </w:r>
            </w:ins>
          </w:p>
        </w:tc>
        <w:tc>
          <w:tcPr>
            <w:tcW w:w="4535" w:type="dxa"/>
            <w:hideMark/>
          </w:tcPr>
          <w:p w14:paraId="47770672" w14:textId="77777777" w:rsidR="00791FBF" w:rsidRPr="00791FBF" w:rsidRDefault="00791FBF" w:rsidP="00F8463E">
            <w:pPr>
              <w:jc w:val="left"/>
              <w:rPr>
                <w:ins w:id="1585" w:author="Wouter Deroey" w:date="2026-02-25T15:42:00Z" w16du:dateUtc="2026-02-25T14:42:00Z"/>
                <w:rFonts w:ascii="Times New Roman" w:eastAsia="Times New Roman" w:hAnsi="Times New Roman" w:cs="Times New Roman"/>
                <w:spacing w:val="-3"/>
                <w:sz w:val="20"/>
                <w:szCs w:val="20"/>
                <w:lang w:val="nl-BE"/>
              </w:rPr>
            </w:pPr>
            <w:proofErr w:type="spellStart"/>
            <w:ins w:id="1586" w:author="Wouter Deroey" w:date="2026-02-25T15:42:00Z" w16du:dateUtc="2026-02-25T14:42:00Z">
              <w:r w:rsidRPr="00791FBF">
                <w:rPr>
                  <w:rFonts w:ascii="Times New Roman" w:eastAsia="Times New Roman" w:hAnsi="Times New Roman" w:cs="Times New Roman"/>
                  <w:spacing w:val="-3"/>
                  <w:sz w:val="20"/>
                  <w:szCs w:val="20"/>
                  <w:lang w:val="nl-BE"/>
                </w:rPr>
                <w:t>Herindiening</w:t>
              </w:r>
              <w:proofErr w:type="spellEnd"/>
              <w:r w:rsidRPr="00791FBF">
                <w:rPr>
                  <w:rFonts w:ascii="Times New Roman" w:eastAsia="Times New Roman" w:hAnsi="Times New Roman" w:cs="Times New Roman"/>
                  <w:spacing w:val="-3"/>
                  <w:sz w:val="20"/>
                  <w:szCs w:val="20"/>
                  <w:lang w:val="nl-BE"/>
                </w:rPr>
                <w:t xml:space="preserve"> van de terugvordering in geval van verzaking aan artikel 22 van de wet van 11 april 1995 voor een uitgave gerelateerd aan hulp van derden</w:t>
              </w:r>
            </w:ins>
          </w:p>
        </w:tc>
      </w:tr>
      <w:tr w:rsidR="00791FBF" w:rsidRPr="00791FBF" w14:paraId="3BBED246" w14:textId="77777777" w:rsidTr="00F8463E">
        <w:trPr>
          <w:trHeight w:val="552"/>
          <w:ins w:id="1587" w:author="Wouter Deroey" w:date="2026-02-25T15:42:00Z" w16du:dateUtc="2026-02-25T14:42:00Z"/>
        </w:trPr>
        <w:tc>
          <w:tcPr>
            <w:tcW w:w="279" w:type="dxa"/>
            <w:noWrap/>
            <w:hideMark/>
          </w:tcPr>
          <w:p w14:paraId="5A63AE87" w14:textId="77777777" w:rsidR="00791FBF" w:rsidRPr="00D75ADF" w:rsidRDefault="00791FBF" w:rsidP="00F8463E">
            <w:pPr>
              <w:ind w:left="1418" w:hanging="1418"/>
              <w:rPr>
                <w:ins w:id="1588" w:author="Wouter Deroey" w:date="2026-02-25T15:42:00Z" w16du:dateUtc="2026-02-25T14:42:00Z"/>
                <w:rFonts w:ascii="Times New Roman" w:eastAsia="Times New Roman" w:hAnsi="Times New Roman" w:cs="Times New Roman"/>
                <w:spacing w:val="-3"/>
                <w:sz w:val="20"/>
                <w:szCs w:val="20"/>
              </w:rPr>
            </w:pPr>
            <w:ins w:id="1589" w:author="Wouter Deroey" w:date="2026-02-25T15:42:00Z" w16du:dateUtc="2026-02-25T14:42:00Z">
              <w:r w:rsidRPr="00D75ADF">
                <w:rPr>
                  <w:rFonts w:ascii="Times New Roman" w:eastAsia="Times New Roman" w:hAnsi="Times New Roman" w:cs="Times New Roman"/>
                  <w:spacing w:val="-3"/>
                  <w:sz w:val="20"/>
                  <w:szCs w:val="20"/>
                </w:rPr>
                <w:t>U</w:t>
              </w:r>
            </w:ins>
          </w:p>
        </w:tc>
        <w:tc>
          <w:tcPr>
            <w:tcW w:w="283" w:type="dxa"/>
            <w:noWrap/>
            <w:hideMark/>
          </w:tcPr>
          <w:p w14:paraId="3D2B5CB7" w14:textId="77777777" w:rsidR="00791FBF" w:rsidRPr="00D75ADF" w:rsidRDefault="00791FBF" w:rsidP="00F8463E">
            <w:pPr>
              <w:ind w:left="1418" w:hanging="1418"/>
              <w:rPr>
                <w:ins w:id="1590" w:author="Wouter Deroey" w:date="2026-02-25T15:42:00Z" w16du:dateUtc="2026-02-25T14:42:00Z"/>
                <w:rFonts w:ascii="Times New Roman" w:eastAsia="Times New Roman" w:hAnsi="Times New Roman" w:cs="Times New Roman"/>
                <w:spacing w:val="-3"/>
                <w:sz w:val="20"/>
                <w:szCs w:val="20"/>
              </w:rPr>
            </w:pPr>
            <w:ins w:id="1591" w:author="Wouter Deroey" w:date="2026-02-25T15:42:00Z" w16du:dateUtc="2026-02-25T14:42:00Z">
              <w:r w:rsidRPr="00D75ADF">
                <w:rPr>
                  <w:rFonts w:ascii="Times New Roman" w:eastAsia="Times New Roman" w:hAnsi="Times New Roman" w:cs="Times New Roman"/>
                  <w:spacing w:val="-3"/>
                  <w:sz w:val="20"/>
                  <w:szCs w:val="20"/>
                </w:rPr>
                <w:t>V</w:t>
              </w:r>
            </w:ins>
          </w:p>
        </w:tc>
        <w:tc>
          <w:tcPr>
            <w:tcW w:w="3261" w:type="dxa"/>
            <w:hideMark/>
          </w:tcPr>
          <w:p w14:paraId="4390B2FE" w14:textId="77777777" w:rsidR="00791FBF" w:rsidRPr="00D75ADF" w:rsidRDefault="00791FBF" w:rsidP="00F8463E">
            <w:pPr>
              <w:jc w:val="left"/>
              <w:rPr>
                <w:ins w:id="1592" w:author="Wouter Deroey" w:date="2026-02-25T15:42:00Z" w16du:dateUtc="2026-02-25T14:42:00Z"/>
                <w:rFonts w:ascii="Times New Roman" w:eastAsia="Times New Roman" w:hAnsi="Times New Roman" w:cs="Times New Roman"/>
                <w:spacing w:val="-3"/>
                <w:sz w:val="20"/>
                <w:szCs w:val="20"/>
              </w:rPr>
            </w:pPr>
            <w:ins w:id="1593" w:author="Wouter Deroey" w:date="2026-02-25T15:42:00Z" w16du:dateUtc="2026-02-25T14:42:00Z">
              <w:r w:rsidRPr="00D75ADF">
                <w:rPr>
                  <w:rFonts w:ascii="Times New Roman" w:eastAsia="Times New Roman" w:hAnsi="Times New Roman" w:cs="Times New Roman"/>
                  <w:spacing w:val="-3"/>
                  <w:sz w:val="20"/>
                  <w:szCs w:val="20"/>
                </w:rPr>
                <w:t xml:space="preserve">Renonciation à la </w:t>
              </w:r>
              <w:proofErr w:type="spellStart"/>
              <w:r w:rsidRPr="00D75ADF">
                <w:rPr>
                  <w:rFonts w:ascii="Times New Roman" w:eastAsia="Times New Roman" w:hAnsi="Times New Roman" w:cs="Times New Roman"/>
                  <w:spacing w:val="-3"/>
                  <w:sz w:val="20"/>
                  <w:szCs w:val="20"/>
                </w:rPr>
                <w:t>récuperation</w:t>
              </w:r>
              <w:proofErr w:type="spellEnd"/>
              <w:r w:rsidRPr="00D75ADF">
                <w:rPr>
                  <w:rFonts w:ascii="Times New Roman" w:eastAsia="Times New Roman" w:hAnsi="Times New Roman" w:cs="Times New Roman"/>
                  <w:spacing w:val="-3"/>
                  <w:sz w:val="20"/>
                  <w:szCs w:val="20"/>
                </w:rPr>
                <w:t xml:space="preserve"> qui concerne une prime de bien-être (due en janvier, &lt;=123,95 Euro)</w:t>
              </w:r>
            </w:ins>
          </w:p>
        </w:tc>
        <w:tc>
          <w:tcPr>
            <w:tcW w:w="4535" w:type="dxa"/>
            <w:hideMark/>
          </w:tcPr>
          <w:p w14:paraId="212FA44D" w14:textId="77777777" w:rsidR="00791FBF" w:rsidRPr="00791FBF" w:rsidRDefault="00791FBF" w:rsidP="00F8463E">
            <w:pPr>
              <w:jc w:val="left"/>
              <w:rPr>
                <w:ins w:id="1594" w:author="Wouter Deroey" w:date="2026-02-25T15:42:00Z" w16du:dateUtc="2026-02-25T14:42:00Z"/>
                <w:rFonts w:ascii="Times New Roman" w:eastAsia="Times New Roman" w:hAnsi="Times New Roman" w:cs="Times New Roman"/>
                <w:spacing w:val="-3"/>
                <w:sz w:val="20"/>
                <w:szCs w:val="20"/>
                <w:lang w:val="nl-BE"/>
              </w:rPr>
            </w:pPr>
            <w:ins w:id="1595" w:author="Wouter Deroey" w:date="2026-02-25T15:42:00Z" w16du:dateUtc="2026-02-25T14:42:00Z">
              <w:r w:rsidRPr="00791FBF">
                <w:rPr>
                  <w:rFonts w:ascii="Times New Roman" w:eastAsia="Times New Roman" w:hAnsi="Times New Roman" w:cs="Times New Roman"/>
                  <w:spacing w:val="-3"/>
                  <w:sz w:val="20"/>
                  <w:szCs w:val="20"/>
                  <w:lang w:val="nl-BE"/>
                </w:rPr>
                <w:t>Ambtshalve verzaking aan de aanpassings- en welvaartspremie (</w:t>
              </w:r>
              <w:proofErr w:type="spellStart"/>
              <w:r w:rsidRPr="00791FBF">
                <w:rPr>
                  <w:rFonts w:ascii="Times New Roman" w:eastAsia="Times New Roman" w:hAnsi="Times New Roman" w:cs="Times New Roman"/>
                  <w:spacing w:val="-3"/>
                  <w:sz w:val="20"/>
                  <w:szCs w:val="20"/>
                  <w:lang w:val="nl-BE"/>
                </w:rPr>
                <w:t>verschulidigd</w:t>
              </w:r>
              <w:proofErr w:type="spellEnd"/>
              <w:r w:rsidRPr="00791FBF">
                <w:rPr>
                  <w:rFonts w:ascii="Times New Roman" w:eastAsia="Times New Roman" w:hAnsi="Times New Roman" w:cs="Times New Roman"/>
                  <w:spacing w:val="-3"/>
                  <w:sz w:val="20"/>
                  <w:szCs w:val="20"/>
                  <w:lang w:val="nl-BE"/>
                </w:rPr>
                <w:t xml:space="preserve"> in januari &lt;=123,95 euro)</w:t>
              </w:r>
            </w:ins>
          </w:p>
        </w:tc>
      </w:tr>
      <w:tr w:rsidR="00791FBF" w:rsidRPr="00D75ADF" w14:paraId="7A633070" w14:textId="77777777" w:rsidTr="00F8463E">
        <w:trPr>
          <w:trHeight w:val="552"/>
          <w:ins w:id="1596" w:author="Wouter Deroey" w:date="2026-02-25T15:42:00Z" w16du:dateUtc="2026-02-25T14:42:00Z"/>
        </w:trPr>
        <w:tc>
          <w:tcPr>
            <w:tcW w:w="279" w:type="dxa"/>
            <w:noWrap/>
          </w:tcPr>
          <w:p w14:paraId="22959907" w14:textId="77777777" w:rsidR="00791FBF" w:rsidRPr="00D75ADF" w:rsidRDefault="00791FBF" w:rsidP="00F8463E">
            <w:pPr>
              <w:ind w:left="1418" w:hanging="1418"/>
              <w:rPr>
                <w:ins w:id="1597" w:author="Wouter Deroey" w:date="2026-02-25T15:42:00Z" w16du:dateUtc="2026-02-25T14:42:00Z"/>
                <w:rFonts w:ascii="Times New Roman" w:eastAsia="Times New Roman" w:hAnsi="Times New Roman" w:cs="Times New Roman"/>
                <w:spacing w:val="-3"/>
                <w:sz w:val="20"/>
                <w:szCs w:val="20"/>
              </w:rPr>
            </w:pPr>
            <w:ins w:id="1598" w:author="Wouter Deroey" w:date="2026-02-25T15:42:00Z" w16du:dateUtc="2026-02-25T14:42:00Z">
              <w:r w:rsidRPr="00D75ADF">
                <w:rPr>
                  <w:rFonts w:ascii="Times New Roman" w:eastAsia="Times New Roman" w:hAnsi="Times New Roman" w:cs="Times New Roman"/>
                  <w:sz w:val="20"/>
                  <w:szCs w:val="20"/>
                  <w:lang w:val="en-US"/>
                </w:rPr>
                <w:lastRenderedPageBreak/>
                <w:t>W</w:t>
              </w:r>
            </w:ins>
          </w:p>
        </w:tc>
        <w:tc>
          <w:tcPr>
            <w:tcW w:w="283" w:type="dxa"/>
            <w:noWrap/>
          </w:tcPr>
          <w:p w14:paraId="601C73F6" w14:textId="77777777" w:rsidR="00791FBF" w:rsidRPr="00D75ADF" w:rsidRDefault="00791FBF" w:rsidP="00F8463E">
            <w:pPr>
              <w:ind w:left="1418" w:hanging="1418"/>
              <w:rPr>
                <w:ins w:id="1599" w:author="Wouter Deroey" w:date="2026-02-25T15:42:00Z" w16du:dateUtc="2026-02-25T14:42:00Z"/>
                <w:rFonts w:ascii="Times New Roman" w:eastAsia="Times New Roman" w:hAnsi="Times New Roman" w:cs="Times New Roman"/>
                <w:spacing w:val="-3"/>
                <w:sz w:val="20"/>
                <w:szCs w:val="20"/>
              </w:rPr>
            </w:pPr>
            <w:ins w:id="1600" w:author="Wouter Deroey" w:date="2026-02-25T15:42:00Z" w16du:dateUtc="2026-02-25T14:42:00Z">
              <w:r w:rsidRPr="00D75ADF">
                <w:rPr>
                  <w:rFonts w:ascii="Times New Roman" w:eastAsia="Times New Roman" w:hAnsi="Times New Roman" w:cs="Times New Roman"/>
                  <w:sz w:val="20"/>
                  <w:szCs w:val="20"/>
                  <w:lang w:val="en-US"/>
                </w:rPr>
                <w:t>A</w:t>
              </w:r>
            </w:ins>
          </w:p>
        </w:tc>
        <w:tc>
          <w:tcPr>
            <w:tcW w:w="3261" w:type="dxa"/>
          </w:tcPr>
          <w:p w14:paraId="3E999D14" w14:textId="77777777" w:rsidR="00791FBF" w:rsidRPr="00D75ADF" w:rsidRDefault="00791FBF" w:rsidP="00F8463E">
            <w:pPr>
              <w:jc w:val="left"/>
              <w:rPr>
                <w:ins w:id="1601" w:author="Wouter Deroey" w:date="2026-02-25T15:42:00Z" w16du:dateUtc="2026-02-25T14:42:00Z"/>
                <w:rFonts w:ascii="Times New Roman" w:eastAsia="Times New Roman" w:hAnsi="Times New Roman" w:cs="Times New Roman"/>
                <w:spacing w:val="-3"/>
                <w:sz w:val="20"/>
                <w:szCs w:val="20"/>
              </w:rPr>
            </w:pPr>
            <w:ins w:id="1602" w:author="Wouter Deroey" w:date="2026-02-25T15:42:00Z" w16du:dateUtc="2026-02-25T14:42:00Z">
              <w:r w:rsidRPr="00D75ADF">
                <w:rPr>
                  <w:rFonts w:ascii="Times New Roman" w:eastAsia="Times New Roman" w:hAnsi="Times New Roman" w:cs="Times New Roman"/>
                  <w:sz w:val="20"/>
                  <w:szCs w:val="20"/>
                </w:rPr>
                <w:t xml:space="preserve">Séjour à l'étranger / </w:t>
              </w:r>
            </w:ins>
          </w:p>
        </w:tc>
        <w:tc>
          <w:tcPr>
            <w:tcW w:w="4535" w:type="dxa"/>
          </w:tcPr>
          <w:p w14:paraId="262BD3A5" w14:textId="77777777" w:rsidR="00791FBF" w:rsidRPr="00D75ADF" w:rsidRDefault="00791FBF" w:rsidP="00F8463E">
            <w:pPr>
              <w:jc w:val="left"/>
              <w:rPr>
                <w:ins w:id="1603" w:author="Wouter Deroey" w:date="2026-02-25T15:42:00Z" w16du:dateUtc="2026-02-25T14:42:00Z"/>
                <w:rFonts w:ascii="Times New Roman" w:eastAsia="Times New Roman" w:hAnsi="Times New Roman" w:cs="Times New Roman"/>
                <w:spacing w:val="-3"/>
                <w:sz w:val="20"/>
                <w:szCs w:val="20"/>
              </w:rPr>
            </w:pPr>
            <w:proofErr w:type="spellStart"/>
            <w:proofErr w:type="gramStart"/>
            <w:ins w:id="1604" w:author="Wouter Deroey" w:date="2026-02-25T15:42:00Z" w16du:dateUtc="2026-02-25T14:42:00Z">
              <w:r w:rsidRPr="00D75ADF">
                <w:rPr>
                  <w:rFonts w:ascii="Times New Roman" w:eastAsia="Times New Roman" w:hAnsi="Times New Roman" w:cs="Times New Roman"/>
                  <w:sz w:val="20"/>
                  <w:szCs w:val="20"/>
                </w:rPr>
                <w:t>tijdelijk</w:t>
              </w:r>
              <w:proofErr w:type="spellEnd"/>
              <w:proofErr w:type="gramEnd"/>
              <w:r w:rsidRPr="00D75ADF">
                <w:rPr>
                  <w:rFonts w:ascii="Times New Roman" w:eastAsia="Times New Roman" w:hAnsi="Times New Roman" w:cs="Times New Roman"/>
                  <w:sz w:val="20"/>
                  <w:szCs w:val="20"/>
                </w:rPr>
                <w:t xml:space="preserve"> </w:t>
              </w:r>
              <w:proofErr w:type="spellStart"/>
              <w:r w:rsidRPr="00D75ADF">
                <w:rPr>
                  <w:rFonts w:ascii="Times New Roman" w:eastAsia="Times New Roman" w:hAnsi="Times New Roman" w:cs="Times New Roman"/>
                  <w:sz w:val="20"/>
                  <w:szCs w:val="20"/>
                </w:rPr>
                <w:t>verblijf</w:t>
              </w:r>
              <w:proofErr w:type="spellEnd"/>
              <w:r w:rsidRPr="00D75ADF">
                <w:rPr>
                  <w:rFonts w:ascii="Times New Roman" w:eastAsia="Times New Roman" w:hAnsi="Times New Roman" w:cs="Times New Roman"/>
                  <w:sz w:val="20"/>
                  <w:szCs w:val="20"/>
                </w:rPr>
                <w:t xml:space="preserve"> </w:t>
              </w:r>
              <w:proofErr w:type="spellStart"/>
              <w:r w:rsidRPr="00D75ADF">
                <w:rPr>
                  <w:rFonts w:ascii="Times New Roman" w:eastAsia="Times New Roman" w:hAnsi="Times New Roman" w:cs="Times New Roman"/>
                  <w:sz w:val="20"/>
                  <w:szCs w:val="20"/>
                </w:rPr>
                <w:t>buitenland</w:t>
              </w:r>
              <w:proofErr w:type="spellEnd"/>
            </w:ins>
          </w:p>
        </w:tc>
      </w:tr>
      <w:tr w:rsidR="00791FBF" w:rsidRPr="00791FBF" w14:paraId="3F343A89" w14:textId="77777777" w:rsidTr="00F8463E">
        <w:trPr>
          <w:trHeight w:val="552"/>
          <w:ins w:id="1605" w:author="Wouter Deroey" w:date="2026-02-25T15:42:00Z" w16du:dateUtc="2026-02-25T14:42:00Z"/>
        </w:trPr>
        <w:tc>
          <w:tcPr>
            <w:tcW w:w="279" w:type="dxa"/>
            <w:noWrap/>
          </w:tcPr>
          <w:p w14:paraId="4A462E2D" w14:textId="77777777" w:rsidR="00791FBF" w:rsidRPr="00D75ADF" w:rsidRDefault="00791FBF" w:rsidP="00F8463E">
            <w:pPr>
              <w:ind w:left="1418" w:hanging="1418"/>
              <w:rPr>
                <w:ins w:id="1606" w:author="Wouter Deroey" w:date="2026-02-25T15:42:00Z" w16du:dateUtc="2026-02-25T14:42:00Z"/>
                <w:rFonts w:ascii="Times New Roman" w:eastAsia="Times New Roman" w:hAnsi="Times New Roman" w:cs="Times New Roman"/>
                <w:sz w:val="20"/>
                <w:szCs w:val="20"/>
                <w:lang w:val="en-US"/>
              </w:rPr>
            </w:pPr>
            <w:ins w:id="1607" w:author="Wouter Deroey" w:date="2026-02-25T15:42:00Z" w16du:dateUtc="2026-02-25T14:42:00Z">
              <w:r w:rsidRPr="00D75ADF">
                <w:rPr>
                  <w:rFonts w:ascii="Times New Roman" w:eastAsia="Times New Roman" w:hAnsi="Times New Roman" w:cs="Times New Roman"/>
                  <w:sz w:val="20"/>
                  <w:szCs w:val="20"/>
                  <w:lang w:val="en-US"/>
                </w:rPr>
                <w:t>W</w:t>
              </w:r>
            </w:ins>
          </w:p>
        </w:tc>
        <w:tc>
          <w:tcPr>
            <w:tcW w:w="283" w:type="dxa"/>
            <w:noWrap/>
          </w:tcPr>
          <w:p w14:paraId="016646FF" w14:textId="77777777" w:rsidR="00791FBF" w:rsidRPr="00D75ADF" w:rsidRDefault="00791FBF" w:rsidP="00F8463E">
            <w:pPr>
              <w:ind w:left="1418" w:hanging="1418"/>
              <w:rPr>
                <w:ins w:id="1608" w:author="Wouter Deroey" w:date="2026-02-25T15:42:00Z" w16du:dateUtc="2026-02-25T14:42:00Z"/>
                <w:rFonts w:ascii="Times New Roman" w:eastAsia="Times New Roman" w:hAnsi="Times New Roman" w:cs="Times New Roman"/>
                <w:sz w:val="20"/>
                <w:szCs w:val="20"/>
                <w:lang w:val="en-US"/>
              </w:rPr>
            </w:pPr>
            <w:ins w:id="1609" w:author="Wouter Deroey" w:date="2026-02-25T15:42:00Z" w16du:dateUtc="2026-02-25T14:42:00Z">
              <w:r w:rsidRPr="00D75ADF">
                <w:rPr>
                  <w:rFonts w:ascii="Times New Roman" w:eastAsia="Times New Roman" w:hAnsi="Times New Roman" w:cs="Times New Roman"/>
                  <w:sz w:val="20"/>
                  <w:szCs w:val="20"/>
                  <w:lang w:val="en-US"/>
                </w:rPr>
                <w:t>B</w:t>
              </w:r>
            </w:ins>
          </w:p>
        </w:tc>
        <w:tc>
          <w:tcPr>
            <w:tcW w:w="3261" w:type="dxa"/>
          </w:tcPr>
          <w:p w14:paraId="4BBE6586" w14:textId="77777777" w:rsidR="00791FBF" w:rsidRPr="00D75ADF" w:rsidRDefault="00791FBF" w:rsidP="00F8463E">
            <w:pPr>
              <w:jc w:val="left"/>
              <w:rPr>
                <w:ins w:id="1610" w:author="Wouter Deroey" w:date="2026-02-25T15:42:00Z" w16du:dateUtc="2026-02-25T14:42:00Z"/>
                <w:rFonts w:ascii="Times New Roman" w:eastAsia="Times New Roman" w:hAnsi="Times New Roman" w:cs="Times New Roman"/>
                <w:sz w:val="20"/>
                <w:szCs w:val="20"/>
              </w:rPr>
            </w:pPr>
          </w:p>
        </w:tc>
        <w:tc>
          <w:tcPr>
            <w:tcW w:w="4535" w:type="dxa"/>
          </w:tcPr>
          <w:p w14:paraId="6249AB0F" w14:textId="77777777" w:rsidR="00791FBF" w:rsidRPr="00791FBF" w:rsidRDefault="00791FBF" w:rsidP="00F8463E">
            <w:pPr>
              <w:jc w:val="left"/>
              <w:rPr>
                <w:ins w:id="1611" w:author="Wouter Deroey" w:date="2026-02-25T15:42:00Z" w16du:dateUtc="2026-02-25T14:42:00Z"/>
                <w:rFonts w:ascii="Times New Roman" w:eastAsia="Times New Roman" w:hAnsi="Times New Roman" w:cs="Times New Roman"/>
                <w:spacing w:val="-3"/>
                <w:sz w:val="20"/>
                <w:szCs w:val="20"/>
                <w:lang w:val="nl-BE"/>
              </w:rPr>
            </w:pPr>
            <w:proofErr w:type="spellStart"/>
            <w:ins w:id="1612" w:author="Wouter Deroey" w:date="2026-02-25T15:42:00Z" w16du:dateUtc="2026-02-25T14:42:00Z">
              <w:r w:rsidRPr="00791FBF">
                <w:rPr>
                  <w:rFonts w:ascii="Times New Roman" w:eastAsia="Times New Roman" w:hAnsi="Times New Roman" w:cs="Times New Roman"/>
                  <w:sz w:val="20"/>
                  <w:szCs w:val="20"/>
                  <w:lang w:val="nl-BE"/>
                </w:rPr>
                <w:t>Taux</w:t>
              </w:r>
              <w:proofErr w:type="spellEnd"/>
              <w:r w:rsidRPr="00791FBF">
                <w:rPr>
                  <w:rFonts w:ascii="Times New Roman" w:eastAsia="Times New Roman" w:hAnsi="Times New Roman" w:cs="Times New Roman"/>
                  <w:sz w:val="20"/>
                  <w:szCs w:val="20"/>
                  <w:lang w:val="nl-BE"/>
                </w:rPr>
                <w:t xml:space="preserve"> 0 – </w:t>
              </w:r>
              <w:proofErr w:type="spellStart"/>
              <w:r w:rsidRPr="00791FBF">
                <w:rPr>
                  <w:rFonts w:ascii="Times New Roman" w:eastAsia="Times New Roman" w:hAnsi="Times New Roman" w:cs="Times New Roman"/>
                  <w:sz w:val="20"/>
                  <w:szCs w:val="20"/>
                  <w:lang w:val="nl-BE"/>
                </w:rPr>
                <w:t>faute</w:t>
              </w:r>
              <w:proofErr w:type="spellEnd"/>
              <w:r w:rsidRPr="00791FBF">
                <w:rPr>
                  <w:rFonts w:ascii="Times New Roman" w:eastAsia="Times New Roman" w:hAnsi="Times New Roman" w:cs="Times New Roman"/>
                  <w:sz w:val="20"/>
                  <w:szCs w:val="20"/>
                  <w:lang w:val="nl-BE"/>
                </w:rPr>
                <w:t xml:space="preserve"> grave </w:t>
              </w:r>
              <w:proofErr w:type="spellStart"/>
              <w:r w:rsidRPr="00791FBF">
                <w:rPr>
                  <w:rFonts w:ascii="Times New Roman" w:eastAsia="Times New Roman" w:hAnsi="Times New Roman" w:cs="Times New Roman"/>
                  <w:sz w:val="20"/>
                  <w:szCs w:val="20"/>
                  <w:lang w:val="nl-BE"/>
                </w:rPr>
                <w:t>ou</w:t>
              </w:r>
              <w:proofErr w:type="spellEnd"/>
              <w:r w:rsidRPr="00791FBF">
                <w:rPr>
                  <w:rFonts w:ascii="Times New Roman" w:eastAsia="Times New Roman" w:hAnsi="Times New Roman" w:cs="Times New Roman"/>
                  <w:sz w:val="20"/>
                  <w:szCs w:val="20"/>
                  <w:lang w:val="nl-BE"/>
                </w:rPr>
                <w:t xml:space="preserve"> accident </w:t>
              </w:r>
              <w:proofErr w:type="spellStart"/>
              <w:r w:rsidRPr="00791FBF">
                <w:rPr>
                  <w:rFonts w:ascii="Times New Roman" w:eastAsia="Times New Roman" w:hAnsi="Times New Roman" w:cs="Times New Roman"/>
                  <w:sz w:val="20"/>
                  <w:szCs w:val="20"/>
                  <w:lang w:val="nl-BE"/>
                </w:rPr>
                <w:t>sportif</w:t>
              </w:r>
              <w:proofErr w:type="spellEnd"/>
              <w:r w:rsidRPr="00791FBF">
                <w:rPr>
                  <w:rFonts w:ascii="Times New Roman" w:eastAsia="Times New Roman" w:hAnsi="Times New Roman" w:cs="Times New Roman"/>
                  <w:sz w:val="20"/>
                  <w:szCs w:val="20"/>
                  <w:lang w:val="nl-BE"/>
                </w:rPr>
                <w:t xml:space="preserve"> (RG</w:t>
              </w:r>
              <w:proofErr w:type="gramStart"/>
              <w:r w:rsidRPr="00791FBF">
                <w:rPr>
                  <w:rFonts w:ascii="Times New Roman" w:eastAsia="Times New Roman" w:hAnsi="Times New Roman" w:cs="Times New Roman"/>
                  <w:sz w:val="20"/>
                  <w:szCs w:val="20"/>
                  <w:lang w:val="nl-BE"/>
                </w:rPr>
                <w:t>) /</w:t>
              </w:r>
              <w:proofErr w:type="gramEnd"/>
              <w:r w:rsidRPr="00791FBF">
                <w:rPr>
                  <w:rFonts w:ascii="Times New Roman" w:eastAsia="Times New Roman" w:hAnsi="Times New Roman" w:cs="Times New Roman"/>
                  <w:sz w:val="20"/>
                  <w:szCs w:val="20"/>
                  <w:lang w:val="nl-BE"/>
                </w:rPr>
                <w:t xml:space="preserve"> Géén uitkering wegens opzettelijk gepleegde fout</w:t>
              </w:r>
            </w:ins>
          </w:p>
        </w:tc>
      </w:tr>
      <w:tr w:rsidR="00791FBF" w:rsidRPr="00791FBF" w14:paraId="425240B5" w14:textId="77777777" w:rsidTr="00F8463E">
        <w:trPr>
          <w:trHeight w:val="552"/>
          <w:ins w:id="1613" w:author="Wouter Deroey" w:date="2026-02-25T15:42:00Z" w16du:dateUtc="2026-02-25T14:42:00Z"/>
        </w:trPr>
        <w:tc>
          <w:tcPr>
            <w:tcW w:w="279" w:type="dxa"/>
            <w:noWrap/>
          </w:tcPr>
          <w:p w14:paraId="51B67CAD" w14:textId="77777777" w:rsidR="00791FBF" w:rsidRPr="00D75ADF" w:rsidRDefault="00791FBF" w:rsidP="00F8463E">
            <w:pPr>
              <w:ind w:left="1418" w:hanging="1418"/>
              <w:rPr>
                <w:ins w:id="1614" w:author="Wouter Deroey" w:date="2026-02-25T15:42:00Z" w16du:dateUtc="2026-02-25T14:42:00Z"/>
                <w:rFonts w:ascii="Times New Roman" w:eastAsia="Times New Roman" w:hAnsi="Times New Roman" w:cs="Times New Roman"/>
                <w:sz w:val="20"/>
                <w:szCs w:val="20"/>
                <w:lang w:val="en-US"/>
              </w:rPr>
            </w:pPr>
            <w:ins w:id="1615" w:author="Wouter Deroey" w:date="2026-02-25T15:42:00Z" w16du:dateUtc="2026-02-25T14:42:00Z">
              <w:r w:rsidRPr="00D75ADF">
                <w:rPr>
                  <w:rFonts w:ascii="Times New Roman" w:eastAsia="Times New Roman" w:hAnsi="Times New Roman" w:cs="Times New Roman"/>
                  <w:sz w:val="20"/>
                  <w:szCs w:val="20"/>
                  <w:lang w:val="en-US"/>
                </w:rPr>
                <w:t>W</w:t>
              </w:r>
            </w:ins>
          </w:p>
        </w:tc>
        <w:tc>
          <w:tcPr>
            <w:tcW w:w="283" w:type="dxa"/>
            <w:noWrap/>
          </w:tcPr>
          <w:p w14:paraId="60D9C9B2" w14:textId="77777777" w:rsidR="00791FBF" w:rsidRPr="00D75ADF" w:rsidRDefault="00791FBF" w:rsidP="00F8463E">
            <w:pPr>
              <w:ind w:left="1418" w:hanging="1418"/>
              <w:rPr>
                <w:ins w:id="1616" w:author="Wouter Deroey" w:date="2026-02-25T15:42:00Z" w16du:dateUtc="2026-02-25T14:42:00Z"/>
                <w:rFonts w:ascii="Times New Roman" w:eastAsia="Times New Roman" w:hAnsi="Times New Roman" w:cs="Times New Roman"/>
                <w:sz w:val="20"/>
                <w:szCs w:val="20"/>
                <w:lang w:val="en-US"/>
              </w:rPr>
            </w:pPr>
            <w:ins w:id="1617" w:author="Wouter Deroey" w:date="2026-02-25T15:42:00Z" w16du:dateUtc="2026-02-25T14:42:00Z">
              <w:r w:rsidRPr="00D75ADF">
                <w:rPr>
                  <w:rFonts w:ascii="Times New Roman" w:eastAsia="Times New Roman" w:hAnsi="Times New Roman" w:cs="Times New Roman"/>
                  <w:sz w:val="20"/>
                  <w:szCs w:val="20"/>
                  <w:lang w:val="en-US"/>
                </w:rPr>
                <w:t>C</w:t>
              </w:r>
            </w:ins>
          </w:p>
        </w:tc>
        <w:tc>
          <w:tcPr>
            <w:tcW w:w="3261" w:type="dxa"/>
          </w:tcPr>
          <w:p w14:paraId="1E1B8B21" w14:textId="77777777" w:rsidR="00791FBF" w:rsidRPr="00D75ADF" w:rsidRDefault="00791FBF" w:rsidP="00F8463E">
            <w:pPr>
              <w:jc w:val="left"/>
              <w:rPr>
                <w:ins w:id="1618" w:author="Wouter Deroey" w:date="2026-02-25T15:42:00Z" w16du:dateUtc="2026-02-25T14:42:00Z"/>
                <w:rFonts w:ascii="Times New Roman" w:eastAsia="Times New Roman" w:hAnsi="Times New Roman" w:cs="Times New Roman"/>
                <w:sz w:val="20"/>
                <w:szCs w:val="20"/>
              </w:rPr>
            </w:pPr>
            <w:ins w:id="1619" w:author="Wouter Deroey" w:date="2026-02-25T15:42:00Z" w16du:dateUtc="2026-02-25T14:42:00Z">
              <w:r w:rsidRPr="00D75ADF">
                <w:rPr>
                  <w:rFonts w:ascii="Times New Roman" w:eastAsia="Times New Roman" w:hAnsi="Times New Roman" w:cs="Times New Roman"/>
                  <w:sz w:val="20"/>
                  <w:szCs w:val="20"/>
                </w:rPr>
                <w:t xml:space="preserve">Taux 0 – absence au contrôle médical / </w:t>
              </w:r>
            </w:ins>
          </w:p>
        </w:tc>
        <w:tc>
          <w:tcPr>
            <w:tcW w:w="4535" w:type="dxa"/>
          </w:tcPr>
          <w:p w14:paraId="21B5462F" w14:textId="77777777" w:rsidR="00791FBF" w:rsidRPr="00791FBF" w:rsidRDefault="00791FBF" w:rsidP="00F8463E">
            <w:pPr>
              <w:jc w:val="left"/>
              <w:rPr>
                <w:ins w:id="1620" w:author="Wouter Deroey" w:date="2026-02-25T15:42:00Z" w16du:dateUtc="2026-02-25T14:42:00Z"/>
                <w:rFonts w:ascii="Times New Roman" w:eastAsia="Times New Roman" w:hAnsi="Times New Roman" w:cs="Times New Roman"/>
                <w:spacing w:val="-3"/>
                <w:sz w:val="20"/>
                <w:szCs w:val="20"/>
                <w:lang w:val="nl-BE"/>
              </w:rPr>
            </w:pPr>
            <w:ins w:id="1621" w:author="Wouter Deroey" w:date="2026-02-25T15:42:00Z" w16du:dateUtc="2026-02-25T14:42:00Z">
              <w:r w:rsidRPr="00791FBF">
                <w:rPr>
                  <w:rFonts w:ascii="Times New Roman" w:eastAsia="Times New Roman" w:hAnsi="Times New Roman" w:cs="Times New Roman"/>
                  <w:sz w:val="20"/>
                  <w:szCs w:val="20"/>
                  <w:lang w:val="nl-BE"/>
                </w:rPr>
                <w:t>Géén uitkering wegens afwezigheid op controle</w:t>
              </w:r>
            </w:ins>
          </w:p>
        </w:tc>
      </w:tr>
      <w:tr w:rsidR="00791FBF" w:rsidRPr="00791FBF" w14:paraId="4473ED3E" w14:textId="77777777" w:rsidTr="00F8463E">
        <w:trPr>
          <w:trHeight w:val="552"/>
          <w:ins w:id="1622" w:author="Wouter Deroey" w:date="2026-02-25T15:42:00Z" w16du:dateUtc="2026-02-25T14:42:00Z"/>
        </w:trPr>
        <w:tc>
          <w:tcPr>
            <w:tcW w:w="279" w:type="dxa"/>
            <w:noWrap/>
          </w:tcPr>
          <w:p w14:paraId="68892C1B" w14:textId="77777777" w:rsidR="00791FBF" w:rsidRPr="00D75ADF" w:rsidRDefault="00791FBF" w:rsidP="00F8463E">
            <w:pPr>
              <w:ind w:left="1418" w:hanging="1418"/>
              <w:rPr>
                <w:ins w:id="1623" w:author="Wouter Deroey" w:date="2026-02-25T15:42:00Z" w16du:dateUtc="2026-02-25T14:42:00Z"/>
                <w:rFonts w:ascii="Times New Roman" w:eastAsia="Times New Roman" w:hAnsi="Times New Roman" w:cs="Times New Roman"/>
                <w:sz w:val="20"/>
                <w:szCs w:val="20"/>
                <w:lang w:val="en-US"/>
              </w:rPr>
            </w:pPr>
            <w:ins w:id="1624" w:author="Wouter Deroey" w:date="2026-02-25T15:42:00Z" w16du:dateUtc="2026-02-25T14:42:00Z">
              <w:r w:rsidRPr="00D75ADF">
                <w:rPr>
                  <w:rFonts w:ascii="Times New Roman" w:eastAsia="Times New Roman" w:hAnsi="Times New Roman" w:cs="Times New Roman"/>
                  <w:sz w:val="20"/>
                  <w:szCs w:val="20"/>
                  <w:lang w:val="en-US"/>
                </w:rPr>
                <w:t>W</w:t>
              </w:r>
            </w:ins>
          </w:p>
        </w:tc>
        <w:tc>
          <w:tcPr>
            <w:tcW w:w="283" w:type="dxa"/>
            <w:noWrap/>
          </w:tcPr>
          <w:p w14:paraId="716DE52B" w14:textId="77777777" w:rsidR="00791FBF" w:rsidRPr="00D75ADF" w:rsidRDefault="00791FBF" w:rsidP="00F8463E">
            <w:pPr>
              <w:ind w:left="1418" w:hanging="1418"/>
              <w:rPr>
                <w:ins w:id="1625" w:author="Wouter Deroey" w:date="2026-02-25T15:42:00Z" w16du:dateUtc="2026-02-25T14:42:00Z"/>
                <w:rFonts w:ascii="Times New Roman" w:eastAsia="Times New Roman" w:hAnsi="Times New Roman" w:cs="Times New Roman"/>
                <w:sz w:val="20"/>
                <w:szCs w:val="20"/>
                <w:lang w:val="en-US"/>
              </w:rPr>
            </w:pPr>
            <w:ins w:id="1626" w:author="Wouter Deroey" w:date="2026-02-25T15:42:00Z" w16du:dateUtc="2026-02-25T14:42:00Z">
              <w:r w:rsidRPr="00D75ADF">
                <w:rPr>
                  <w:rFonts w:ascii="Times New Roman" w:eastAsia="Times New Roman" w:hAnsi="Times New Roman" w:cs="Times New Roman"/>
                  <w:sz w:val="20"/>
                  <w:szCs w:val="20"/>
                  <w:lang w:val="en-US"/>
                </w:rPr>
                <w:t>D</w:t>
              </w:r>
            </w:ins>
          </w:p>
        </w:tc>
        <w:tc>
          <w:tcPr>
            <w:tcW w:w="3261" w:type="dxa"/>
          </w:tcPr>
          <w:p w14:paraId="1FFD88E7" w14:textId="77777777" w:rsidR="00791FBF" w:rsidRPr="00D75ADF" w:rsidRDefault="00791FBF" w:rsidP="00F8463E">
            <w:pPr>
              <w:jc w:val="left"/>
              <w:rPr>
                <w:ins w:id="1627" w:author="Wouter Deroey" w:date="2026-02-25T15:42:00Z" w16du:dateUtc="2026-02-25T14:42:00Z"/>
                <w:rFonts w:ascii="Times New Roman" w:eastAsia="Times New Roman" w:hAnsi="Times New Roman" w:cs="Times New Roman"/>
                <w:sz w:val="20"/>
                <w:szCs w:val="20"/>
              </w:rPr>
            </w:pPr>
            <w:ins w:id="1628" w:author="Wouter Deroey" w:date="2026-02-25T15:42:00Z" w16du:dateUtc="2026-02-25T14:42:00Z">
              <w:r w:rsidRPr="00D75ADF">
                <w:rPr>
                  <w:rFonts w:ascii="Times New Roman" w:eastAsia="Times New Roman" w:hAnsi="Times New Roman" w:cs="Times New Roman"/>
                  <w:sz w:val="20"/>
                  <w:szCs w:val="20"/>
                </w:rPr>
                <w:t xml:space="preserve">Taux 0 – stage non accompli / </w:t>
              </w:r>
            </w:ins>
          </w:p>
        </w:tc>
        <w:tc>
          <w:tcPr>
            <w:tcW w:w="4535" w:type="dxa"/>
          </w:tcPr>
          <w:p w14:paraId="5C79B725" w14:textId="77777777" w:rsidR="00791FBF" w:rsidRPr="00791FBF" w:rsidRDefault="00791FBF" w:rsidP="00F8463E">
            <w:pPr>
              <w:jc w:val="left"/>
              <w:rPr>
                <w:ins w:id="1629" w:author="Wouter Deroey" w:date="2026-02-25T15:42:00Z" w16du:dateUtc="2026-02-25T14:42:00Z"/>
                <w:rFonts w:ascii="Times New Roman" w:eastAsia="Times New Roman" w:hAnsi="Times New Roman" w:cs="Times New Roman"/>
                <w:spacing w:val="-3"/>
                <w:sz w:val="20"/>
                <w:szCs w:val="20"/>
                <w:lang w:val="nl-BE"/>
              </w:rPr>
            </w:pPr>
            <w:ins w:id="1630" w:author="Wouter Deroey" w:date="2026-02-25T15:42:00Z" w16du:dateUtc="2026-02-25T14:42:00Z">
              <w:r w:rsidRPr="00791FBF">
                <w:rPr>
                  <w:rFonts w:ascii="Times New Roman" w:eastAsia="Times New Roman" w:hAnsi="Times New Roman" w:cs="Times New Roman"/>
                  <w:sz w:val="20"/>
                  <w:szCs w:val="20"/>
                  <w:lang w:val="nl-BE"/>
                </w:rPr>
                <w:t>Géén uitkering wegens wachttijd niet volbracht</w:t>
              </w:r>
            </w:ins>
          </w:p>
        </w:tc>
      </w:tr>
      <w:tr w:rsidR="00791FBF" w:rsidRPr="00791FBF" w14:paraId="7B62AE79" w14:textId="77777777" w:rsidTr="00F8463E">
        <w:trPr>
          <w:trHeight w:val="552"/>
          <w:ins w:id="1631" w:author="Wouter Deroey" w:date="2026-02-25T15:42:00Z" w16du:dateUtc="2026-02-25T14:42:00Z"/>
        </w:trPr>
        <w:tc>
          <w:tcPr>
            <w:tcW w:w="279" w:type="dxa"/>
            <w:noWrap/>
          </w:tcPr>
          <w:p w14:paraId="2E614575" w14:textId="77777777" w:rsidR="00791FBF" w:rsidRPr="00D75ADF" w:rsidRDefault="00791FBF" w:rsidP="00F8463E">
            <w:pPr>
              <w:ind w:left="1418" w:hanging="1418"/>
              <w:rPr>
                <w:ins w:id="1632" w:author="Wouter Deroey" w:date="2026-02-25T15:42:00Z" w16du:dateUtc="2026-02-25T14:42:00Z"/>
                <w:rFonts w:ascii="Times New Roman" w:eastAsia="Times New Roman" w:hAnsi="Times New Roman" w:cs="Times New Roman"/>
                <w:sz w:val="20"/>
                <w:szCs w:val="20"/>
                <w:lang w:val="en-US"/>
              </w:rPr>
            </w:pPr>
            <w:ins w:id="1633" w:author="Wouter Deroey" w:date="2026-02-25T15:42:00Z" w16du:dateUtc="2026-02-25T14:42:00Z">
              <w:r w:rsidRPr="00D75ADF">
                <w:rPr>
                  <w:rFonts w:ascii="Times New Roman" w:eastAsia="Times New Roman" w:hAnsi="Times New Roman" w:cs="Times New Roman"/>
                  <w:sz w:val="20"/>
                  <w:szCs w:val="20"/>
                  <w:lang w:val="en-US"/>
                </w:rPr>
                <w:t>W</w:t>
              </w:r>
            </w:ins>
          </w:p>
        </w:tc>
        <w:tc>
          <w:tcPr>
            <w:tcW w:w="283" w:type="dxa"/>
            <w:noWrap/>
          </w:tcPr>
          <w:p w14:paraId="64B25C7D" w14:textId="77777777" w:rsidR="00791FBF" w:rsidRPr="00D75ADF" w:rsidRDefault="00791FBF" w:rsidP="00F8463E">
            <w:pPr>
              <w:ind w:left="1418" w:hanging="1418"/>
              <w:rPr>
                <w:ins w:id="1634" w:author="Wouter Deroey" w:date="2026-02-25T15:42:00Z" w16du:dateUtc="2026-02-25T14:42:00Z"/>
                <w:rFonts w:ascii="Times New Roman" w:eastAsia="Times New Roman" w:hAnsi="Times New Roman" w:cs="Times New Roman"/>
                <w:sz w:val="20"/>
                <w:szCs w:val="20"/>
                <w:lang w:val="en-US"/>
              </w:rPr>
            </w:pPr>
            <w:ins w:id="1635" w:author="Wouter Deroey" w:date="2026-02-25T15:42:00Z" w16du:dateUtc="2026-02-25T14:42:00Z">
              <w:r w:rsidRPr="00D75ADF">
                <w:rPr>
                  <w:rFonts w:ascii="Times New Roman" w:eastAsia="Times New Roman" w:hAnsi="Times New Roman" w:cs="Times New Roman"/>
                  <w:sz w:val="20"/>
                  <w:szCs w:val="20"/>
                  <w:lang w:val="en-US"/>
                </w:rPr>
                <w:t>E</w:t>
              </w:r>
            </w:ins>
          </w:p>
        </w:tc>
        <w:tc>
          <w:tcPr>
            <w:tcW w:w="3261" w:type="dxa"/>
          </w:tcPr>
          <w:p w14:paraId="29931016" w14:textId="77777777" w:rsidR="00791FBF" w:rsidRPr="00D75ADF" w:rsidRDefault="00791FBF" w:rsidP="00F8463E">
            <w:pPr>
              <w:jc w:val="left"/>
              <w:rPr>
                <w:ins w:id="1636" w:author="Wouter Deroey" w:date="2026-02-25T15:42:00Z" w16du:dateUtc="2026-02-25T14:42:00Z"/>
                <w:rFonts w:ascii="Times New Roman" w:eastAsia="Times New Roman" w:hAnsi="Times New Roman" w:cs="Times New Roman"/>
                <w:sz w:val="20"/>
                <w:szCs w:val="20"/>
              </w:rPr>
            </w:pPr>
            <w:ins w:id="1637" w:author="Wouter Deroey" w:date="2026-02-25T15:42:00Z" w16du:dateUtc="2026-02-25T14:42:00Z">
              <w:r w:rsidRPr="00D75ADF">
                <w:rPr>
                  <w:rFonts w:ascii="Times New Roman" w:eastAsia="Times New Roman" w:hAnsi="Times New Roman" w:cs="Times New Roman"/>
                  <w:sz w:val="20"/>
                  <w:szCs w:val="20"/>
                </w:rPr>
                <w:t xml:space="preserve">Jour de carence AMI (RG) / </w:t>
              </w:r>
            </w:ins>
          </w:p>
        </w:tc>
        <w:tc>
          <w:tcPr>
            <w:tcW w:w="4535" w:type="dxa"/>
          </w:tcPr>
          <w:p w14:paraId="09DCEC52" w14:textId="77777777" w:rsidR="00791FBF" w:rsidRPr="00791FBF" w:rsidRDefault="00791FBF" w:rsidP="00F8463E">
            <w:pPr>
              <w:jc w:val="left"/>
              <w:rPr>
                <w:ins w:id="1638" w:author="Wouter Deroey" w:date="2026-02-25T15:42:00Z" w16du:dateUtc="2026-02-25T14:42:00Z"/>
                <w:rFonts w:ascii="Times New Roman" w:eastAsia="Times New Roman" w:hAnsi="Times New Roman" w:cs="Times New Roman"/>
                <w:spacing w:val="-3"/>
                <w:sz w:val="20"/>
                <w:szCs w:val="20"/>
                <w:lang w:val="nl-BE"/>
              </w:rPr>
            </w:pPr>
            <w:ins w:id="1639" w:author="Wouter Deroey" w:date="2026-02-25T15:42:00Z" w16du:dateUtc="2026-02-25T14:42:00Z">
              <w:r w:rsidRPr="00791FBF">
                <w:rPr>
                  <w:rFonts w:ascii="Times New Roman" w:eastAsia="Times New Roman" w:hAnsi="Times New Roman" w:cs="Times New Roman"/>
                  <w:sz w:val="20"/>
                  <w:szCs w:val="20"/>
                  <w:lang w:val="nl-BE"/>
                </w:rPr>
                <w:t xml:space="preserve">Géén uitkering wegens </w:t>
              </w:r>
              <w:proofErr w:type="spellStart"/>
              <w:r w:rsidRPr="00791FBF">
                <w:rPr>
                  <w:rFonts w:ascii="Times New Roman" w:eastAsia="Times New Roman" w:hAnsi="Times New Roman" w:cs="Times New Roman"/>
                  <w:sz w:val="20"/>
                  <w:szCs w:val="20"/>
                  <w:lang w:val="nl-BE"/>
                </w:rPr>
                <w:t>carensdag</w:t>
              </w:r>
              <w:proofErr w:type="spellEnd"/>
              <w:r w:rsidRPr="00791FBF">
                <w:rPr>
                  <w:rFonts w:ascii="Times New Roman" w:eastAsia="Times New Roman" w:hAnsi="Times New Roman" w:cs="Times New Roman"/>
                  <w:sz w:val="20"/>
                  <w:szCs w:val="20"/>
                  <w:lang w:val="nl-BE"/>
                </w:rPr>
                <w:t xml:space="preserve"> ZIV (AR)</w:t>
              </w:r>
            </w:ins>
          </w:p>
        </w:tc>
      </w:tr>
      <w:tr w:rsidR="00791FBF" w:rsidRPr="00791FBF" w14:paraId="151A66D7" w14:textId="77777777" w:rsidTr="00F8463E">
        <w:trPr>
          <w:trHeight w:val="552"/>
          <w:ins w:id="1640" w:author="Wouter Deroey" w:date="2026-02-25T15:42:00Z" w16du:dateUtc="2026-02-25T14:42:00Z"/>
        </w:trPr>
        <w:tc>
          <w:tcPr>
            <w:tcW w:w="279" w:type="dxa"/>
            <w:noWrap/>
          </w:tcPr>
          <w:p w14:paraId="13CC4A00" w14:textId="77777777" w:rsidR="00791FBF" w:rsidRPr="00D75ADF" w:rsidRDefault="00791FBF" w:rsidP="00F8463E">
            <w:pPr>
              <w:ind w:left="1418" w:hanging="1418"/>
              <w:rPr>
                <w:ins w:id="1641" w:author="Wouter Deroey" w:date="2026-02-25T15:42:00Z" w16du:dateUtc="2026-02-25T14:42:00Z"/>
                <w:rFonts w:ascii="Times New Roman" w:eastAsia="Times New Roman" w:hAnsi="Times New Roman" w:cs="Times New Roman"/>
                <w:sz w:val="20"/>
                <w:szCs w:val="20"/>
                <w:lang w:val="en-US"/>
              </w:rPr>
            </w:pPr>
            <w:ins w:id="1642" w:author="Wouter Deroey" w:date="2026-02-25T15:42:00Z" w16du:dateUtc="2026-02-25T14:42:00Z">
              <w:r w:rsidRPr="00D75ADF">
                <w:rPr>
                  <w:rFonts w:ascii="Times New Roman" w:eastAsia="Times New Roman" w:hAnsi="Times New Roman" w:cs="Times New Roman"/>
                  <w:sz w:val="20"/>
                  <w:szCs w:val="20"/>
                  <w:lang w:val="en-US"/>
                </w:rPr>
                <w:t>W</w:t>
              </w:r>
            </w:ins>
          </w:p>
        </w:tc>
        <w:tc>
          <w:tcPr>
            <w:tcW w:w="283" w:type="dxa"/>
            <w:noWrap/>
          </w:tcPr>
          <w:p w14:paraId="1F3FA729" w14:textId="77777777" w:rsidR="00791FBF" w:rsidRPr="00D75ADF" w:rsidRDefault="00791FBF" w:rsidP="00F8463E">
            <w:pPr>
              <w:ind w:left="1418" w:hanging="1418"/>
              <w:rPr>
                <w:ins w:id="1643" w:author="Wouter Deroey" w:date="2026-02-25T15:42:00Z" w16du:dateUtc="2026-02-25T14:42:00Z"/>
                <w:rFonts w:ascii="Times New Roman" w:eastAsia="Times New Roman" w:hAnsi="Times New Roman" w:cs="Times New Roman"/>
                <w:sz w:val="20"/>
                <w:szCs w:val="20"/>
                <w:lang w:val="en-US"/>
              </w:rPr>
            </w:pPr>
            <w:ins w:id="1644" w:author="Wouter Deroey" w:date="2026-02-25T15:42:00Z" w16du:dateUtc="2026-02-25T14:42:00Z">
              <w:r w:rsidRPr="00D75ADF">
                <w:rPr>
                  <w:rFonts w:ascii="Times New Roman" w:eastAsia="Times New Roman" w:hAnsi="Times New Roman" w:cs="Times New Roman"/>
                  <w:sz w:val="20"/>
                  <w:szCs w:val="20"/>
                  <w:lang w:val="en-US"/>
                </w:rPr>
                <w:t>F</w:t>
              </w:r>
            </w:ins>
          </w:p>
        </w:tc>
        <w:tc>
          <w:tcPr>
            <w:tcW w:w="3261" w:type="dxa"/>
          </w:tcPr>
          <w:p w14:paraId="67FC9C78" w14:textId="77777777" w:rsidR="00791FBF" w:rsidRPr="00D75ADF" w:rsidRDefault="00791FBF" w:rsidP="00F8463E">
            <w:pPr>
              <w:jc w:val="left"/>
              <w:rPr>
                <w:ins w:id="1645" w:author="Wouter Deroey" w:date="2026-02-25T15:42:00Z" w16du:dateUtc="2026-02-25T14:42:00Z"/>
                <w:rFonts w:ascii="Times New Roman" w:eastAsia="Times New Roman" w:hAnsi="Times New Roman" w:cs="Times New Roman"/>
                <w:sz w:val="20"/>
                <w:szCs w:val="20"/>
              </w:rPr>
            </w:pPr>
            <w:ins w:id="1646" w:author="Wouter Deroey" w:date="2026-02-25T15:42:00Z" w16du:dateUtc="2026-02-25T14:42:00Z">
              <w:r w:rsidRPr="00D75ADF">
                <w:rPr>
                  <w:rFonts w:ascii="Times New Roman" w:eastAsia="Times New Roman" w:hAnsi="Times New Roman" w:cs="Times New Roman"/>
                  <w:sz w:val="20"/>
                  <w:szCs w:val="20"/>
                </w:rPr>
                <w:t xml:space="preserve">Période (mois) de carence AMI (RI) / </w:t>
              </w:r>
            </w:ins>
          </w:p>
        </w:tc>
        <w:tc>
          <w:tcPr>
            <w:tcW w:w="4535" w:type="dxa"/>
          </w:tcPr>
          <w:p w14:paraId="610B99DC" w14:textId="77777777" w:rsidR="00791FBF" w:rsidRPr="00791FBF" w:rsidRDefault="00791FBF" w:rsidP="00F8463E">
            <w:pPr>
              <w:jc w:val="left"/>
              <w:rPr>
                <w:ins w:id="1647" w:author="Wouter Deroey" w:date="2026-02-25T15:42:00Z" w16du:dateUtc="2026-02-25T14:42:00Z"/>
                <w:rFonts w:ascii="Times New Roman" w:eastAsia="Times New Roman" w:hAnsi="Times New Roman" w:cs="Times New Roman"/>
                <w:spacing w:val="-3"/>
                <w:sz w:val="20"/>
                <w:szCs w:val="20"/>
                <w:lang w:val="nl-BE"/>
              </w:rPr>
            </w:pPr>
            <w:ins w:id="1648" w:author="Wouter Deroey" w:date="2026-02-25T15:42:00Z" w16du:dateUtc="2026-02-25T14:42:00Z">
              <w:r w:rsidRPr="00791FBF">
                <w:rPr>
                  <w:rFonts w:ascii="Times New Roman" w:eastAsia="Times New Roman" w:hAnsi="Times New Roman" w:cs="Times New Roman"/>
                  <w:sz w:val="20"/>
                  <w:szCs w:val="20"/>
                  <w:lang w:val="nl-BE"/>
                </w:rPr>
                <w:t xml:space="preserve">Géén uitkering wegens </w:t>
              </w:r>
              <w:proofErr w:type="spellStart"/>
              <w:r w:rsidRPr="00791FBF">
                <w:rPr>
                  <w:rFonts w:ascii="Times New Roman" w:eastAsia="Times New Roman" w:hAnsi="Times New Roman" w:cs="Times New Roman"/>
                  <w:sz w:val="20"/>
                  <w:szCs w:val="20"/>
                  <w:lang w:val="nl-BE"/>
                </w:rPr>
                <w:t>carens</w:t>
              </w:r>
              <w:proofErr w:type="spellEnd"/>
              <w:r w:rsidRPr="00791FBF">
                <w:rPr>
                  <w:rFonts w:ascii="Times New Roman" w:eastAsia="Times New Roman" w:hAnsi="Times New Roman" w:cs="Times New Roman"/>
                  <w:sz w:val="20"/>
                  <w:szCs w:val="20"/>
                  <w:lang w:val="nl-BE"/>
                </w:rPr>
                <w:t>-maand ZIV (RZ)</w:t>
              </w:r>
            </w:ins>
          </w:p>
        </w:tc>
      </w:tr>
      <w:tr w:rsidR="00791FBF" w:rsidRPr="00791FBF" w14:paraId="6E348E70" w14:textId="77777777" w:rsidTr="00F8463E">
        <w:trPr>
          <w:trHeight w:val="552"/>
          <w:ins w:id="1649" w:author="Wouter Deroey" w:date="2026-02-25T15:42:00Z" w16du:dateUtc="2026-02-25T14:42:00Z"/>
        </w:trPr>
        <w:tc>
          <w:tcPr>
            <w:tcW w:w="279" w:type="dxa"/>
            <w:noWrap/>
          </w:tcPr>
          <w:p w14:paraId="30E7F862" w14:textId="77777777" w:rsidR="00791FBF" w:rsidRPr="00D75ADF" w:rsidRDefault="00791FBF" w:rsidP="00F8463E">
            <w:pPr>
              <w:ind w:left="1418" w:hanging="1418"/>
              <w:rPr>
                <w:ins w:id="1650" w:author="Wouter Deroey" w:date="2026-02-25T15:42:00Z" w16du:dateUtc="2026-02-25T14:42:00Z"/>
                <w:rFonts w:ascii="Times New Roman" w:eastAsia="Times New Roman" w:hAnsi="Times New Roman" w:cs="Times New Roman"/>
                <w:sz w:val="20"/>
                <w:szCs w:val="20"/>
                <w:lang w:val="en-US"/>
              </w:rPr>
            </w:pPr>
            <w:ins w:id="1651" w:author="Wouter Deroey" w:date="2026-02-25T15:42:00Z" w16du:dateUtc="2026-02-25T14:42:00Z">
              <w:r w:rsidRPr="00D75ADF">
                <w:rPr>
                  <w:rFonts w:ascii="Times New Roman" w:eastAsia="Times New Roman" w:hAnsi="Times New Roman" w:cs="Times New Roman"/>
                  <w:sz w:val="20"/>
                  <w:szCs w:val="20"/>
                  <w:lang w:val="en-US"/>
                </w:rPr>
                <w:t>W</w:t>
              </w:r>
            </w:ins>
          </w:p>
        </w:tc>
        <w:tc>
          <w:tcPr>
            <w:tcW w:w="283" w:type="dxa"/>
            <w:noWrap/>
          </w:tcPr>
          <w:p w14:paraId="4E309CDF" w14:textId="77777777" w:rsidR="00791FBF" w:rsidRPr="00D75ADF" w:rsidRDefault="00791FBF" w:rsidP="00F8463E">
            <w:pPr>
              <w:ind w:left="1418" w:hanging="1418"/>
              <w:rPr>
                <w:ins w:id="1652" w:author="Wouter Deroey" w:date="2026-02-25T15:42:00Z" w16du:dateUtc="2026-02-25T14:42:00Z"/>
                <w:rFonts w:ascii="Times New Roman" w:eastAsia="Times New Roman" w:hAnsi="Times New Roman" w:cs="Times New Roman"/>
                <w:sz w:val="20"/>
                <w:szCs w:val="20"/>
                <w:lang w:val="en-US"/>
              </w:rPr>
            </w:pPr>
            <w:ins w:id="1653" w:author="Wouter Deroey" w:date="2026-02-25T15:42:00Z" w16du:dateUtc="2026-02-25T14:42:00Z">
              <w:r w:rsidRPr="00D75ADF">
                <w:rPr>
                  <w:rFonts w:ascii="Times New Roman" w:eastAsia="Times New Roman" w:hAnsi="Times New Roman" w:cs="Times New Roman"/>
                  <w:sz w:val="20"/>
                  <w:szCs w:val="20"/>
                  <w:lang w:val="en-US"/>
                </w:rPr>
                <w:t>G</w:t>
              </w:r>
            </w:ins>
          </w:p>
        </w:tc>
        <w:tc>
          <w:tcPr>
            <w:tcW w:w="3261" w:type="dxa"/>
          </w:tcPr>
          <w:p w14:paraId="39FEE59D" w14:textId="77777777" w:rsidR="00791FBF" w:rsidRPr="00D75ADF" w:rsidRDefault="00791FBF" w:rsidP="00F8463E">
            <w:pPr>
              <w:jc w:val="left"/>
              <w:rPr>
                <w:ins w:id="1654" w:author="Wouter Deroey" w:date="2026-02-25T15:42:00Z" w16du:dateUtc="2026-02-25T14:42:00Z"/>
                <w:rFonts w:ascii="Times New Roman" w:eastAsia="Times New Roman" w:hAnsi="Times New Roman" w:cs="Times New Roman"/>
                <w:sz w:val="20"/>
                <w:szCs w:val="20"/>
              </w:rPr>
            </w:pPr>
            <w:ins w:id="1655" w:author="Wouter Deroey" w:date="2026-02-25T15:42:00Z" w16du:dateUtc="2026-02-25T14:42:00Z">
              <w:r w:rsidRPr="00D75ADF">
                <w:rPr>
                  <w:rFonts w:ascii="Times New Roman" w:eastAsia="Times New Roman" w:hAnsi="Times New Roman" w:cs="Times New Roman"/>
                  <w:sz w:val="20"/>
                  <w:szCs w:val="20"/>
                </w:rPr>
                <w:t xml:space="preserve">Régime général – sanction INAMI / </w:t>
              </w:r>
            </w:ins>
          </w:p>
        </w:tc>
        <w:tc>
          <w:tcPr>
            <w:tcW w:w="4535" w:type="dxa"/>
          </w:tcPr>
          <w:p w14:paraId="02BB8045" w14:textId="77777777" w:rsidR="00791FBF" w:rsidRPr="00791FBF" w:rsidRDefault="00791FBF" w:rsidP="00F8463E">
            <w:pPr>
              <w:jc w:val="left"/>
              <w:rPr>
                <w:ins w:id="1656" w:author="Wouter Deroey" w:date="2026-02-25T15:42:00Z" w16du:dateUtc="2026-02-25T14:42:00Z"/>
                <w:rFonts w:ascii="Times New Roman" w:eastAsia="Times New Roman" w:hAnsi="Times New Roman" w:cs="Times New Roman"/>
                <w:spacing w:val="-3"/>
                <w:sz w:val="20"/>
                <w:szCs w:val="20"/>
                <w:lang w:val="nl-BE"/>
              </w:rPr>
            </w:pPr>
            <w:ins w:id="1657" w:author="Wouter Deroey" w:date="2026-02-25T15:42:00Z" w16du:dateUtc="2026-02-25T14:42:00Z">
              <w:r w:rsidRPr="00791FBF">
                <w:rPr>
                  <w:rFonts w:ascii="Times New Roman" w:eastAsia="Times New Roman" w:hAnsi="Times New Roman" w:cs="Times New Roman"/>
                  <w:sz w:val="20"/>
                  <w:szCs w:val="20"/>
                  <w:lang w:val="nl-BE"/>
                </w:rPr>
                <w:t>Géén uitkering wegens sanctie RIZIV (code nog niet in voege)</w:t>
              </w:r>
            </w:ins>
          </w:p>
        </w:tc>
      </w:tr>
      <w:tr w:rsidR="00791FBF" w:rsidRPr="00D75ADF" w14:paraId="0A14CB2B" w14:textId="77777777" w:rsidTr="00F8463E">
        <w:trPr>
          <w:trHeight w:val="552"/>
          <w:ins w:id="1658" w:author="Wouter Deroey" w:date="2026-02-25T15:42:00Z" w16du:dateUtc="2026-02-25T14:42:00Z"/>
        </w:trPr>
        <w:tc>
          <w:tcPr>
            <w:tcW w:w="279" w:type="dxa"/>
            <w:noWrap/>
          </w:tcPr>
          <w:p w14:paraId="71494171" w14:textId="77777777" w:rsidR="00791FBF" w:rsidRPr="00D75ADF" w:rsidRDefault="00791FBF" w:rsidP="00F8463E">
            <w:pPr>
              <w:ind w:left="1418" w:hanging="1418"/>
              <w:rPr>
                <w:ins w:id="1659" w:author="Wouter Deroey" w:date="2026-02-25T15:42:00Z" w16du:dateUtc="2026-02-25T14:42:00Z"/>
                <w:rFonts w:ascii="Times New Roman" w:eastAsia="Times New Roman" w:hAnsi="Times New Roman" w:cs="Times New Roman"/>
                <w:sz w:val="20"/>
                <w:szCs w:val="20"/>
                <w:lang w:val="en-US"/>
              </w:rPr>
            </w:pPr>
            <w:ins w:id="1660" w:author="Wouter Deroey" w:date="2026-02-25T15:42:00Z" w16du:dateUtc="2026-02-25T14:42:00Z">
              <w:r w:rsidRPr="00D75ADF">
                <w:rPr>
                  <w:rFonts w:ascii="Times New Roman" w:eastAsia="Times New Roman" w:hAnsi="Times New Roman" w:cs="Times New Roman"/>
                  <w:sz w:val="20"/>
                  <w:szCs w:val="20"/>
                  <w:lang w:val="en-US"/>
                </w:rPr>
                <w:t>W</w:t>
              </w:r>
            </w:ins>
          </w:p>
        </w:tc>
        <w:tc>
          <w:tcPr>
            <w:tcW w:w="283" w:type="dxa"/>
            <w:noWrap/>
          </w:tcPr>
          <w:p w14:paraId="22608C68" w14:textId="77777777" w:rsidR="00791FBF" w:rsidRPr="00D75ADF" w:rsidRDefault="00791FBF" w:rsidP="00F8463E">
            <w:pPr>
              <w:ind w:left="1418" w:hanging="1418"/>
              <w:rPr>
                <w:ins w:id="1661" w:author="Wouter Deroey" w:date="2026-02-25T15:42:00Z" w16du:dateUtc="2026-02-25T14:42:00Z"/>
                <w:rFonts w:ascii="Times New Roman" w:eastAsia="Times New Roman" w:hAnsi="Times New Roman" w:cs="Times New Roman"/>
                <w:sz w:val="20"/>
                <w:szCs w:val="20"/>
                <w:lang w:val="en-US"/>
              </w:rPr>
            </w:pPr>
            <w:ins w:id="1662" w:author="Wouter Deroey" w:date="2026-02-25T15:42:00Z" w16du:dateUtc="2026-02-25T14:42:00Z">
              <w:r w:rsidRPr="00D75ADF">
                <w:rPr>
                  <w:rFonts w:ascii="Times New Roman" w:eastAsia="Times New Roman" w:hAnsi="Times New Roman" w:cs="Times New Roman"/>
                  <w:sz w:val="20"/>
                  <w:szCs w:val="20"/>
                  <w:lang w:val="en-US"/>
                </w:rPr>
                <w:t>H</w:t>
              </w:r>
            </w:ins>
          </w:p>
        </w:tc>
        <w:tc>
          <w:tcPr>
            <w:tcW w:w="3261" w:type="dxa"/>
          </w:tcPr>
          <w:p w14:paraId="6CF72B19" w14:textId="77777777" w:rsidR="00791FBF" w:rsidRPr="00D75ADF" w:rsidRDefault="00791FBF" w:rsidP="00F8463E">
            <w:pPr>
              <w:jc w:val="left"/>
              <w:rPr>
                <w:ins w:id="1663" w:author="Wouter Deroey" w:date="2026-02-25T15:42:00Z" w16du:dateUtc="2026-02-25T14:42:00Z"/>
                <w:rFonts w:ascii="Times New Roman" w:eastAsia="Times New Roman" w:hAnsi="Times New Roman" w:cs="Times New Roman"/>
                <w:sz w:val="20"/>
                <w:szCs w:val="20"/>
              </w:rPr>
            </w:pPr>
            <w:proofErr w:type="spellStart"/>
            <w:ins w:id="1664" w:author="Wouter Deroey" w:date="2026-02-25T15:42:00Z" w16du:dateUtc="2026-02-25T14:42:00Z">
              <w:r w:rsidRPr="00D75ADF">
                <w:rPr>
                  <w:rFonts w:ascii="Times New Roman" w:eastAsia="Times New Roman" w:hAnsi="Times New Roman" w:cs="Times New Roman"/>
                  <w:sz w:val="20"/>
                  <w:szCs w:val="20"/>
                  <w:lang w:val="en-US"/>
                </w:rPr>
                <w:t>Renonciation</w:t>
              </w:r>
              <w:proofErr w:type="spellEnd"/>
              <w:r w:rsidRPr="00D75ADF">
                <w:rPr>
                  <w:rFonts w:ascii="Times New Roman" w:eastAsia="Times New Roman" w:hAnsi="Times New Roman" w:cs="Times New Roman"/>
                  <w:sz w:val="20"/>
                  <w:szCs w:val="20"/>
                  <w:lang w:val="en-US"/>
                </w:rPr>
                <w:t xml:space="preserve"> à </w:t>
              </w:r>
              <w:proofErr w:type="spellStart"/>
              <w:r w:rsidRPr="00D75ADF">
                <w:rPr>
                  <w:rFonts w:ascii="Times New Roman" w:eastAsia="Times New Roman" w:hAnsi="Times New Roman" w:cs="Times New Roman"/>
                  <w:sz w:val="20"/>
                  <w:szCs w:val="20"/>
                  <w:lang w:val="en-US"/>
                </w:rPr>
                <w:t>l'indemnité</w:t>
              </w:r>
              <w:proofErr w:type="spellEnd"/>
              <w:r w:rsidRPr="00D75ADF">
                <w:rPr>
                  <w:rFonts w:ascii="Times New Roman" w:eastAsia="Times New Roman" w:hAnsi="Times New Roman" w:cs="Times New Roman"/>
                  <w:sz w:val="20"/>
                  <w:szCs w:val="20"/>
                  <w:lang w:val="en-US"/>
                </w:rPr>
                <w:t xml:space="preserve"> / </w:t>
              </w:r>
            </w:ins>
          </w:p>
        </w:tc>
        <w:tc>
          <w:tcPr>
            <w:tcW w:w="4535" w:type="dxa"/>
          </w:tcPr>
          <w:p w14:paraId="613D5C8F" w14:textId="77777777" w:rsidR="00791FBF" w:rsidRPr="00D75ADF" w:rsidRDefault="00791FBF" w:rsidP="00F8463E">
            <w:pPr>
              <w:jc w:val="left"/>
              <w:rPr>
                <w:ins w:id="1665" w:author="Wouter Deroey" w:date="2026-02-25T15:42:00Z" w16du:dateUtc="2026-02-25T14:42:00Z"/>
                <w:rFonts w:ascii="Times New Roman" w:eastAsia="Times New Roman" w:hAnsi="Times New Roman" w:cs="Times New Roman"/>
                <w:spacing w:val="-3"/>
                <w:sz w:val="20"/>
                <w:szCs w:val="20"/>
              </w:rPr>
            </w:pPr>
            <w:proofErr w:type="spellStart"/>
            <w:ins w:id="1666" w:author="Wouter Deroey" w:date="2026-02-25T15:42:00Z" w16du:dateUtc="2026-02-25T14:42:00Z">
              <w:r w:rsidRPr="00D75ADF">
                <w:rPr>
                  <w:rFonts w:ascii="Times New Roman" w:eastAsia="Times New Roman" w:hAnsi="Times New Roman" w:cs="Times New Roman"/>
                  <w:sz w:val="20"/>
                  <w:szCs w:val="20"/>
                  <w:lang w:val="en-US"/>
                </w:rPr>
                <w:t>Verzaking</w:t>
              </w:r>
              <w:proofErr w:type="spellEnd"/>
              <w:r w:rsidRPr="00D75ADF">
                <w:rPr>
                  <w:rFonts w:ascii="Times New Roman" w:eastAsia="Times New Roman" w:hAnsi="Times New Roman" w:cs="Times New Roman"/>
                  <w:sz w:val="20"/>
                  <w:szCs w:val="20"/>
                  <w:lang w:val="en-US"/>
                </w:rPr>
                <w:t xml:space="preserve"> van de </w:t>
              </w:r>
              <w:proofErr w:type="spellStart"/>
              <w:r w:rsidRPr="00D75ADF">
                <w:rPr>
                  <w:rFonts w:ascii="Times New Roman" w:eastAsia="Times New Roman" w:hAnsi="Times New Roman" w:cs="Times New Roman"/>
                  <w:sz w:val="20"/>
                  <w:szCs w:val="20"/>
                  <w:lang w:val="en-US"/>
                </w:rPr>
                <w:t>uitkering</w:t>
              </w:r>
              <w:proofErr w:type="spellEnd"/>
            </w:ins>
          </w:p>
        </w:tc>
      </w:tr>
    </w:tbl>
    <w:p w14:paraId="2ECED200" w14:textId="4CB27DAD" w:rsidR="00A7581D" w:rsidRDefault="00A7581D" w:rsidP="00FA3F56">
      <w:pPr>
        <w:spacing w:after="0" w:line="240" w:lineRule="auto"/>
        <w:rPr>
          <w:rStyle w:val="hps"/>
          <w:color w:val="333333"/>
        </w:rPr>
      </w:pPr>
    </w:p>
    <w:p w14:paraId="6DBF9DD6" w14:textId="35176945" w:rsidR="00A7581D" w:rsidRDefault="00882D2E" w:rsidP="008D559A">
      <w:pPr>
        <w:pStyle w:val="Heading2"/>
        <w:rPr>
          <w:rStyle w:val="hps"/>
          <w:color w:val="333333"/>
        </w:rPr>
      </w:pPr>
      <w:bookmarkStart w:id="1667" w:name="_Ref138074515"/>
      <w:bookmarkStart w:id="1668" w:name="_Toc222926363"/>
      <w:r>
        <w:rPr>
          <w:rStyle w:val="hps"/>
          <w:color w:val="333333"/>
        </w:rPr>
        <w:t>Liste des fonds destinataires</w:t>
      </w:r>
      <w:bookmarkEnd w:id="1667"/>
      <w:bookmarkEnd w:id="1668"/>
    </w:p>
    <w:p w14:paraId="65D64229" w14:textId="64668FF9" w:rsidR="00A7581D" w:rsidRDefault="00A7581D" w:rsidP="00FA3F56">
      <w:pPr>
        <w:spacing w:after="0" w:line="240" w:lineRule="auto"/>
        <w:rPr>
          <w:rStyle w:val="hps"/>
          <w:color w:val="333333"/>
        </w:rPr>
      </w:pPr>
    </w:p>
    <w:tbl>
      <w:tblPr>
        <w:tblStyle w:val="BCSSTable20"/>
        <w:tblW w:w="7822" w:type="dxa"/>
        <w:tblInd w:w="118" w:type="dxa"/>
        <w:tblLook w:val="04A0" w:firstRow="1" w:lastRow="0" w:firstColumn="1" w:lastColumn="0" w:noHBand="0" w:noVBand="1"/>
      </w:tblPr>
      <w:tblGrid>
        <w:gridCol w:w="1333"/>
        <w:gridCol w:w="1526"/>
        <w:gridCol w:w="4963"/>
      </w:tblGrid>
      <w:tr w:rsidR="008E0955" w:rsidRPr="00A7581D" w14:paraId="7209EB9D" w14:textId="77777777" w:rsidTr="008D55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3" w:type="dxa"/>
          </w:tcPr>
          <w:p w14:paraId="05E4039A" w14:textId="77777777" w:rsidR="008E0955" w:rsidRPr="00A7581D" w:rsidRDefault="008E0955" w:rsidP="00E15A65">
            <w:r>
              <w:t xml:space="preserve">Fonds </w:t>
            </w:r>
          </w:p>
        </w:tc>
        <w:tc>
          <w:tcPr>
            <w:tcW w:w="1526" w:type="dxa"/>
          </w:tcPr>
          <w:p w14:paraId="176AEEE8" w14:textId="77777777" w:rsidR="008E0955" w:rsidRPr="00A7581D" w:rsidRDefault="008E0955" w:rsidP="00E15A65">
            <w:pPr>
              <w:cnfStyle w:val="100000000000" w:firstRow="1" w:lastRow="0" w:firstColumn="0" w:lastColumn="0" w:oddVBand="0" w:evenVBand="0" w:oddHBand="0" w:evenHBand="0" w:firstRowFirstColumn="0" w:firstRowLastColumn="0" w:lastRowFirstColumn="0" w:lastRowLastColumn="0"/>
            </w:pPr>
            <w:proofErr w:type="spellStart"/>
            <w:r>
              <w:t>Cbe</w:t>
            </w:r>
            <w:proofErr w:type="spellEnd"/>
            <w:r>
              <w:t xml:space="preserve"> </w:t>
            </w:r>
            <w:proofErr w:type="spellStart"/>
            <w:r>
              <w:t>number</w:t>
            </w:r>
            <w:proofErr w:type="spellEnd"/>
          </w:p>
        </w:tc>
        <w:tc>
          <w:tcPr>
            <w:tcW w:w="4963" w:type="dxa"/>
          </w:tcPr>
          <w:p w14:paraId="7C5C0A73" w14:textId="77777777" w:rsidR="008E0955" w:rsidRPr="00A7581D" w:rsidRDefault="008E0955" w:rsidP="00E15A65">
            <w:pPr>
              <w:cnfStyle w:val="100000000000" w:firstRow="1" w:lastRow="0" w:firstColumn="0" w:lastColumn="0" w:oddVBand="0" w:evenVBand="0" w:oddHBand="0" w:evenHBand="0" w:firstRowFirstColumn="0" w:firstRowLastColumn="0" w:lastRowFirstColumn="0" w:lastRowLastColumn="0"/>
            </w:pPr>
            <w:r>
              <w:t xml:space="preserve">Description </w:t>
            </w:r>
          </w:p>
        </w:tc>
      </w:tr>
      <w:tr w:rsidR="008E0955" w:rsidRPr="00791FBF" w14:paraId="7022C5A3" w14:textId="77777777" w:rsidTr="008D559A">
        <w:tc>
          <w:tcPr>
            <w:cnfStyle w:val="001000000000" w:firstRow="0" w:lastRow="0" w:firstColumn="1" w:lastColumn="0" w:oddVBand="0" w:evenVBand="0" w:oddHBand="0" w:evenHBand="0" w:firstRowFirstColumn="0" w:firstRowLastColumn="0" w:lastRowFirstColumn="0" w:lastRowLastColumn="0"/>
            <w:tcW w:w="1333" w:type="dxa"/>
          </w:tcPr>
          <w:p w14:paraId="3FB9D23E" w14:textId="39699151" w:rsidR="008E0955" w:rsidRPr="00802A87" w:rsidRDefault="008E0955" w:rsidP="008E0955">
            <w:r>
              <w:t>1000000062</w:t>
            </w:r>
          </w:p>
        </w:tc>
        <w:tc>
          <w:tcPr>
            <w:tcW w:w="1526" w:type="dxa"/>
          </w:tcPr>
          <w:p w14:paraId="56C3685E" w14:textId="21F8A1CD" w:rsidR="008E0955" w:rsidRPr="00802A87" w:rsidRDefault="008E0955" w:rsidP="008E0955">
            <w:pPr>
              <w:cnfStyle w:val="000000000000" w:firstRow="0" w:lastRow="0" w:firstColumn="0" w:lastColumn="0" w:oddVBand="0" w:evenVBand="0" w:oddHBand="0" w:evenHBand="0" w:firstRowFirstColumn="0" w:firstRowLastColumn="0" w:lastRowFirstColumn="0" w:lastRowLastColumn="0"/>
            </w:pPr>
            <w:r>
              <w:t>855690646</w:t>
            </w:r>
          </w:p>
        </w:tc>
        <w:tc>
          <w:tcPr>
            <w:tcW w:w="4963" w:type="dxa"/>
          </w:tcPr>
          <w:p w14:paraId="2187C1CE" w14:textId="5A63F2FD" w:rsidR="008E0955" w:rsidRPr="0033532B" w:rsidRDefault="008E0955" w:rsidP="008E0955">
            <w:pPr>
              <w:cnfStyle w:val="000000000000" w:firstRow="0" w:lastRow="0" w:firstColumn="0" w:lastColumn="0" w:oddVBand="0" w:evenVBand="0" w:oddHBand="0" w:evenHBand="0" w:firstRowFirstColumn="0" w:firstRowLastColumn="0" w:lastRowFirstColumn="0" w:lastRowLastColumn="0"/>
              <w:rPr>
                <w:lang w:val="nl-BE"/>
              </w:rPr>
            </w:pPr>
            <w:r w:rsidRPr="0033532B">
              <w:rPr>
                <w:lang w:val="nl-BE"/>
              </w:rPr>
              <w:t>Fonds voor Bestaanszekerheid van de Metaalverwerkende Nijverheid</w:t>
            </w:r>
          </w:p>
        </w:tc>
      </w:tr>
      <w:tr w:rsidR="008E0955" w:rsidRPr="00791FBF" w14:paraId="42FA7EA2" w14:textId="77777777" w:rsidTr="008D559A">
        <w:tc>
          <w:tcPr>
            <w:cnfStyle w:val="001000000000" w:firstRow="0" w:lastRow="0" w:firstColumn="1" w:lastColumn="0" w:oddVBand="0" w:evenVBand="0" w:oddHBand="0" w:evenHBand="0" w:firstRowFirstColumn="0" w:firstRowLastColumn="0" w:lastRowFirstColumn="0" w:lastRowLastColumn="0"/>
            <w:tcW w:w="1333" w:type="dxa"/>
          </w:tcPr>
          <w:p w14:paraId="05B94762" w14:textId="476DB29F" w:rsidR="008E0955" w:rsidRPr="00802A87" w:rsidRDefault="008E0955" w:rsidP="008E0955">
            <w:r>
              <w:t>1000000063</w:t>
            </w:r>
          </w:p>
        </w:tc>
        <w:tc>
          <w:tcPr>
            <w:tcW w:w="1526" w:type="dxa"/>
          </w:tcPr>
          <w:p w14:paraId="2FF41D98" w14:textId="566A4804" w:rsidR="008E0955" w:rsidRPr="00802A87" w:rsidRDefault="008E0955" w:rsidP="008E0955">
            <w:pPr>
              <w:cnfStyle w:val="000000000000" w:firstRow="0" w:lastRow="0" w:firstColumn="0" w:lastColumn="0" w:oddVBand="0" w:evenVBand="0" w:oddHBand="0" w:evenHBand="0" w:firstRowFirstColumn="0" w:firstRowLastColumn="0" w:lastRowFirstColumn="0" w:lastRowLastColumn="0"/>
            </w:pPr>
            <w:r>
              <w:t>541831805</w:t>
            </w:r>
          </w:p>
        </w:tc>
        <w:tc>
          <w:tcPr>
            <w:tcW w:w="4963" w:type="dxa"/>
          </w:tcPr>
          <w:p w14:paraId="43202364" w14:textId="46599B84" w:rsidR="008E0955" w:rsidRPr="0033532B" w:rsidRDefault="008E0955" w:rsidP="008E0955">
            <w:pPr>
              <w:cnfStyle w:val="000000000000" w:firstRow="0" w:lastRow="0" w:firstColumn="0" w:lastColumn="0" w:oddVBand="0" w:evenVBand="0" w:oddHBand="0" w:evenHBand="0" w:firstRowFirstColumn="0" w:firstRowLastColumn="0" w:lastRowFirstColumn="0" w:lastRowLastColumn="0"/>
              <w:rPr>
                <w:lang w:val="nl-BE"/>
              </w:rPr>
            </w:pPr>
            <w:r w:rsidRPr="0033532B">
              <w:rPr>
                <w:lang w:val="nl-BE"/>
              </w:rPr>
              <w:t>Sociaal Fonds voor de bedienden metaal - Fonds voor bestaanszekerheid</w:t>
            </w:r>
          </w:p>
        </w:tc>
      </w:tr>
    </w:tbl>
    <w:p w14:paraId="4DAE374C" w14:textId="77777777" w:rsidR="008E0955" w:rsidRPr="0033532B" w:rsidRDefault="008E0955" w:rsidP="00FA3F56">
      <w:pPr>
        <w:spacing w:after="0" w:line="240" w:lineRule="auto"/>
        <w:rPr>
          <w:rStyle w:val="hps"/>
          <w:color w:val="333333"/>
          <w:lang w:val="nl-BE"/>
        </w:rPr>
      </w:pPr>
    </w:p>
    <w:sectPr w:rsidR="008E0955" w:rsidRPr="0033532B" w:rsidSect="00514D14">
      <w:headerReference w:type="even" r:id="rId45"/>
      <w:headerReference w:type="default" r:id="rId46"/>
      <w:footerReference w:type="even" r:id="rId47"/>
      <w:footerReference w:type="default" r:id="rId48"/>
      <w:headerReference w:type="first" r:id="rId49"/>
      <w:footerReference w:type="first" r:id="rId5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DAC666" w14:textId="77777777" w:rsidR="00F44C0C" w:rsidRDefault="00F44C0C" w:rsidP="005563CE">
      <w:pPr>
        <w:spacing w:after="0" w:line="240" w:lineRule="auto"/>
      </w:pPr>
      <w:r>
        <w:separator/>
      </w:r>
    </w:p>
  </w:endnote>
  <w:endnote w:type="continuationSeparator" w:id="0">
    <w:p w14:paraId="5DF47A91" w14:textId="77777777" w:rsidR="00F44C0C" w:rsidRDefault="00F44C0C" w:rsidP="005563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9718298"/>
      <w:docPartObj>
        <w:docPartGallery w:val="Page Numbers (Bottom of Page)"/>
        <w:docPartUnique/>
      </w:docPartObj>
    </w:sdtPr>
    <w:sdtContent>
      <w:sdt>
        <w:sdtPr>
          <w:id w:val="178868238"/>
          <w:docPartObj>
            <w:docPartGallery w:val="Page Numbers (Top of Page)"/>
            <w:docPartUnique/>
          </w:docPartObj>
        </w:sdtPr>
        <w:sdtContent>
          <w:p w14:paraId="16F4D46C" w14:textId="4EFBFBAA" w:rsidR="00E15A65" w:rsidRDefault="00E15A65">
            <w:pPr>
              <w:pStyle w:val="Footer"/>
              <w:jc w:val="right"/>
            </w:pPr>
            <w:r w:rsidRPr="008963AE">
              <w:rPr>
                <w:sz w:val="24"/>
              </w:rPr>
              <w:fldChar w:fldCharType="begin"/>
            </w:r>
            <w:r w:rsidRPr="008963AE">
              <w:instrText xml:space="preserve"> PAGE </w:instrText>
            </w:r>
            <w:r w:rsidRPr="008963AE">
              <w:rPr>
                <w:sz w:val="24"/>
              </w:rPr>
              <w:fldChar w:fldCharType="separate"/>
            </w:r>
            <w:r w:rsidR="007E318D">
              <w:t>1</w:t>
            </w:r>
            <w:r w:rsidRPr="008963AE">
              <w:rPr>
                <w:sz w:val="24"/>
              </w:rPr>
              <w:fldChar w:fldCharType="end"/>
            </w:r>
            <w:r>
              <w:t xml:space="preserve"> | </w:t>
            </w:r>
            <w:r w:rsidRPr="008963AE">
              <w:rPr>
                <w:b/>
                <w:sz w:val="24"/>
              </w:rPr>
              <w:fldChar w:fldCharType="begin"/>
            </w:r>
            <w:r w:rsidRPr="008963AE">
              <w:rPr>
                <w:b/>
              </w:rPr>
              <w:instrText xml:space="preserve"> NUMPAGES  </w:instrText>
            </w:r>
            <w:r w:rsidRPr="008963AE">
              <w:rPr>
                <w:b/>
                <w:sz w:val="24"/>
              </w:rPr>
              <w:fldChar w:fldCharType="separate"/>
            </w:r>
            <w:r w:rsidR="007E318D">
              <w:rPr>
                <w:b/>
              </w:rPr>
              <w:t>58</w:t>
            </w:r>
            <w:r w:rsidRPr="008963AE">
              <w:rPr>
                <w:b/>
                <w:sz w:val="24"/>
              </w:rPr>
              <w:fldChar w:fldCharType="end"/>
            </w:r>
          </w:p>
        </w:sdtContent>
      </w:sdt>
    </w:sdtContent>
  </w:sdt>
  <w:p w14:paraId="4985EC54" w14:textId="77777777" w:rsidR="00E15A65" w:rsidRDefault="00E15A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67BFBA" w14:textId="77777777" w:rsidR="00E15A65" w:rsidRDefault="00E15A6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08322196"/>
      <w:docPartObj>
        <w:docPartGallery w:val="Page Numbers (Bottom of Page)"/>
        <w:docPartUnique/>
      </w:docPartObj>
    </w:sdtPr>
    <w:sdtContent>
      <w:sdt>
        <w:sdtPr>
          <w:id w:val="-788972655"/>
          <w:docPartObj>
            <w:docPartGallery w:val="Page Numbers (Top of Page)"/>
            <w:docPartUnique/>
          </w:docPartObj>
        </w:sdtPr>
        <w:sdtContent>
          <w:p w14:paraId="30A8C0F2" w14:textId="0FF318B1" w:rsidR="00E15A65" w:rsidRDefault="00E15A65">
            <w:pPr>
              <w:pStyle w:val="Footer"/>
              <w:jc w:val="right"/>
            </w:pPr>
            <w:r w:rsidRPr="008963AE">
              <w:rPr>
                <w:sz w:val="24"/>
              </w:rPr>
              <w:fldChar w:fldCharType="begin"/>
            </w:r>
            <w:r w:rsidRPr="008963AE">
              <w:instrText xml:space="preserve"> PAGE </w:instrText>
            </w:r>
            <w:r w:rsidRPr="008963AE">
              <w:rPr>
                <w:sz w:val="24"/>
              </w:rPr>
              <w:fldChar w:fldCharType="separate"/>
            </w:r>
            <w:r w:rsidR="007E318D">
              <w:t>41</w:t>
            </w:r>
            <w:r w:rsidRPr="008963AE">
              <w:rPr>
                <w:sz w:val="24"/>
              </w:rPr>
              <w:fldChar w:fldCharType="end"/>
            </w:r>
            <w:r>
              <w:t xml:space="preserve"> | </w:t>
            </w:r>
            <w:r w:rsidRPr="008963AE">
              <w:rPr>
                <w:b/>
                <w:sz w:val="24"/>
              </w:rPr>
              <w:fldChar w:fldCharType="begin"/>
            </w:r>
            <w:r w:rsidRPr="008963AE">
              <w:rPr>
                <w:b/>
              </w:rPr>
              <w:instrText xml:space="preserve"> NUMPAGES  </w:instrText>
            </w:r>
            <w:r w:rsidRPr="008963AE">
              <w:rPr>
                <w:b/>
                <w:sz w:val="24"/>
              </w:rPr>
              <w:fldChar w:fldCharType="separate"/>
            </w:r>
            <w:r w:rsidR="007E318D">
              <w:rPr>
                <w:b/>
              </w:rPr>
              <w:t>58</w:t>
            </w:r>
            <w:r w:rsidRPr="008963AE">
              <w:rPr>
                <w:b/>
                <w:sz w:val="24"/>
              </w:rPr>
              <w:fldChar w:fldCharType="end"/>
            </w:r>
          </w:p>
        </w:sdtContent>
      </w:sdt>
    </w:sdtContent>
  </w:sdt>
  <w:p w14:paraId="54FEE073" w14:textId="77777777" w:rsidR="00E15A65" w:rsidRDefault="00E15A6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E498D" w14:textId="77777777" w:rsidR="00E15A65" w:rsidRDefault="00E15A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89A108" w14:textId="77777777" w:rsidR="00F44C0C" w:rsidRDefault="00F44C0C" w:rsidP="005563CE">
      <w:pPr>
        <w:spacing w:after="0" w:line="240" w:lineRule="auto"/>
      </w:pPr>
      <w:r>
        <w:separator/>
      </w:r>
    </w:p>
  </w:footnote>
  <w:footnote w:type="continuationSeparator" w:id="0">
    <w:p w14:paraId="6C4EC932" w14:textId="77777777" w:rsidR="00F44C0C" w:rsidRDefault="00F44C0C" w:rsidP="005563CE">
      <w:pPr>
        <w:spacing w:after="0" w:line="240" w:lineRule="auto"/>
      </w:pPr>
      <w:r>
        <w:continuationSeparator/>
      </w:r>
    </w:p>
  </w:footnote>
  <w:footnote w:id="1">
    <w:p w14:paraId="5EFEDCFE" w14:textId="52A2A8AE" w:rsidR="004F346B" w:rsidRPr="004F346B" w:rsidRDefault="004F346B">
      <w:pPr>
        <w:pStyle w:val="FootnoteText"/>
      </w:pPr>
      <w:r>
        <w:rPr>
          <w:rStyle w:val="FootnoteReference"/>
        </w:rPr>
        <w:footnoteRef/>
      </w:r>
      <w:r>
        <w:t xml:space="preserve"> Ces attestations sont généralement transmises à partir des OA pour la fin du deuxième mois suivant le trimestre. Toutefois, ce délai est indicatif et n’est pas garanti par la loi.</w:t>
      </w:r>
    </w:p>
  </w:footnote>
  <w:footnote w:id="2">
    <w:p w14:paraId="6E883026" w14:textId="10CCD1EF" w:rsidR="00961F49" w:rsidRDefault="00961F49">
      <w:pPr>
        <w:pStyle w:val="FootnoteText"/>
      </w:pPr>
      <w:r>
        <w:rPr>
          <w:rStyle w:val="FootnoteReference"/>
        </w:rPr>
        <w:footnoteRef/>
      </w:r>
      <w:r>
        <w:t xml:space="preserve"> A ne pas confondre avec le troisième flux APN.</w:t>
      </w:r>
    </w:p>
  </w:footnote>
  <w:footnote w:id="3">
    <w:p w14:paraId="7919039F" w14:textId="18C217E1" w:rsidR="00E5260A" w:rsidRDefault="00E5260A">
      <w:pPr>
        <w:pStyle w:val="FootnoteText"/>
      </w:pPr>
      <w:r>
        <w:rPr>
          <w:rStyle w:val="FootnoteReference"/>
        </w:rPr>
        <w:footnoteRef/>
      </w:r>
      <w:r>
        <w:t xml:space="preserve"> Ou pour les trimestres qui n'ont jamais été attestés dans un AAN pour le </w:t>
      </w:r>
      <w:proofErr w:type="spellStart"/>
      <w:r>
        <w:t>ssin</w:t>
      </w:r>
      <w:proofErr w:type="spellEnd"/>
      <w:r>
        <w:t xml:space="preserve"> concerné.</w:t>
      </w:r>
    </w:p>
  </w:footnote>
  <w:footnote w:id="4">
    <w:p w14:paraId="41E6D265" w14:textId="4A45C1B5" w:rsidR="00613EAC" w:rsidRDefault="00613EAC">
      <w:pPr>
        <w:pStyle w:val="FootnoteText"/>
      </w:pPr>
      <w:r>
        <w:rPr>
          <w:rStyle w:val="FootnoteReference"/>
        </w:rPr>
        <w:footnoteRef/>
      </w:r>
      <w:r>
        <w:t xml:space="preserve"> Ou pour les trimestres qui n’ont jamais été attestés dans un AAN pour le </w:t>
      </w:r>
      <w:proofErr w:type="spellStart"/>
      <w:r>
        <w:t>niss</w:t>
      </w:r>
      <w:proofErr w:type="spellEnd"/>
      <w:r>
        <w:t xml:space="preserve"> concerné.</w:t>
      </w:r>
    </w:p>
  </w:footnote>
  <w:footnote w:id="5">
    <w:p w14:paraId="38C3E235" w14:textId="77777777" w:rsidR="00E15A65" w:rsidRPr="008112FC" w:rsidRDefault="00E15A65">
      <w:pPr>
        <w:pStyle w:val="FootnoteText"/>
      </w:pPr>
      <w:r>
        <w:rPr>
          <w:rStyle w:val="FootnoteReference"/>
        </w:rPr>
        <w:footnoteRef/>
      </w:r>
      <w:r>
        <w:t xml:space="preserve"> </w:t>
      </w:r>
      <w:proofErr w:type="gramStart"/>
      <w:r>
        <w:t>voir</w:t>
      </w:r>
      <w:proofErr w:type="gramEnd"/>
      <w:r>
        <w:t xml:space="preserve"> </w:t>
      </w:r>
      <w:r w:rsidRPr="00784081">
        <w:rPr>
          <w:i/>
        </w:rPr>
        <w:fldChar w:fldCharType="begin"/>
      </w:r>
      <w:r w:rsidRPr="00784081">
        <w:rPr>
          <w:i/>
        </w:rPr>
        <w:instrText xml:space="preserve"> REF _Ref99099624 \r \h  \* MERGEFORMAT </w:instrText>
      </w:r>
      <w:r w:rsidRPr="00784081">
        <w:rPr>
          <w:i/>
        </w:rPr>
      </w:r>
      <w:r w:rsidRPr="00784081">
        <w:rPr>
          <w:i/>
        </w:rPr>
        <w:fldChar w:fldCharType="separate"/>
      </w:r>
      <w:r w:rsidRPr="00784081">
        <w:rPr>
          <w:i/>
        </w:rPr>
        <w:t>[6]</w:t>
      </w:r>
      <w:r w:rsidRPr="00784081">
        <w:rPr>
          <w:i/>
        </w:rPr>
        <w:fldChar w:fldCharType="end"/>
      </w:r>
      <w:r>
        <w:rPr>
          <w:i/>
        </w:rPr>
        <w:t xml:space="preserve"> </w:t>
      </w:r>
      <w:r w:rsidRPr="00784081">
        <w:rPr>
          <w:i/>
        </w:rPr>
        <w:fldChar w:fldCharType="begin"/>
      </w:r>
      <w:r w:rsidRPr="00784081">
        <w:rPr>
          <w:i/>
        </w:rPr>
        <w:instrText xml:space="preserve"> REF _Ref99099624 \h  \* MERGEFORMAT </w:instrText>
      </w:r>
      <w:r w:rsidRPr="00784081">
        <w:rPr>
          <w:i/>
        </w:rPr>
      </w:r>
      <w:r w:rsidRPr="00784081">
        <w:rPr>
          <w:i/>
        </w:rPr>
        <w:fldChar w:fldCharType="separate"/>
      </w:r>
      <w:r w:rsidRPr="00784081">
        <w:rPr>
          <w:i/>
        </w:rPr>
        <w:t xml:space="preserve">TSS van de batch </w:t>
      </w:r>
      <w:proofErr w:type="spellStart"/>
      <w:r w:rsidRPr="00784081">
        <w:rPr>
          <w:i/>
        </w:rPr>
        <w:t>dienst</w:t>
      </w:r>
      <w:proofErr w:type="spellEnd"/>
      <w:r w:rsidRPr="00784081">
        <w:rPr>
          <w:i/>
        </w:rPr>
        <w:t xml:space="preserve"> : TSS_HdiIndemnityAllowanceNotifications_NL.docx</w:t>
      </w:r>
      <w:r w:rsidRPr="00784081">
        <w:rPr>
          <w:i/>
        </w:rPr>
        <w:fldChar w:fldCharType="end"/>
      </w:r>
    </w:p>
  </w:footnote>
  <w:footnote w:id="6">
    <w:p w14:paraId="3EB5BBA0" w14:textId="2C12DB06" w:rsidR="00E15A65" w:rsidRDefault="00E15A65">
      <w:pPr>
        <w:pStyle w:val="FootnoteText"/>
      </w:pPr>
      <w:r>
        <w:rPr>
          <w:rStyle w:val="FootnoteReference"/>
        </w:rPr>
        <w:footnoteRef/>
      </w:r>
      <w:r>
        <w:t xml:space="preserve"> A noter que pour certains clients, l’allocation sera filtrée si elle porte sur une catégorie qui ne fait pas partie de la liste des catégories autorisées pour un client. Ceci sera toujours visible dans l’élément ‘</w:t>
      </w:r>
      <w:proofErr w:type="spellStart"/>
      <w:r>
        <w:t>datafilters</w:t>
      </w:r>
      <w:proofErr w:type="spellEnd"/>
      <w:r>
        <w:t>’, de sorte que le client puisse en déduire que l’allocation a été filtrée (et n’était pas d’emblée absente).</w:t>
      </w:r>
    </w:p>
  </w:footnote>
  <w:footnote w:id="7">
    <w:p w14:paraId="1F69AB34" w14:textId="2E7C2C82" w:rsidR="00742C82" w:rsidRDefault="00742C82">
      <w:pPr>
        <w:pStyle w:val="FootnoteText"/>
      </w:pPr>
      <w:r>
        <w:rPr>
          <w:rStyle w:val="FootnoteReference"/>
        </w:rPr>
        <w:footnoteRef/>
      </w:r>
      <w:r>
        <w:t xml:space="preserve"> A noter qu’il est déjà arrivé qu’une attestation qui n’était pas une annulation soit transmise par le CIN sans que celle-ci ne contienne d’allocations. Bien que ce soit </w:t>
      </w:r>
      <w:proofErr w:type="gramStart"/>
      <w:r>
        <w:t>un anomalie</w:t>
      </w:r>
      <w:proofErr w:type="gramEnd"/>
      <w:r>
        <w:t>, ceci ne sera pas bloqué par la BCSS. Si cela arrive, le client est prié de contacter directement le CIN.</w:t>
      </w:r>
    </w:p>
  </w:footnote>
  <w:footnote w:id="8">
    <w:p w14:paraId="0B4D99A7" w14:textId="6A6D76FF" w:rsidR="004F346B" w:rsidRPr="004F346B" w:rsidRDefault="004F346B">
      <w:pPr>
        <w:pStyle w:val="FootnoteText"/>
      </w:pPr>
      <w:r>
        <w:rPr>
          <w:rStyle w:val="FootnoteReference"/>
        </w:rPr>
        <w:footnoteRef/>
      </w:r>
      <w:r>
        <w:t xml:space="preserve"> Voir la note de bas de page </w:t>
      </w:r>
      <w:r>
        <w:fldChar w:fldCharType="begin"/>
      </w:r>
      <w:r>
        <w:instrText xml:space="preserve"> NOTEREF _Ref184726605 \h </w:instrText>
      </w:r>
      <w:r>
        <w:fldChar w:fldCharType="separate"/>
      </w:r>
      <w:r>
        <w:t>1</w:t>
      </w:r>
      <w:r>
        <w:fldChar w:fldCharType="end"/>
      </w:r>
      <w:r>
        <w:t>.</w:t>
      </w:r>
    </w:p>
  </w:footnote>
  <w:footnote w:id="9">
    <w:p w14:paraId="7C58417E" w14:textId="66FB1F22" w:rsidR="004F346B" w:rsidRPr="004F346B" w:rsidRDefault="004F346B">
      <w:pPr>
        <w:pStyle w:val="FootnoteText"/>
      </w:pPr>
      <w:r>
        <w:rPr>
          <w:rStyle w:val="FootnoteReference"/>
        </w:rPr>
        <w:footnoteRef/>
      </w:r>
      <w:r>
        <w:t xml:space="preserve"> Voir la note de bas de page </w:t>
      </w:r>
      <w:r>
        <w:fldChar w:fldCharType="begin"/>
      </w:r>
      <w:r>
        <w:instrText xml:space="preserve"> NOTEREF _Ref184726605 \h </w:instrText>
      </w:r>
      <w:r>
        <w:fldChar w:fldCharType="separate"/>
      </w:r>
      <w:r>
        <w:t>1</w:t>
      </w:r>
      <w:r>
        <w:fldChar w:fldCharType="end"/>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83DAD" w14:textId="669F9058" w:rsidR="00E15A65" w:rsidRPr="00BF247F" w:rsidRDefault="00E15A65" w:rsidP="001B3F7F">
    <w:pPr>
      <w:pStyle w:val="Header"/>
      <w:tabs>
        <w:tab w:val="clear" w:pos="4680"/>
      </w:tabs>
      <w:rPr>
        <w:sz w:val="20"/>
        <w:szCs w:val="20"/>
      </w:rPr>
    </w:pPr>
    <w:r>
      <w:rPr>
        <w:noProof/>
        <w:sz w:val="20"/>
      </w:rPr>
      <w:drawing>
        <wp:inline distT="0" distB="0" distL="0" distR="0" wp14:anchorId="50FB3E78" wp14:editId="51986386">
          <wp:extent cx="95250" cy="95250"/>
          <wp:effectExtent l="0" t="0" r="0" b="0"/>
          <wp:docPr id="51" name="Picture 51" descr="Description: https://www.socialsecurity.be/CMS/binaries/institutionslogos/bcssksz/bcss_ks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www.socialsecurity.be/CMS/binaries/institutionslogos/bcssksz/bcss_ksz.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Pr>
        <w:sz w:val="20"/>
      </w:rPr>
      <w:t xml:space="preserve"> </w:t>
    </w:r>
    <w:sdt>
      <w:sdtPr>
        <w:rPr>
          <w:sz w:val="20"/>
          <w:szCs w:val="20"/>
        </w:rPr>
        <w:alias w:val="Title"/>
        <w:tag w:val=""/>
        <w:id w:val="759959045"/>
        <w:dataBinding w:prefixMappings="xmlns:ns0='http://purl.org/dc/elements/1.1/' xmlns:ns1='http://schemas.openxmlformats.org/package/2006/metadata/core-properties' " w:xpath="/ns1:coreProperties[1]/ns0:title[1]" w:storeItemID="{6C3C8BC8-F283-45AE-878A-BAB7291924A1}"/>
        <w:text/>
      </w:sdtPr>
      <w:sdtContent>
        <w:proofErr w:type="spellStart"/>
        <w:proofErr w:type="gramStart"/>
        <w:r w:rsidRPr="00BF247F">
          <w:rPr>
            <w:sz w:val="20"/>
            <w:szCs w:val="20"/>
          </w:rPr>
          <w:t>HdiIndemnityAllowance</w:t>
        </w:r>
        <w:proofErr w:type="spellEnd"/>
        <w:r w:rsidRPr="00BF247F">
          <w:rPr>
            <w:sz w:val="20"/>
            <w:szCs w:val="20"/>
          </w:rPr>
          <w:t>:</w:t>
        </w:r>
        <w:proofErr w:type="gramEnd"/>
        <w:r w:rsidRPr="00BF247F">
          <w:rPr>
            <w:sz w:val="20"/>
            <w:szCs w:val="20"/>
          </w:rPr>
          <w:t xml:space="preserve"> </w:t>
        </w:r>
        <w:proofErr w:type="spellStart"/>
        <w:r w:rsidRPr="00BF247F">
          <w:rPr>
            <w:sz w:val="20"/>
            <w:szCs w:val="20"/>
          </w:rPr>
          <w:t>Technical</w:t>
        </w:r>
        <w:proofErr w:type="spellEnd"/>
        <w:r w:rsidRPr="00BF247F">
          <w:rPr>
            <w:sz w:val="20"/>
            <w:szCs w:val="20"/>
          </w:rPr>
          <w:t xml:space="preserve"> Service </w:t>
        </w:r>
        <w:proofErr w:type="spellStart"/>
        <w:r w:rsidRPr="00BF247F">
          <w:rPr>
            <w:sz w:val="20"/>
            <w:szCs w:val="20"/>
          </w:rPr>
          <w:t>Specifications</w:t>
        </w:r>
        <w:proofErr w:type="spellEnd"/>
      </w:sdtContent>
    </w:sdt>
    <w:r>
      <w:rPr>
        <w:sz w:val="20"/>
      </w:rPr>
      <w:tab/>
    </w:r>
    <w:del w:id="59" w:author="Wouter Deroey" w:date="2026-01-12T13:25:00Z" w16du:dateUtc="2026-01-12T12:25:00Z">
      <w:r w:rsidR="0025292C" w:rsidDel="00C6365D">
        <w:rPr>
          <w:lang w:val="nl-BE"/>
        </w:rPr>
        <w:delText>0</w:delText>
      </w:r>
      <w:r w:rsidR="002508C4" w:rsidDel="00C6365D">
        <w:rPr>
          <w:lang w:val="en-BE"/>
        </w:rPr>
        <w:delText>4/</w:delText>
      </w:r>
      <w:r w:rsidR="0025292C" w:rsidDel="00C6365D">
        <w:rPr>
          <w:lang w:val="en-BE"/>
        </w:rPr>
        <w:delText>0</w:delText>
      </w:r>
      <w:r w:rsidR="0025292C" w:rsidDel="00C6365D">
        <w:rPr>
          <w:lang w:val="nl-BE"/>
        </w:rPr>
        <w:delText>8</w:delText>
      </w:r>
      <w:r w:rsidR="00BD285C" w:rsidDel="00C6365D">
        <w:rPr>
          <w:lang w:val="en-BE"/>
        </w:rPr>
        <w:delText>/2025</w:delText>
      </w:r>
    </w:del>
    <w:ins w:id="60" w:author="Wouter Deroey" w:date="2026-02-25T15:35:00Z" w16du:dateUtc="2026-02-25T14:35:00Z">
      <w:r w:rsidR="007A5CAC">
        <w:rPr>
          <w:lang w:val="nl-BE"/>
        </w:rPr>
        <w:t>25</w:t>
      </w:r>
    </w:ins>
    <w:ins w:id="61" w:author="Wouter Deroey" w:date="2026-01-12T13:25:00Z" w16du:dateUtc="2026-01-12T12:25:00Z">
      <w:r w:rsidR="00C6365D">
        <w:rPr>
          <w:lang w:val="nl-BE"/>
        </w:rPr>
        <w:t>/0</w:t>
      </w:r>
    </w:ins>
    <w:ins w:id="62" w:author="Wouter Deroey" w:date="2026-02-25T15:35:00Z" w16du:dateUtc="2026-02-25T14:35:00Z">
      <w:r w:rsidR="007A5CAC">
        <w:rPr>
          <w:lang w:val="nl-BE"/>
        </w:rPr>
        <w:t>2</w:t>
      </w:r>
    </w:ins>
    <w:ins w:id="63" w:author="Wouter Deroey" w:date="2026-01-12T13:25:00Z" w16du:dateUtc="2026-01-12T12:25:00Z">
      <w:r w:rsidR="00C6365D">
        <w:rPr>
          <w:lang w:val="nl-BE"/>
        </w:rPr>
        <w:t>/2026</w:t>
      </w:r>
    </w:ins>
    <w:r>
      <w:rPr>
        <w:noProof/>
        <w:sz w:val="20"/>
      </w:rPr>
      <w:drawing>
        <wp:inline distT="0" distB="0" distL="0" distR="0" wp14:anchorId="5E2EF507" wp14:editId="4A7AF638">
          <wp:extent cx="95250" cy="95250"/>
          <wp:effectExtent l="0" t="0" r="0" b="0"/>
          <wp:docPr id="52" name="Picture 52" descr="Description: https://www.socialsecurity.be/CMS/binaries/institutionslogos/bcssksz/bcss_ks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www.socialsecurity.be/CMS/binaries/institutionslogos/bcssksz/bcss_ksz.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p w14:paraId="48C31108" w14:textId="77777777" w:rsidR="00E15A65" w:rsidRPr="00BF247F" w:rsidRDefault="00E15A65" w:rsidP="005563CE">
    <w:pPr>
      <w:pStyle w:val="Header"/>
      <w:rPr>
        <w:sz w:val="20"/>
        <w:szCs w:val="20"/>
      </w:rPr>
    </w:pPr>
    <w:r>
      <w:rPr>
        <w:sz w:val="20"/>
      </w:rPr>
      <w:t xml:space="preserve">Auteur(s) : </w:t>
    </w:r>
    <w:sdt>
      <w:sdtPr>
        <w:rPr>
          <w:sz w:val="20"/>
          <w:szCs w:val="20"/>
        </w:rPr>
        <w:alias w:val="Author"/>
        <w:tag w:val=""/>
        <w:id w:val="424158767"/>
        <w:dataBinding w:prefixMappings="xmlns:ns0='http://purl.org/dc/elements/1.1/' xmlns:ns1='http://schemas.openxmlformats.org/package/2006/metadata/core-properties' " w:xpath="/ns1:coreProperties[1]/ns0:creator[1]" w:storeItemID="{6C3C8BC8-F283-45AE-878A-BAB7291924A1}"/>
        <w:text/>
      </w:sdtPr>
      <w:sdtContent>
        <w:proofErr w:type="spellStart"/>
        <w:r w:rsidRPr="00BF247F">
          <w:rPr>
            <w:sz w:val="20"/>
            <w:szCs w:val="20"/>
          </w:rPr>
          <w:t>Cerberus</w:t>
        </w:r>
        <w:proofErr w:type="spellEnd"/>
        <w:r w:rsidRPr="00BF247F">
          <w:rPr>
            <w:sz w:val="20"/>
            <w:szCs w:val="20"/>
          </w:rPr>
          <w:t xml:space="preserve"> Team</w:t>
        </w:r>
      </w:sdtContent>
    </w:sdt>
  </w:p>
  <w:p w14:paraId="7E712B0E" w14:textId="77777777" w:rsidR="00E15A65" w:rsidRPr="00BF247F" w:rsidRDefault="00E15A65">
    <w:pPr>
      <w:pStyle w:val="Header"/>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B61592" w14:textId="77777777" w:rsidR="00E15A65" w:rsidRDefault="00E15A6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7FBF6" w14:textId="4F3E2141" w:rsidR="00E15A65" w:rsidRPr="00E9306C" w:rsidRDefault="00E15A65" w:rsidP="005563CE">
    <w:pPr>
      <w:pStyle w:val="Header"/>
    </w:pPr>
    <w:r>
      <w:rPr>
        <w:noProof/>
      </w:rPr>
      <w:drawing>
        <wp:inline distT="0" distB="0" distL="0" distR="0" wp14:anchorId="6A4492AA" wp14:editId="63BB792B">
          <wp:extent cx="95250" cy="95250"/>
          <wp:effectExtent l="0" t="0" r="0" b="0"/>
          <wp:docPr id="32" name="Picture 32" descr="Description: https://www.socialsecurity.be/CMS/binaries/institutionslogos/bcssksz/bcss_ks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www.socialsecurity.be/CMS/binaries/institutionslogos/bcssksz/bcss_ksz.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t xml:space="preserve"> </w:t>
    </w:r>
    <w:sdt>
      <w:sdtPr>
        <w:rPr>
          <w:sz w:val="18"/>
        </w:rPr>
        <w:alias w:val="Titel"/>
        <w:tag w:val=""/>
        <w:id w:val="-1094620516"/>
        <w:dataBinding w:prefixMappings="xmlns:ns0='http://purl.org/dc/elements/1.1/' xmlns:ns1='http://schemas.openxmlformats.org/package/2006/metadata/core-properties' " w:xpath="/ns1:coreProperties[1]/ns0:title[1]" w:storeItemID="{6C3C8BC8-F283-45AE-878A-BAB7291924A1}"/>
        <w:text/>
      </w:sdtPr>
      <w:sdtContent>
        <w:proofErr w:type="spellStart"/>
        <w:r w:rsidRPr="00E9306C">
          <w:rPr>
            <w:sz w:val="18"/>
            <w:lang w:val="en-US"/>
          </w:rPr>
          <w:t>HdiIndemnityAllowance</w:t>
        </w:r>
        <w:proofErr w:type="spellEnd"/>
        <w:r w:rsidRPr="00E9306C">
          <w:rPr>
            <w:sz w:val="18"/>
            <w:lang w:val="en-US"/>
          </w:rPr>
          <w:t>: Technical Service Specifications</w:t>
        </w:r>
      </w:sdtContent>
    </w:sdt>
    <w:r>
      <w:tab/>
    </w:r>
    <w:r>
      <w:tab/>
    </w:r>
    <w:del w:id="1669" w:author="Wouter Deroey" w:date="2026-01-13T13:46:00Z" w16du:dateUtc="2026-01-13T12:46:00Z">
      <w:r w:rsidR="00B9445E" w:rsidDel="001C4291">
        <w:rPr>
          <w:lang w:val="en-BE"/>
        </w:rPr>
        <w:delText>14/07</w:delText>
      </w:r>
      <w:r w:rsidR="00BD285C" w:rsidDel="001C4291">
        <w:rPr>
          <w:lang w:val="en-BE"/>
        </w:rPr>
        <w:delText>/2025</w:delText>
      </w:r>
    </w:del>
    <w:ins w:id="1670" w:author="Wouter Deroey" w:date="2026-02-25T15:44:00Z" w16du:dateUtc="2026-02-25T14:44:00Z">
      <w:r w:rsidR="00AF0035">
        <w:rPr>
          <w:lang w:val="en-BE"/>
        </w:rPr>
        <w:t>25/02</w:t>
      </w:r>
    </w:ins>
    <w:ins w:id="1671" w:author="Wouter Deroey" w:date="2026-01-13T13:46:00Z" w16du:dateUtc="2026-01-13T12:46:00Z">
      <w:r w:rsidR="001C4291">
        <w:rPr>
          <w:lang w:val="en-BE"/>
        </w:rPr>
        <w:t>/2026</w:t>
      </w:r>
    </w:ins>
    <w:r>
      <w:t xml:space="preserve"> </w:t>
    </w:r>
    <w:r>
      <w:rPr>
        <w:noProof/>
      </w:rPr>
      <w:drawing>
        <wp:inline distT="0" distB="0" distL="0" distR="0" wp14:anchorId="2A2458AA" wp14:editId="4F6A36C4">
          <wp:extent cx="95250" cy="95250"/>
          <wp:effectExtent l="0" t="0" r="0" b="0"/>
          <wp:docPr id="33" name="Picture 33" descr="Description: https://www.socialsecurity.be/CMS/binaries/institutionslogos/bcssksz/bcss_ks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www.socialsecurity.be/CMS/binaries/institutionslogos/bcssksz/bcss_ksz.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p w14:paraId="7F69CD7A" w14:textId="77777777" w:rsidR="00E15A65" w:rsidRPr="00BF247F" w:rsidRDefault="00E15A65" w:rsidP="005563CE">
    <w:pPr>
      <w:pStyle w:val="Header"/>
      <w:rPr>
        <w:sz w:val="18"/>
      </w:rPr>
    </w:pPr>
    <w:r>
      <w:rPr>
        <w:sz w:val="18"/>
      </w:rPr>
      <w:t xml:space="preserve">Auteur(s) </w:t>
    </w:r>
    <w:sdt>
      <w:sdtPr>
        <w:rPr>
          <w:sz w:val="18"/>
        </w:rPr>
        <w:alias w:val="Author"/>
        <w:tag w:val=""/>
        <w:id w:val="879283269"/>
        <w:dataBinding w:prefixMappings="xmlns:ns0='http://purl.org/dc/elements/1.1/' xmlns:ns1='http://schemas.openxmlformats.org/package/2006/metadata/core-properties' " w:xpath="/ns1:coreProperties[1]/ns0:creator[1]" w:storeItemID="{6C3C8BC8-F283-45AE-878A-BAB7291924A1}"/>
        <w:text/>
      </w:sdtPr>
      <w:sdtContent>
        <w:proofErr w:type="spellStart"/>
        <w:r w:rsidRPr="00BF247F">
          <w:rPr>
            <w:sz w:val="18"/>
          </w:rPr>
          <w:t>Cerberus</w:t>
        </w:r>
        <w:proofErr w:type="spellEnd"/>
        <w:r w:rsidRPr="00BF247F">
          <w:rPr>
            <w:sz w:val="18"/>
          </w:rPr>
          <w:t xml:space="preserve"> Team</w:t>
        </w:r>
      </w:sdtContent>
    </w:sdt>
  </w:p>
  <w:p w14:paraId="18FCBB9B" w14:textId="77777777" w:rsidR="00E15A65" w:rsidRPr="00BF247F" w:rsidRDefault="00E15A6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E0A78" w14:textId="77777777" w:rsidR="00E15A65" w:rsidRDefault="00E15A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514F5"/>
    <w:multiLevelType w:val="hybridMultilevel"/>
    <w:tmpl w:val="3C60BE24"/>
    <w:lvl w:ilvl="0" w:tplc="04090001">
      <w:start w:val="1"/>
      <w:numFmt w:val="bullet"/>
      <w:lvlText w:val=""/>
      <w:lvlJc w:val="left"/>
      <w:pPr>
        <w:ind w:left="1210" w:hanging="360"/>
      </w:pPr>
      <w:rPr>
        <w:rFonts w:ascii="Symbol" w:hAnsi="Symbol" w:hint="default"/>
      </w:rPr>
    </w:lvl>
    <w:lvl w:ilvl="1" w:tplc="04090003" w:tentative="1">
      <w:start w:val="1"/>
      <w:numFmt w:val="bullet"/>
      <w:lvlText w:val="o"/>
      <w:lvlJc w:val="left"/>
      <w:pPr>
        <w:ind w:left="1930" w:hanging="360"/>
      </w:pPr>
      <w:rPr>
        <w:rFonts w:ascii="Courier New" w:hAnsi="Courier New" w:cs="Courier New" w:hint="default"/>
      </w:rPr>
    </w:lvl>
    <w:lvl w:ilvl="2" w:tplc="04090005" w:tentative="1">
      <w:start w:val="1"/>
      <w:numFmt w:val="bullet"/>
      <w:lvlText w:val=""/>
      <w:lvlJc w:val="left"/>
      <w:pPr>
        <w:ind w:left="2650" w:hanging="360"/>
      </w:pPr>
      <w:rPr>
        <w:rFonts w:ascii="Wingdings" w:hAnsi="Wingdings" w:hint="default"/>
      </w:rPr>
    </w:lvl>
    <w:lvl w:ilvl="3" w:tplc="04090001" w:tentative="1">
      <w:start w:val="1"/>
      <w:numFmt w:val="bullet"/>
      <w:lvlText w:val=""/>
      <w:lvlJc w:val="left"/>
      <w:pPr>
        <w:ind w:left="3370" w:hanging="360"/>
      </w:pPr>
      <w:rPr>
        <w:rFonts w:ascii="Symbol" w:hAnsi="Symbol" w:hint="default"/>
      </w:rPr>
    </w:lvl>
    <w:lvl w:ilvl="4" w:tplc="04090003" w:tentative="1">
      <w:start w:val="1"/>
      <w:numFmt w:val="bullet"/>
      <w:lvlText w:val="o"/>
      <w:lvlJc w:val="left"/>
      <w:pPr>
        <w:ind w:left="4090" w:hanging="360"/>
      </w:pPr>
      <w:rPr>
        <w:rFonts w:ascii="Courier New" w:hAnsi="Courier New" w:cs="Courier New" w:hint="default"/>
      </w:rPr>
    </w:lvl>
    <w:lvl w:ilvl="5" w:tplc="04090005" w:tentative="1">
      <w:start w:val="1"/>
      <w:numFmt w:val="bullet"/>
      <w:lvlText w:val=""/>
      <w:lvlJc w:val="left"/>
      <w:pPr>
        <w:ind w:left="4810" w:hanging="360"/>
      </w:pPr>
      <w:rPr>
        <w:rFonts w:ascii="Wingdings" w:hAnsi="Wingdings" w:hint="default"/>
      </w:rPr>
    </w:lvl>
    <w:lvl w:ilvl="6" w:tplc="04090001" w:tentative="1">
      <w:start w:val="1"/>
      <w:numFmt w:val="bullet"/>
      <w:lvlText w:val=""/>
      <w:lvlJc w:val="left"/>
      <w:pPr>
        <w:ind w:left="5530" w:hanging="360"/>
      </w:pPr>
      <w:rPr>
        <w:rFonts w:ascii="Symbol" w:hAnsi="Symbol" w:hint="default"/>
      </w:rPr>
    </w:lvl>
    <w:lvl w:ilvl="7" w:tplc="04090003" w:tentative="1">
      <w:start w:val="1"/>
      <w:numFmt w:val="bullet"/>
      <w:lvlText w:val="o"/>
      <w:lvlJc w:val="left"/>
      <w:pPr>
        <w:ind w:left="6250" w:hanging="360"/>
      </w:pPr>
      <w:rPr>
        <w:rFonts w:ascii="Courier New" w:hAnsi="Courier New" w:cs="Courier New" w:hint="default"/>
      </w:rPr>
    </w:lvl>
    <w:lvl w:ilvl="8" w:tplc="04090005" w:tentative="1">
      <w:start w:val="1"/>
      <w:numFmt w:val="bullet"/>
      <w:lvlText w:val=""/>
      <w:lvlJc w:val="left"/>
      <w:pPr>
        <w:ind w:left="6970" w:hanging="360"/>
      </w:pPr>
      <w:rPr>
        <w:rFonts w:ascii="Wingdings" w:hAnsi="Wingdings" w:hint="default"/>
      </w:rPr>
    </w:lvl>
  </w:abstractNum>
  <w:abstractNum w:abstractNumId="1" w15:restartNumberingAfterBreak="0">
    <w:nsid w:val="046F456C"/>
    <w:multiLevelType w:val="hybridMultilevel"/>
    <w:tmpl w:val="B98A93B8"/>
    <w:lvl w:ilvl="0" w:tplc="F5C2D1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1B5930"/>
    <w:multiLevelType w:val="multilevel"/>
    <w:tmpl w:val="08BA40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C442AE"/>
    <w:multiLevelType w:val="hybridMultilevel"/>
    <w:tmpl w:val="B4688DB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D3771C"/>
    <w:multiLevelType w:val="hybridMultilevel"/>
    <w:tmpl w:val="05280B1C"/>
    <w:lvl w:ilvl="0" w:tplc="FFFFFFFF">
      <w:start w:val="1"/>
      <w:numFmt w:val="decimal"/>
      <w:lvlText w:val="[%1]"/>
      <w:lvlJc w:val="left"/>
      <w:pPr>
        <w:ind w:left="720" w:hanging="36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5" w15:restartNumberingAfterBreak="0">
    <w:nsid w:val="11202F47"/>
    <w:multiLevelType w:val="hybridMultilevel"/>
    <w:tmpl w:val="135636C6"/>
    <w:lvl w:ilvl="0" w:tplc="468602A2">
      <w:start w:val="5"/>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19D7899"/>
    <w:multiLevelType w:val="hybridMultilevel"/>
    <w:tmpl w:val="63E0E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DE301A"/>
    <w:multiLevelType w:val="multilevel"/>
    <w:tmpl w:val="08BA40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2A73564"/>
    <w:multiLevelType w:val="hybridMultilevel"/>
    <w:tmpl w:val="99B4380C"/>
    <w:lvl w:ilvl="0" w:tplc="A1C21C2A">
      <w:start w:val="2"/>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886958"/>
    <w:multiLevelType w:val="hybridMultilevel"/>
    <w:tmpl w:val="38CEA008"/>
    <w:lvl w:ilvl="0" w:tplc="080C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7B0F8B"/>
    <w:multiLevelType w:val="hybridMultilevel"/>
    <w:tmpl w:val="19AC4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C84318"/>
    <w:multiLevelType w:val="hybridMultilevel"/>
    <w:tmpl w:val="23500A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8F3E96"/>
    <w:multiLevelType w:val="hybridMultilevel"/>
    <w:tmpl w:val="FC40B456"/>
    <w:lvl w:ilvl="0" w:tplc="B7140E1E">
      <w:start w:val="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4C977A3"/>
    <w:multiLevelType w:val="hybridMultilevel"/>
    <w:tmpl w:val="189ECC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BC179A"/>
    <w:multiLevelType w:val="hybridMultilevel"/>
    <w:tmpl w:val="E7265984"/>
    <w:lvl w:ilvl="0" w:tplc="B5308E5C">
      <w:start w:val="1"/>
      <w:numFmt w:val="lowerRoman"/>
      <w:lvlText w:val="%1)"/>
      <w:lvlJc w:val="left"/>
      <w:pPr>
        <w:ind w:left="720" w:hanging="360"/>
      </w:pPr>
      <w:rPr>
        <w:rFonts w:hint="default"/>
        <w:position w:val="0"/>
      </w:rPr>
    </w:lvl>
    <w:lvl w:ilvl="1" w:tplc="04090019">
      <w:start w:val="1"/>
      <w:numFmt w:val="lowerLetter"/>
      <w:lvlText w:val="%2."/>
      <w:lvlJc w:val="left"/>
      <w:pPr>
        <w:ind w:left="1440" w:hanging="360"/>
      </w:pPr>
    </w:lvl>
    <w:lvl w:ilvl="2" w:tplc="54B402FC">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ED26A4D"/>
    <w:multiLevelType w:val="hybridMultilevel"/>
    <w:tmpl w:val="B4688DB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4C816A3"/>
    <w:multiLevelType w:val="multilevel"/>
    <w:tmpl w:val="66AEA31A"/>
    <w:lvl w:ilvl="0">
      <w:start w:val="1"/>
      <w:numFmt w:val="decimal"/>
      <w:pStyle w:val="Heading1"/>
      <w:lvlText w:val="%1"/>
      <w:lvlJc w:val="left"/>
      <w:pPr>
        <w:ind w:left="432" w:hanging="432"/>
      </w:pPr>
    </w:lvl>
    <w:lvl w:ilvl="1">
      <w:start w:val="1"/>
      <w:numFmt w:val="decimal"/>
      <w:pStyle w:val="Heading2"/>
      <w:lvlText w:val="%1.%2"/>
      <w:lvlJc w:val="left"/>
      <w:pPr>
        <w:ind w:left="576" w:hanging="576"/>
      </w:pPr>
      <w:rPr>
        <w:rFonts w:hint="default"/>
        <w:bCs w:val="0"/>
        <w:i w:val="0"/>
        <w:iCs w:val="0"/>
        <w:caps w:val="0"/>
        <w:smallCaps w:val="0"/>
        <w:strike w:val="0"/>
        <w:dstrike w:val="0"/>
        <w:vanish w:val="0"/>
        <w:color w:val="018AC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pStyle w:val="Heading3"/>
      <w:lvlText w:val="%1.%2.%3"/>
      <w:lvlJc w:val="left"/>
      <w:pPr>
        <w:ind w:left="5257"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15:restartNumberingAfterBreak="0">
    <w:nsid w:val="34F30223"/>
    <w:multiLevelType w:val="multilevel"/>
    <w:tmpl w:val="2DB86D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BAB4068"/>
    <w:multiLevelType w:val="hybridMultilevel"/>
    <w:tmpl w:val="C5F01BA2"/>
    <w:lvl w:ilvl="0" w:tplc="97C4E76C">
      <w:start w:val="51"/>
      <w:numFmt w:val="bullet"/>
      <w:lvlText w:val=""/>
      <w:lvlJc w:val="left"/>
      <w:pPr>
        <w:ind w:left="1800" w:hanging="360"/>
      </w:pPr>
      <w:rPr>
        <w:rFonts w:ascii="Symbol" w:eastAsia="Times New Roman" w:hAnsi="Symbol"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4163418A"/>
    <w:multiLevelType w:val="multilevel"/>
    <w:tmpl w:val="08BA40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3107166"/>
    <w:multiLevelType w:val="hybridMultilevel"/>
    <w:tmpl w:val="6EDC49CE"/>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15:restartNumberingAfterBreak="0">
    <w:nsid w:val="45336962"/>
    <w:multiLevelType w:val="hybridMultilevel"/>
    <w:tmpl w:val="7F566F4C"/>
    <w:lvl w:ilvl="0" w:tplc="EAB247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6CB238F"/>
    <w:multiLevelType w:val="hybridMultilevel"/>
    <w:tmpl w:val="A288A6E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15:restartNumberingAfterBreak="0">
    <w:nsid w:val="49877607"/>
    <w:multiLevelType w:val="hybridMultilevel"/>
    <w:tmpl w:val="831C29A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4D893490"/>
    <w:multiLevelType w:val="hybridMultilevel"/>
    <w:tmpl w:val="4704CEE0"/>
    <w:lvl w:ilvl="0" w:tplc="9BAEFD84">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2C3E47"/>
    <w:multiLevelType w:val="hybridMultilevel"/>
    <w:tmpl w:val="62CE0E4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54B402FC">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6331F72"/>
    <w:multiLevelType w:val="hybridMultilevel"/>
    <w:tmpl w:val="B98A93B8"/>
    <w:lvl w:ilvl="0" w:tplc="F5C2D1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65A087D"/>
    <w:multiLevelType w:val="hybridMultilevel"/>
    <w:tmpl w:val="99B4380C"/>
    <w:lvl w:ilvl="0" w:tplc="A1C21C2A">
      <w:start w:val="2"/>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8906488"/>
    <w:multiLevelType w:val="hybridMultilevel"/>
    <w:tmpl w:val="FABA59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29479A"/>
    <w:multiLevelType w:val="hybridMultilevel"/>
    <w:tmpl w:val="FC40B456"/>
    <w:lvl w:ilvl="0" w:tplc="B7140E1E">
      <w:start w:val="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9F60A42"/>
    <w:multiLevelType w:val="hybridMultilevel"/>
    <w:tmpl w:val="0B4A5CFE"/>
    <w:lvl w:ilvl="0" w:tplc="62CCB23A">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EE408E7"/>
    <w:multiLevelType w:val="hybridMultilevel"/>
    <w:tmpl w:val="FACE5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33D4614"/>
    <w:multiLevelType w:val="hybridMultilevel"/>
    <w:tmpl w:val="37B69DF6"/>
    <w:lvl w:ilvl="0" w:tplc="9BAEFD8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6144112"/>
    <w:multiLevelType w:val="multilevel"/>
    <w:tmpl w:val="3CDC4FCA"/>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6573E6F"/>
    <w:multiLevelType w:val="hybridMultilevel"/>
    <w:tmpl w:val="E80E1ECE"/>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781C104B"/>
    <w:multiLevelType w:val="hybridMultilevel"/>
    <w:tmpl w:val="135636C6"/>
    <w:lvl w:ilvl="0" w:tplc="468602A2">
      <w:start w:val="5"/>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79655B1E"/>
    <w:multiLevelType w:val="hybridMultilevel"/>
    <w:tmpl w:val="972E6F6E"/>
    <w:lvl w:ilvl="0" w:tplc="EC866DB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AC34CBE"/>
    <w:multiLevelType w:val="hybridMultilevel"/>
    <w:tmpl w:val="CF56B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D573E57"/>
    <w:multiLevelType w:val="hybridMultilevel"/>
    <w:tmpl w:val="62CE0E4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54B402FC">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23114607">
    <w:abstractNumId w:val="32"/>
  </w:num>
  <w:num w:numId="2" w16cid:durableId="613294827">
    <w:abstractNumId w:val="10"/>
  </w:num>
  <w:num w:numId="3" w16cid:durableId="1368487004">
    <w:abstractNumId w:val="13"/>
  </w:num>
  <w:num w:numId="4" w16cid:durableId="1911454967">
    <w:abstractNumId w:val="4"/>
  </w:num>
  <w:num w:numId="5" w16cid:durableId="2140108536">
    <w:abstractNumId w:val="28"/>
  </w:num>
  <w:num w:numId="6" w16cid:durableId="637609327">
    <w:abstractNumId w:val="16"/>
  </w:num>
  <w:num w:numId="7" w16cid:durableId="691034012">
    <w:abstractNumId w:val="22"/>
  </w:num>
  <w:num w:numId="8" w16cid:durableId="1630696914">
    <w:abstractNumId w:val="36"/>
  </w:num>
  <w:num w:numId="9" w16cid:durableId="1623808362">
    <w:abstractNumId w:val="17"/>
  </w:num>
  <w:num w:numId="10" w16cid:durableId="506943903">
    <w:abstractNumId w:val="9"/>
  </w:num>
  <w:num w:numId="11" w16cid:durableId="125045964">
    <w:abstractNumId w:val="11"/>
  </w:num>
  <w:num w:numId="12" w16cid:durableId="616447384">
    <w:abstractNumId w:val="15"/>
  </w:num>
  <w:num w:numId="13" w16cid:durableId="1335844151">
    <w:abstractNumId w:val="8"/>
  </w:num>
  <w:num w:numId="14" w16cid:durableId="360135772">
    <w:abstractNumId w:val="1"/>
  </w:num>
  <w:num w:numId="15" w16cid:durableId="734547819">
    <w:abstractNumId w:val="35"/>
  </w:num>
  <w:num w:numId="16" w16cid:durableId="159732744">
    <w:abstractNumId w:val="29"/>
  </w:num>
  <w:num w:numId="17" w16cid:durableId="1947077292">
    <w:abstractNumId w:val="24"/>
  </w:num>
  <w:num w:numId="18" w16cid:durableId="166021290">
    <w:abstractNumId w:val="6"/>
  </w:num>
  <w:num w:numId="19" w16cid:durableId="1535075618">
    <w:abstractNumId w:val="31"/>
  </w:num>
  <w:num w:numId="20" w16cid:durableId="142242190">
    <w:abstractNumId w:val="19"/>
  </w:num>
  <w:num w:numId="21" w16cid:durableId="1632902227">
    <w:abstractNumId w:val="7"/>
  </w:num>
  <w:num w:numId="22" w16cid:durableId="470245556">
    <w:abstractNumId w:val="2"/>
  </w:num>
  <w:num w:numId="23" w16cid:durableId="1466973325">
    <w:abstractNumId w:val="33"/>
  </w:num>
  <w:num w:numId="24" w16cid:durableId="834536236">
    <w:abstractNumId w:val="37"/>
  </w:num>
  <w:num w:numId="25" w16cid:durableId="1254895658">
    <w:abstractNumId w:val="0"/>
  </w:num>
  <w:num w:numId="26" w16cid:durableId="2146893910">
    <w:abstractNumId w:val="34"/>
  </w:num>
  <w:num w:numId="27" w16cid:durableId="765033841">
    <w:abstractNumId w:val="23"/>
  </w:num>
  <w:num w:numId="28" w16cid:durableId="956833882">
    <w:abstractNumId w:val="26"/>
  </w:num>
  <w:num w:numId="29" w16cid:durableId="1538859559">
    <w:abstractNumId w:val="27"/>
  </w:num>
  <w:num w:numId="30" w16cid:durableId="432016313">
    <w:abstractNumId w:val="5"/>
  </w:num>
  <w:num w:numId="31" w16cid:durableId="1368985532">
    <w:abstractNumId w:val="12"/>
  </w:num>
  <w:num w:numId="32" w16cid:durableId="1736005363">
    <w:abstractNumId w:val="3"/>
  </w:num>
  <w:num w:numId="33" w16cid:durableId="231550915">
    <w:abstractNumId w:val="25"/>
  </w:num>
  <w:num w:numId="34" w16cid:durableId="758867806">
    <w:abstractNumId w:val="18"/>
  </w:num>
  <w:num w:numId="35" w16cid:durableId="205341569">
    <w:abstractNumId w:val="21"/>
  </w:num>
  <w:num w:numId="36" w16cid:durableId="1779834476">
    <w:abstractNumId w:val="20"/>
  </w:num>
  <w:num w:numId="37" w16cid:durableId="374700276">
    <w:abstractNumId w:val="38"/>
  </w:num>
  <w:num w:numId="38" w16cid:durableId="1170872009">
    <w:abstractNumId w:val="30"/>
  </w:num>
  <w:num w:numId="39" w16cid:durableId="1067991313">
    <w:abstractNumId w:val="14"/>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Wouter Deroey">
    <w15:presenceInfo w15:providerId="AD" w15:userId="S::Wouter.Deroey@ksz-bcss.fgov.be::4834c5d3-3173-434c-b44b-80af135855d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attachedTemplate r:id="rId1"/>
  <w:trackRevision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60B9"/>
    <w:rsid w:val="00002CC5"/>
    <w:rsid w:val="000037F2"/>
    <w:rsid w:val="00006E75"/>
    <w:rsid w:val="00011FD1"/>
    <w:rsid w:val="000137AD"/>
    <w:rsid w:val="000146FF"/>
    <w:rsid w:val="00015CAB"/>
    <w:rsid w:val="00016F53"/>
    <w:rsid w:val="00020441"/>
    <w:rsid w:val="00021480"/>
    <w:rsid w:val="00031211"/>
    <w:rsid w:val="00031605"/>
    <w:rsid w:val="00033FFD"/>
    <w:rsid w:val="000401AC"/>
    <w:rsid w:val="00041E80"/>
    <w:rsid w:val="00045C25"/>
    <w:rsid w:val="00050102"/>
    <w:rsid w:val="000505B5"/>
    <w:rsid w:val="000507BC"/>
    <w:rsid w:val="00053F6A"/>
    <w:rsid w:val="000544DD"/>
    <w:rsid w:val="00054DDA"/>
    <w:rsid w:val="000574B6"/>
    <w:rsid w:val="0005772D"/>
    <w:rsid w:val="00063444"/>
    <w:rsid w:val="0006384C"/>
    <w:rsid w:val="00065900"/>
    <w:rsid w:val="00071BB4"/>
    <w:rsid w:val="00074288"/>
    <w:rsid w:val="0007466B"/>
    <w:rsid w:val="000908EC"/>
    <w:rsid w:val="0009501F"/>
    <w:rsid w:val="00096356"/>
    <w:rsid w:val="00096792"/>
    <w:rsid w:val="000972F7"/>
    <w:rsid w:val="0009785C"/>
    <w:rsid w:val="000A107D"/>
    <w:rsid w:val="000A5E46"/>
    <w:rsid w:val="000B080E"/>
    <w:rsid w:val="000B0DB0"/>
    <w:rsid w:val="000B428D"/>
    <w:rsid w:val="000B6611"/>
    <w:rsid w:val="000B663C"/>
    <w:rsid w:val="000C1A93"/>
    <w:rsid w:val="000C54A3"/>
    <w:rsid w:val="000C6BBD"/>
    <w:rsid w:val="000C7248"/>
    <w:rsid w:val="000C7ABF"/>
    <w:rsid w:val="000D0077"/>
    <w:rsid w:val="000D2CB7"/>
    <w:rsid w:val="000D3875"/>
    <w:rsid w:val="000D3CB4"/>
    <w:rsid w:val="000D3F81"/>
    <w:rsid w:val="000D6CF2"/>
    <w:rsid w:val="000E12DD"/>
    <w:rsid w:val="000E32C7"/>
    <w:rsid w:val="000E35D6"/>
    <w:rsid w:val="000E3ADC"/>
    <w:rsid w:val="000E43C8"/>
    <w:rsid w:val="000E4FFA"/>
    <w:rsid w:val="000E5377"/>
    <w:rsid w:val="000E5AFE"/>
    <w:rsid w:val="000F5326"/>
    <w:rsid w:val="00100EF9"/>
    <w:rsid w:val="001016CE"/>
    <w:rsid w:val="001034B0"/>
    <w:rsid w:val="00105CC7"/>
    <w:rsid w:val="00112613"/>
    <w:rsid w:val="0011326D"/>
    <w:rsid w:val="0012101D"/>
    <w:rsid w:val="001257E6"/>
    <w:rsid w:val="00126575"/>
    <w:rsid w:val="00135461"/>
    <w:rsid w:val="0013650F"/>
    <w:rsid w:val="00137594"/>
    <w:rsid w:val="0014109E"/>
    <w:rsid w:val="0014488B"/>
    <w:rsid w:val="00144BD6"/>
    <w:rsid w:val="001461BC"/>
    <w:rsid w:val="0014737A"/>
    <w:rsid w:val="00150A90"/>
    <w:rsid w:val="00155EAB"/>
    <w:rsid w:val="00164470"/>
    <w:rsid w:val="00166C62"/>
    <w:rsid w:val="0017441D"/>
    <w:rsid w:val="00181FC3"/>
    <w:rsid w:val="00184D7E"/>
    <w:rsid w:val="00187B46"/>
    <w:rsid w:val="0019355B"/>
    <w:rsid w:val="0019586E"/>
    <w:rsid w:val="001A060B"/>
    <w:rsid w:val="001A1ABD"/>
    <w:rsid w:val="001A25EA"/>
    <w:rsid w:val="001A3EC5"/>
    <w:rsid w:val="001A415D"/>
    <w:rsid w:val="001A4729"/>
    <w:rsid w:val="001B1579"/>
    <w:rsid w:val="001B2D6C"/>
    <w:rsid w:val="001B3701"/>
    <w:rsid w:val="001B3DC7"/>
    <w:rsid w:val="001B3F7F"/>
    <w:rsid w:val="001B4AEC"/>
    <w:rsid w:val="001B5841"/>
    <w:rsid w:val="001C4291"/>
    <w:rsid w:val="001C599D"/>
    <w:rsid w:val="001C5A92"/>
    <w:rsid w:val="001D7A14"/>
    <w:rsid w:val="001E13F3"/>
    <w:rsid w:val="001E1551"/>
    <w:rsid w:val="001E358D"/>
    <w:rsid w:val="001E4A48"/>
    <w:rsid w:val="001F2C1A"/>
    <w:rsid w:val="001F4887"/>
    <w:rsid w:val="001F60C0"/>
    <w:rsid w:val="001F71A7"/>
    <w:rsid w:val="002016D8"/>
    <w:rsid w:val="00206444"/>
    <w:rsid w:val="0021294C"/>
    <w:rsid w:val="00213A3F"/>
    <w:rsid w:val="002218E0"/>
    <w:rsid w:val="00223883"/>
    <w:rsid w:val="00225A7F"/>
    <w:rsid w:val="0022735A"/>
    <w:rsid w:val="002312A7"/>
    <w:rsid w:val="0023368C"/>
    <w:rsid w:val="002338A7"/>
    <w:rsid w:val="00233FF7"/>
    <w:rsid w:val="00240B44"/>
    <w:rsid w:val="0024427A"/>
    <w:rsid w:val="00246DB4"/>
    <w:rsid w:val="002508C4"/>
    <w:rsid w:val="0025292C"/>
    <w:rsid w:val="00253FC3"/>
    <w:rsid w:val="00254CBD"/>
    <w:rsid w:val="00256B90"/>
    <w:rsid w:val="002608A2"/>
    <w:rsid w:val="00263475"/>
    <w:rsid w:val="0026426C"/>
    <w:rsid w:val="002668E1"/>
    <w:rsid w:val="00267F50"/>
    <w:rsid w:val="002714A8"/>
    <w:rsid w:val="00272BB6"/>
    <w:rsid w:val="00274840"/>
    <w:rsid w:val="0027644E"/>
    <w:rsid w:val="002834C3"/>
    <w:rsid w:val="00284C2E"/>
    <w:rsid w:val="00286441"/>
    <w:rsid w:val="00287A20"/>
    <w:rsid w:val="00291D39"/>
    <w:rsid w:val="00295C5C"/>
    <w:rsid w:val="0029777B"/>
    <w:rsid w:val="002A6369"/>
    <w:rsid w:val="002A78C9"/>
    <w:rsid w:val="002B4151"/>
    <w:rsid w:val="002B4A7F"/>
    <w:rsid w:val="002B4E96"/>
    <w:rsid w:val="002C0066"/>
    <w:rsid w:val="002C28DC"/>
    <w:rsid w:val="002C42B8"/>
    <w:rsid w:val="002C6BFD"/>
    <w:rsid w:val="002C7C87"/>
    <w:rsid w:val="002D07EE"/>
    <w:rsid w:val="002D0BF9"/>
    <w:rsid w:val="002D7046"/>
    <w:rsid w:val="002E096F"/>
    <w:rsid w:val="002E0A9D"/>
    <w:rsid w:val="002E1CE4"/>
    <w:rsid w:val="002E222E"/>
    <w:rsid w:val="002E2255"/>
    <w:rsid w:val="002E4BE3"/>
    <w:rsid w:val="002E7D34"/>
    <w:rsid w:val="002F18ED"/>
    <w:rsid w:val="002F7B5A"/>
    <w:rsid w:val="00302470"/>
    <w:rsid w:val="0030458A"/>
    <w:rsid w:val="0030467F"/>
    <w:rsid w:val="00305465"/>
    <w:rsid w:val="00305878"/>
    <w:rsid w:val="00307608"/>
    <w:rsid w:val="00314DEC"/>
    <w:rsid w:val="003203CD"/>
    <w:rsid w:val="00321B1A"/>
    <w:rsid w:val="00321DA5"/>
    <w:rsid w:val="00325400"/>
    <w:rsid w:val="00325506"/>
    <w:rsid w:val="00325E5F"/>
    <w:rsid w:val="00326E92"/>
    <w:rsid w:val="003276A4"/>
    <w:rsid w:val="0033532B"/>
    <w:rsid w:val="0034165C"/>
    <w:rsid w:val="003421C9"/>
    <w:rsid w:val="00347C46"/>
    <w:rsid w:val="003551C4"/>
    <w:rsid w:val="003553C9"/>
    <w:rsid w:val="00356E5A"/>
    <w:rsid w:val="00357B43"/>
    <w:rsid w:val="00361241"/>
    <w:rsid w:val="00361268"/>
    <w:rsid w:val="00362C34"/>
    <w:rsid w:val="003656E2"/>
    <w:rsid w:val="00365A8C"/>
    <w:rsid w:val="00366F48"/>
    <w:rsid w:val="00370B4A"/>
    <w:rsid w:val="00373496"/>
    <w:rsid w:val="00373F75"/>
    <w:rsid w:val="0037589E"/>
    <w:rsid w:val="003815EA"/>
    <w:rsid w:val="00385C18"/>
    <w:rsid w:val="00387415"/>
    <w:rsid w:val="00392E58"/>
    <w:rsid w:val="00394500"/>
    <w:rsid w:val="0039690F"/>
    <w:rsid w:val="003A1CAC"/>
    <w:rsid w:val="003A7458"/>
    <w:rsid w:val="003B01E3"/>
    <w:rsid w:val="003B2268"/>
    <w:rsid w:val="003B28AD"/>
    <w:rsid w:val="003B32B6"/>
    <w:rsid w:val="003B3AC8"/>
    <w:rsid w:val="003B4245"/>
    <w:rsid w:val="003C279B"/>
    <w:rsid w:val="003C4D0E"/>
    <w:rsid w:val="003C5278"/>
    <w:rsid w:val="003C7323"/>
    <w:rsid w:val="003C7BF1"/>
    <w:rsid w:val="003D164C"/>
    <w:rsid w:val="003D561E"/>
    <w:rsid w:val="003E2F51"/>
    <w:rsid w:val="003F0DB0"/>
    <w:rsid w:val="003F179D"/>
    <w:rsid w:val="004006E4"/>
    <w:rsid w:val="00410CAE"/>
    <w:rsid w:val="00413A4D"/>
    <w:rsid w:val="00415A88"/>
    <w:rsid w:val="00421090"/>
    <w:rsid w:val="004234BB"/>
    <w:rsid w:val="004254C1"/>
    <w:rsid w:val="0042617F"/>
    <w:rsid w:val="00426E94"/>
    <w:rsid w:val="00427CB9"/>
    <w:rsid w:val="00430182"/>
    <w:rsid w:val="00430E08"/>
    <w:rsid w:val="00435739"/>
    <w:rsid w:val="00437840"/>
    <w:rsid w:val="0044363F"/>
    <w:rsid w:val="00443A11"/>
    <w:rsid w:val="00445E80"/>
    <w:rsid w:val="00446258"/>
    <w:rsid w:val="0046130A"/>
    <w:rsid w:val="004661FE"/>
    <w:rsid w:val="00470777"/>
    <w:rsid w:val="004714C3"/>
    <w:rsid w:val="00472D1A"/>
    <w:rsid w:val="004745D4"/>
    <w:rsid w:val="004775BA"/>
    <w:rsid w:val="00483357"/>
    <w:rsid w:val="00486F56"/>
    <w:rsid w:val="00487AD6"/>
    <w:rsid w:val="00493F4A"/>
    <w:rsid w:val="004950FD"/>
    <w:rsid w:val="00496970"/>
    <w:rsid w:val="004A567F"/>
    <w:rsid w:val="004A698C"/>
    <w:rsid w:val="004B4F94"/>
    <w:rsid w:val="004C1912"/>
    <w:rsid w:val="004C4CDF"/>
    <w:rsid w:val="004D1647"/>
    <w:rsid w:val="004D6F39"/>
    <w:rsid w:val="004D776C"/>
    <w:rsid w:val="004E1629"/>
    <w:rsid w:val="004E2C15"/>
    <w:rsid w:val="004E2C86"/>
    <w:rsid w:val="004E3681"/>
    <w:rsid w:val="004E4A1B"/>
    <w:rsid w:val="004E77A6"/>
    <w:rsid w:val="004F031D"/>
    <w:rsid w:val="004F2E50"/>
    <w:rsid w:val="004F3196"/>
    <w:rsid w:val="004F346B"/>
    <w:rsid w:val="004F73F9"/>
    <w:rsid w:val="00503A53"/>
    <w:rsid w:val="00507F24"/>
    <w:rsid w:val="00511F4C"/>
    <w:rsid w:val="00513A55"/>
    <w:rsid w:val="00513F34"/>
    <w:rsid w:val="0051448A"/>
    <w:rsid w:val="00514D14"/>
    <w:rsid w:val="0051692C"/>
    <w:rsid w:val="00520D3E"/>
    <w:rsid w:val="0052736F"/>
    <w:rsid w:val="00532860"/>
    <w:rsid w:val="00534B93"/>
    <w:rsid w:val="005356AD"/>
    <w:rsid w:val="00535761"/>
    <w:rsid w:val="00543EA1"/>
    <w:rsid w:val="00545DA8"/>
    <w:rsid w:val="005535BC"/>
    <w:rsid w:val="005563CE"/>
    <w:rsid w:val="005568A2"/>
    <w:rsid w:val="00557A9B"/>
    <w:rsid w:val="00557EEE"/>
    <w:rsid w:val="00561805"/>
    <w:rsid w:val="005632B4"/>
    <w:rsid w:val="005632D3"/>
    <w:rsid w:val="005643C3"/>
    <w:rsid w:val="00573F21"/>
    <w:rsid w:val="00576A6A"/>
    <w:rsid w:val="005822BC"/>
    <w:rsid w:val="005826ED"/>
    <w:rsid w:val="00585A30"/>
    <w:rsid w:val="00596034"/>
    <w:rsid w:val="00596EB4"/>
    <w:rsid w:val="005A0359"/>
    <w:rsid w:val="005A4370"/>
    <w:rsid w:val="005A6DB6"/>
    <w:rsid w:val="005B3B14"/>
    <w:rsid w:val="005B7E29"/>
    <w:rsid w:val="005C3089"/>
    <w:rsid w:val="005C3772"/>
    <w:rsid w:val="005C524D"/>
    <w:rsid w:val="005C5674"/>
    <w:rsid w:val="005C6A09"/>
    <w:rsid w:val="005C78EC"/>
    <w:rsid w:val="005D0867"/>
    <w:rsid w:val="005D1700"/>
    <w:rsid w:val="005D2E55"/>
    <w:rsid w:val="005D4097"/>
    <w:rsid w:val="005D5617"/>
    <w:rsid w:val="005D5D42"/>
    <w:rsid w:val="005D70A5"/>
    <w:rsid w:val="005F2F71"/>
    <w:rsid w:val="005F4B5D"/>
    <w:rsid w:val="005F760D"/>
    <w:rsid w:val="00600BEE"/>
    <w:rsid w:val="00600CA9"/>
    <w:rsid w:val="00601875"/>
    <w:rsid w:val="006022F1"/>
    <w:rsid w:val="006060B9"/>
    <w:rsid w:val="00606EAF"/>
    <w:rsid w:val="0060741A"/>
    <w:rsid w:val="00611885"/>
    <w:rsid w:val="0061260D"/>
    <w:rsid w:val="006130B8"/>
    <w:rsid w:val="00613EAC"/>
    <w:rsid w:val="006248E4"/>
    <w:rsid w:val="006254A4"/>
    <w:rsid w:val="00627C9E"/>
    <w:rsid w:val="00631512"/>
    <w:rsid w:val="00631FEF"/>
    <w:rsid w:val="00634A63"/>
    <w:rsid w:val="0063554A"/>
    <w:rsid w:val="0064049C"/>
    <w:rsid w:val="00650D78"/>
    <w:rsid w:val="00653373"/>
    <w:rsid w:val="00653C6C"/>
    <w:rsid w:val="00657F14"/>
    <w:rsid w:val="00660593"/>
    <w:rsid w:val="00661DA3"/>
    <w:rsid w:val="00662C0E"/>
    <w:rsid w:val="00666C82"/>
    <w:rsid w:val="006678B4"/>
    <w:rsid w:val="0067036C"/>
    <w:rsid w:val="00670B1C"/>
    <w:rsid w:val="00677955"/>
    <w:rsid w:val="006808EE"/>
    <w:rsid w:val="0068351A"/>
    <w:rsid w:val="006852C2"/>
    <w:rsid w:val="0068611E"/>
    <w:rsid w:val="006909B7"/>
    <w:rsid w:val="006943D8"/>
    <w:rsid w:val="006A4E20"/>
    <w:rsid w:val="006A724C"/>
    <w:rsid w:val="006A7444"/>
    <w:rsid w:val="006A7C2B"/>
    <w:rsid w:val="006A7FC2"/>
    <w:rsid w:val="006B245D"/>
    <w:rsid w:val="006B5F0C"/>
    <w:rsid w:val="006B77BF"/>
    <w:rsid w:val="006B7976"/>
    <w:rsid w:val="006C0B0B"/>
    <w:rsid w:val="006C28D1"/>
    <w:rsid w:val="006C48E5"/>
    <w:rsid w:val="006C5DB4"/>
    <w:rsid w:val="006C639B"/>
    <w:rsid w:val="006C78A0"/>
    <w:rsid w:val="006D03E6"/>
    <w:rsid w:val="006D104C"/>
    <w:rsid w:val="006D4E12"/>
    <w:rsid w:val="006E0886"/>
    <w:rsid w:val="006E1707"/>
    <w:rsid w:val="006F272D"/>
    <w:rsid w:val="006F649A"/>
    <w:rsid w:val="006F771A"/>
    <w:rsid w:val="00703872"/>
    <w:rsid w:val="00704AFF"/>
    <w:rsid w:val="00705CCF"/>
    <w:rsid w:val="00714E32"/>
    <w:rsid w:val="0072176D"/>
    <w:rsid w:val="007254BA"/>
    <w:rsid w:val="00726B30"/>
    <w:rsid w:val="00731A38"/>
    <w:rsid w:val="00733CCF"/>
    <w:rsid w:val="00734EBA"/>
    <w:rsid w:val="007378B9"/>
    <w:rsid w:val="00740D8D"/>
    <w:rsid w:val="00742C82"/>
    <w:rsid w:val="00742F82"/>
    <w:rsid w:val="00743F21"/>
    <w:rsid w:val="00744B0C"/>
    <w:rsid w:val="00747D46"/>
    <w:rsid w:val="007538C4"/>
    <w:rsid w:val="00755072"/>
    <w:rsid w:val="00757E99"/>
    <w:rsid w:val="007639A3"/>
    <w:rsid w:val="00770EFC"/>
    <w:rsid w:val="00771338"/>
    <w:rsid w:val="00773E68"/>
    <w:rsid w:val="00775C62"/>
    <w:rsid w:val="00776EF2"/>
    <w:rsid w:val="00776F83"/>
    <w:rsid w:val="00777105"/>
    <w:rsid w:val="00780603"/>
    <w:rsid w:val="00784081"/>
    <w:rsid w:val="0078416C"/>
    <w:rsid w:val="00784A3B"/>
    <w:rsid w:val="00787964"/>
    <w:rsid w:val="007917CF"/>
    <w:rsid w:val="00791FBF"/>
    <w:rsid w:val="00795A08"/>
    <w:rsid w:val="00797E59"/>
    <w:rsid w:val="007A4797"/>
    <w:rsid w:val="007A5CAC"/>
    <w:rsid w:val="007A7552"/>
    <w:rsid w:val="007A7873"/>
    <w:rsid w:val="007A7E43"/>
    <w:rsid w:val="007B159A"/>
    <w:rsid w:val="007B233B"/>
    <w:rsid w:val="007B2F4E"/>
    <w:rsid w:val="007B562A"/>
    <w:rsid w:val="007B5BEF"/>
    <w:rsid w:val="007C40D5"/>
    <w:rsid w:val="007C4D23"/>
    <w:rsid w:val="007C71B8"/>
    <w:rsid w:val="007D20B5"/>
    <w:rsid w:val="007D46C2"/>
    <w:rsid w:val="007D608D"/>
    <w:rsid w:val="007E19EE"/>
    <w:rsid w:val="007E2B30"/>
    <w:rsid w:val="007E318D"/>
    <w:rsid w:val="007E39B5"/>
    <w:rsid w:val="007E49D8"/>
    <w:rsid w:val="007E6006"/>
    <w:rsid w:val="007E62CA"/>
    <w:rsid w:val="007F2AE2"/>
    <w:rsid w:val="007F5A02"/>
    <w:rsid w:val="007F7C90"/>
    <w:rsid w:val="00802A87"/>
    <w:rsid w:val="00804343"/>
    <w:rsid w:val="00807432"/>
    <w:rsid w:val="008112FC"/>
    <w:rsid w:val="00811BCD"/>
    <w:rsid w:val="00816798"/>
    <w:rsid w:val="00827E66"/>
    <w:rsid w:val="00827EB4"/>
    <w:rsid w:val="00841822"/>
    <w:rsid w:val="00842239"/>
    <w:rsid w:val="00844831"/>
    <w:rsid w:val="0085132D"/>
    <w:rsid w:val="0085160A"/>
    <w:rsid w:val="008557B3"/>
    <w:rsid w:val="008622DA"/>
    <w:rsid w:val="0086306A"/>
    <w:rsid w:val="0086360C"/>
    <w:rsid w:val="0086395F"/>
    <w:rsid w:val="00866FBD"/>
    <w:rsid w:val="00867137"/>
    <w:rsid w:val="00874CB5"/>
    <w:rsid w:val="00882D2E"/>
    <w:rsid w:val="00883A6B"/>
    <w:rsid w:val="00883D56"/>
    <w:rsid w:val="00884A06"/>
    <w:rsid w:val="00893996"/>
    <w:rsid w:val="00895305"/>
    <w:rsid w:val="008963AE"/>
    <w:rsid w:val="008A2D1A"/>
    <w:rsid w:val="008A49E1"/>
    <w:rsid w:val="008A69D9"/>
    <w:rsid w:val="008A6D21"/>
    <w:rsid w:val="008A745B"/>
    <w:rsid w:val="008B06E0"/>
    <w:rsid w:val="008B4750"/>
    <w:rsid w:val="008B76B0"/>
    <w:rsid w:val="008C011E"/>
    <w:rsid w:val="008C404B"/>
    <w:rsid w:val="008C454F"/>
    <w:rsid w:val="008C46B9"/>
    <w:rsid w:val="008C5435"/>
    <w:rsid w:val="008D06C9"/>
    <w:rsid w:val="008D10FC"/>
    <w:rsid w:val="008D19EC"/>
    <w:rsid w:val="008D1D91"/>
    <w:rsid w:val="008D24ED"/>
    <w:rsid w:val="008D433A"/>
    <w:rsid w:val="008D559A"/>
    <w:rsid w:val="008E0955"/>
    <w:rsid w:val="008E20D2"/>
    <w:rsid w:val="008E6D66"/>
    <w:rsid w:val="008F3FD4"/>
    <w:rsid w:val="008F470B"/>
    <w:rsid w:val="008F6024"/>
    <w:rsid w:val="00900A6F"/>
    <w:rsid w:val="00902921"/>
    <w:rsid w:val="0090396C"/>
    <w:rsid w:val="00910913"/>
    <w:rsid w:val="00913491"/>
    <w:rsid w:val="00916150"/>
    <w:rsid w:val="009164FA"/>
    <w:rsid w:val="0092022B"/>
    <w:rsid w:val="00922C95"/>
    <w:rsid w:val="00932024"/>
    <w:rsid w:val="00933C38"/>
    <w:rsid w:val="0093488D"/>
    <w:rsid w:val="0094030D"/>
    <w:rsid w:val="009405E0"/>
    <w:rsid w:val="00940638"/>
    <w:rsid w:val="00940E68"/>
    <w:rsid w:val="00944530"/>
    <w:rsid w:val="00951BCD"/>
    <w:rsid w:val="009602A0"/>
    <w:rsid w:val="00961E47"/>
    <w:rsid w:val="00961F49"/>
    <w:rsid w:val="009624B7"/>
    <w:rsid w:val="0096517D"/>
    <w:rsid w:val="009759D4"/>
    <w:rsid w:val="009836D5"/>
    <w:rsid w:val="00984BB4"/>
    <w:rsid w:val="009864A2"/>
    <w:rsid w:val="00986C06"/>
    <w:rsid w:val="0099082A"/>
    <w:rsid w:val="00993605"/>
    <w:rsid w:val="00994796"/>
    <w:rsid w:val="0099586B"/>
    <w:rsid w:val="0099591B"/>
    <w:rsid w:val="0099673E"/>
    <w:rsid w:val="009A463F"/>
    <w:rsid w:val="009A5205"/>
    <w:rsid w:val="009A5A1D"/>
    <w:rsid w:val="009A7193"/>
    <w:rsid w:val="009B14BF"/>
    <w:rsid w:val="009B1D03"/>
    <w:rsid w:val="009B3C36"/>
    <w:rsid w:val="009B63CC"/>
    <w:rsid w:val="009C01A7"/>
    <w:rsid w:val="009C027F"/>
    <w:rsid w:val="009C1BD6"/>
    <w:rsid w:val="009C33E3"/>
    <w:rsid w:val="009C5921"/>
    <w:rsid w:val="009D4EFE"/>
    <w:rsid w:val="009D7F23"/>
    <w:rsid w:val="009E06A4"/>
    <w:rsid w:val="009E4BC1"/>
    <w:rsid w:val="009F1421"/>
    <w:rsid w:val="009F3C5C"/>
    <w:rsid w:val="009F51E3"/>
    <w:rsid w:val="00A03BCE"/>
    <w:rsid w:val="00A05CC3"/>
    <w:rsid w:val="00A10247"/>
    <w:rsid w:val="00A11D60"/>
    <w:rsid w:val="00A12071"/>
    <w:rsid w:val="00A12A84"/>
    <w:rsid w:val="00A12E95"/>
    <w:rsid w:val="00A15F63"/>
    <w:rsid w:val="00A16B26"/>
    <w:rsid w:val="00A16D4F"/>
    <w:rsid w:val="00A2283F"/>
    <w:rsid w:val="00A2769E"/>
    <w:rsid w:val="00A320AF"/>
    <w:rsid w:val="00A35B9E"/>
    <w:rsid w:val="00A4138B"/>
    <w:rsid w:val="00A42960"/>
    <w:rsid w:val="00A4461C"/>
    <w:rsid w:val="00A44835"/>
    <w:rsid w:val="00A45525"/>
    <w:rsid w:val="00A46F61"/>
    <w:rsid w:val="00A51724"/>
    <w:rsid w:val="00A60FE5"/>
    <w:rsid w:val="00A63253"/>
    <w:rsid w:val="00A657B3"/>
    <w:rsid w:val="00A749C8"/>
    <w:rsid w:val="00A7581D"/>
    <w:rsid w:val="00A76410"/>
    <w:rsid w:val="00A76F14"/>
    <w:rsid w:val="00A77382"/>
    <w:rsid w:val="00A80F5B"/>
    <w:rsid w:val="00A81508"/>
    <w:rsid w:val="00A818F6"/>
    <w:rsid w:val="00A81C18"/>
    <w:rsid w:val="00A8459A"/>
    <w:rsid w:val="00A9560E"/>
    <w:rsid w:val="00A9685E"/>
    <w:rsid w:val="00A97844"/>
    <w:rsid w:val="00A97B66"/>
    <w:rsid w:val="00AA08DE"/>
    <w:rsid w:val="00AA5839"/>
    <w:rsid w:val="00AB24B8"/>
    <w:rsid w:val="00AB2EAA"/>
    <w:rsid w:val="00AB41D3"/>
    <w:rsid w:val="00AB7002"/>
    <w:rsid w:val="00AB745C"/>
    <w:rsid w:val="00AB76D8"/>
    <w:rsid w:val="00AC16C3"/>
    <w:rsid w:val="00AC6DE2"/>
    <w:rsid w:val="00AD11D8"/>
    <w:rsid w:val="00AD17B3"/>
    <w:rsid w:val="00AD24E2"/>
    <w:rsid w:val="00AD284E"/>
    <w:rsid w:val="00AD2F9B"/>
    <w:rsid w:val="00AD4976"/>
    <w:rsid w:val="00AD5096"/>
    <w:rsid w:val="00AE04AD"/>
    <w:rsid w:val="00AE1FDE"/>
    <w:rsid w:val="00AE297D"/>
    <w:rsid w:val="00AF0035"/>
    <w:rsid w:val="00AF0948"/>
    <w:rsid w:val="00AF35EE"/>
    <w:rsid w:val="00AF3EBA"/>
    <w:rsid w:val="00AF3EC7"/>
    <w:rsid w:val="00AF5456"/>
    <w:rsid w:val="00AF5F27"/>
    <w:rsid w:val="00AF6A90"/>
    <w:rsid w:val="00B00E61"/>
    <w:rsid w:val="00B0566E"/>
    <w:rsid w:val="00B06912"/>
    <w:rsid w:val="00B1377D"/>
    <w:rsid w:val="00B13ED5"/>
    <w:rsid w:val="00B151D5"/>
    <w:rsid w:val="00B23FC6"/>
    <w:rsid w:val="00B30191"/>
    <w:rsid w:val="00B32E13"/>
    <w:rsid w:val="00B3479B"/>
    <w:rsid w:val="00B359F4"/>
    <w:rsid w:val="00B35DC5"/>
    <w:rsid w:val="00B429BD"/>
    <w:rsid w:val="00B42A01"/>
    <w:rsid w:val="00B43F2E"/>
    <w:rsid w:val="00B473CC"/>
    <w:rsid w:val="00B4758C"/>
    <w:rsid w:val="00B4780C"/>
    <w:rsid w:val="00B5353F"/>
    <w:rsid w:val="00B54C06"/>
    <w:rsid w:val="00B574B8"/>
    <w:rsid w:val="00B57BF5"/>
    <w:rsid w:val="00B60860"/>
    <w:rsid w:val="00B6200F"/>
    <w:rsid w:val="00B631DF"/>
    <w:rsid w:val="00B763C3"/>
    <w:rsid w:val="00B77089"/>
    <w:rsid w:val="00B8059B"/>
    <w:rsid w:val="00B814EC"/>
    <w:rsid w:val="00B849E0"/>
    <w:rsid w:val="00B8591B"/>
    <w:rsid w:val="00B86D10"/>
    <w:rsid w:val="00B870DC"/>
    <w:rsid w:val="00B87566"/>
    <w:rsid w:val="00B87E04"/>
    <w:rsid w:val="00B91733"/>
    <w:rsid w:val="00B9336B"/>
    <w:rsid w:val="00B9394B"/>
    <w:rsid w:val="00B9445E"/>
    <w:rsid w:val="00BA4A5C"/>
    <w:rsid w:val="00BB1533"/>
    <w:rsid w:val="00BB30AF"/>
    <w:rsid w:val="00BB432C"/>
    <w:rsid w:val="00BC14D6"/>
    <w:rsid w:val="00BC1531"/>
    <w:rsid w:val="00BC4A6D"/>
    <w:rsid w:val="00BD013F"/>
    <w:rsid w:val="00BD13E3"/>
    <w:rsid w:val="00BD1C11"/>
    <w:rsid w:val="00BD1CE1"/>
    <w:rsid w:val="00BD285C"/>
    <w:rsid w:val="00BD2CA3"/>
    <w:rsid w:val="00BD5072"/>
    <w:rsid w:val="00BE5918"/>
    <w:rsid w:val="00BE7494"/>
    <w:rsid w:val="00BF096F"/>
    <w:rsid w:val="00BF247F"/>
    <w:rsid w:val="00BF4D41"/>
    <w:rsid w:val="00BF789E"/>
    <w:rsid w:val="00C010CD"/>
    <w:rsid w:val="00C01944"/>
    <w:rsid w:val="00C10AD3"/>
    <w:rsid w:val="00C11426"/>
    <w:rsid w:val="00C149A2"/>
    <w:rsid w:val="00C25A1A"/>
    <w:rsid w:val="00C31A2A"/>
    <w:rsid w:val="00C33469"/>
    <w:rsid w:val="00C33804"/>
    <w:rsid w:val="00C35F12"/>
    <w:rsid w:val="00C37FE0"/>
    <w:rsid w:val="00C409DD"/>
    <w:rsid w:val="00C5264C"/>
    <w:rsid w:val="00C57172"/>
    <w:rsid w:val="00C61CCC"/>
    <w:rsid w:val="00C61D44"/>
    <w:rsid w:val="00C6365D"/>
    <w:rsid w:val="00C677D4"/>
    <w:rsid w:val="00C67F26"/>
    <w:rsid w:val="00C71708"/>
    <w:rsid w:val="00C764AB"/>
    <w:rsid w:val="00C93855"/>
    <w:rsid w:val="00C97F21"/>
    <w:rsid w:val="00CA4F3F"/>
    <w:rsid w:val="00CA72A0"/>
    <w:rsid w:val="00CA7E59"/>
    <w:rsid w:val="00CB02ED"/>
    <w:rsid w:val="00CB47E7"/>
    <w:rsid w:val="00CB6983"/>
    <w:rsid w:val="00CC01EB"/>
    <w:rsid w:val="00CC067A"/>
    <w:rsid w:val="00CC3205"/>
    <w:rsid w:val="00CD005B"/>
    <w:rsid w:val="00CD0D5F"/>
    <w:rsid w:val="00CD6F54"/>
    <w:rsid w:val="00CD7AAD"/>
    <w:rsid w:val="00CE09E7"/>
    <w:rsid w:val="00CE150C"/>
    <w:rsid w:val="00CE1544"/>
    <w:rsid w:val="00CE1A58"/>
    <w:rsid w:val="00CE31F9"/>
    <w:rsid w:val="00CE34CA"/>
    <w:rsid w:val="00CE70D2"/>
    <w:rsid w:val="00CF1852"/>
    <w:rsid w:val="00CF1A82"/>
    <w:rsid w:val="00CF4587"/>
    <w:rsid w:val="00CF4C3B"/>
    <w:rsid w:val="00CF5CED"/>
    <w:rsid w:val="00CF69D9"/>
    <w:rsid w:val="00CF6DEB"/>
    <w:rsid w:val="00CF77EE"/>
    <w:rsid w:val="00D01A63"/>
    <w:rsid w:val="00D01E82"/>
    <w:rsid w:val="00D02BD4"/>
    <w:rsid w:val="00D12773"/>
    <w:rsid w:val="00D1635E"/>
    <w:rsid w:val="00D173CD"/>
    <w:rsid w:val="00D21329"/>
    <w:rsid w:val="00D22B96"/>
    <w:rsid w:val="00D24E1C"/>
    <w:rsid w:val="00D26AB4"/>
    <w:rsid w:val="00D2735F"/>
    <w:rsid w:val="00D32003"/>
    <w:rsid w:val="00D33CA0"/>
    <w:rsid w:val="00D33DD7"/>
    <w:rsid w:val="00D362EC"/>
    <w:rsid w:val="00D3654A"/>
    <w:rsid w:val="00D37127"/>
    <w:rsid w:val="00D42931"/>
    <w:rsid w:val="00D42F78"/>
    <w:rsid w:val="00D43F42"/>
    <w:rsid w:val="00D44BD1"/>
    <w:rsid w:val="00D45913"/>
    <w:rsid w:val="00D47A1E"/>
    <w:rsid w:val="00D52D15"/>
    <w:rsid w:val="00D568C5"/>
    <w:rsid w:val="00D56B3E"/>
    <w:rsid w:val="00D573EC"/>
    <w:rsid w:val="00D57B05"/>
    <w:rsid w:val="00D60C89"/>
    <w:rsid w:val="00D62468"/>
    <w:rsid w:val="00D644B2"/>
    <w:rsid w:val="00D65E80"/>
    <w:rsid w:val="00D71659"/>
    <w:rsid w:val="00D7266E"/>
    <w:rsid w:val="00D76177"/>
    <w:rsid w:val="00D76C83"/>
    <w:rsid w:val="00D81A90"/>
    <w:rsid w:val="00D81B55"/>
    <w:rsid w:val="00D841CA"/>
    <w:rsid w:val="00D850C6"/>
    <w:rsid w:val="00D85769"/>
    <w:rsid w:val="00D85AB6"/>
    <w:rsid w:val="00D85BA4"/>
    <w:rsid w:val="00D86363"/>
    <w:rsid w:val="00D94A77"/>
    <w:rsid w:val="00DA107F"/>
    <w:rsid w:val="00DA1239"/>
    <w:rsid w:val="00DA138F"/>
    <w:rsid w:val="00DA58D2"/>
    <w:rsid w:val="00DA741C"/>
    <w:rsid w:val="00DA759B"/>
    <w:rsid w:val="00DB290A"/>
    <w:rsid w:val="00DB77A7"/>
    <w:rsid w:val="00DC1024"/>
    <w:rsid w:val="00DC3488"/>
    <w:rsid w:val="00DC3A50"/>
    <w:rsid w:val="00DD0436"/>
    <w:rsid w:val="00DD07B6"/>
    <w:rsid w:val="00DD0B3C"/>
    <w:rsid w:val="00DD0E16"/>
    <w:rsid w:val="00DD2B76"/>
    <w:rsid w:val="00DD2F16"/>
    <w:rsid w:val="00DD5437"/>
    <w:rsid w:val="00DE0C0D"/>
    <w:rsid w:val="00DE1725"/>
    <w:rsid w:val="00DE5050"/>
    <w:rsid w:val="00DE5FAE"/>
    <w:rsid w:val="00DE6C60"/>
    <w:rsid w:val="00DE6D7D"/>
    <w:rsid w:val="00DE6DB2"/>
    <w:rsid w:val="00DF2558"/>
    <w:rsid w:val="00DF4621"/>
    <w:rsid w:val="00DF5F43"/>
    <w:rsid w:val="00E00F14"/>
    <w:rsid w:val="00E032CA"/>
    <w:rsid w:val="00E05E5C"/>
    <w:rsid w:val="00E11E39"/>
    <w:rsid w:val="00E12F3F"/>
    <w:rsid w:val="00E14DAF"/>
    <w:rsid w:val="00E15A65"/>
    <w:rsid w:val="00E22FDF"/>
    <w:rsid w:val="00E253F8"/>
    <w:rsid w:val="00E30C02"/>
    <w:rsid w:val="00E30F9D"/>
    <w:rsid w:val="00E35793"/>
    <w:rsid w:val="00E37063"/>
    <w:rsid w:val="00E37C8C"/>
    <w:rsid w:val="00E4021B"/>
    <w:rsid w:val="00E420E2"/>
    <w:rsid w:val="00E4253D"/>
    <w:rsid w:val="00E433F2"/>
    <w:rsid w:val="00E463BC"/>
    <w:rsid w:val="00E51861"/>
    <w:rsid w:val="00E52283"/>
    <w:rsid w:val="00E5230D"/>
    <w:rsid w:val="00E52434"/>
    <w:rsid w:val="00E5260A"/>
    <w:rsid w:val="00E53A0A"/>
    <w:rsid w:val="00E578E8"/>
    <w:rsid w:val="00E6134D"/>
    <w:rsid w:val="00E6352A"/>
    <w:rsid w:val="00E709BF"/>
    <w:rsid w:val="00E7197E"/>
    <w:rsid w:val="00E724E6"/>
    <w:rsid w:val="00E728DC"/>
    <w:rsid w:val="00E72E33"/>
    <w:rsid w:val="00E841BD"/>
    <w:rsid w:val="00E84208"/>
    <w:rsid w:val="00E90923"/>
    <w:rsid w:val="00E9306C"/>
    <w:rsid w:val="00EA2ABB"/>
    <w:rsid w:val="00EA3AAF"/>
    <w:rsid w:val="00EA4660"/>
    <w:rsid w:val="00EA7ECC"/>
    <w:rsid w:val="00EB1DED"/>
    <w:rsid w:val="00EB25B2"/>
    <w:rsid w:val="00EB4BEE"/>
    <w:rsid w:val="00EB6572"/>
    <w:rsid w:val="00EB677A"/>
    <w:rsid w:val="00EB6DB2"/>
    <w:rsid w:val="00EC054F"/>
    <w:rsid w:val="00EC1613"/>
    <w:rsid w:val="00EC2E62"/>
    <w:rsid w:val="00EC5D0C"/>
    <w:rsid w:val="00ED51F7"/>
    <w:rsid w:val="00ED5F50"/>
    <w:rsid w:val="00ED7E6E"/>
    <w:rsid w:val="00EE57A5"/>
    <w:rsid w:val="00EF156E"/>
    <w:rsid w:val="00EF1CB4"/>
    <w:rsid w:val="00EF241F"/>
    <w:rsid w:val="00EF31B1"/>
    <w:rsid w:val="00EF649B"/>
    <w:rsid w:val="00F010A3"/>
    <w:rsid w:val="00F04271"/>
    <w:rsid w:val="00F11932"/>
    <w:rsid w:val="00F12B91"/>
    <w:rsid w:val="00F13E5D"/>
    <w:rsid w:val="00F14435"/>
    <w:rsid w:val="00F161CB"/>
    <w:rsid w:val="00F2366A"/>
    <w:rsid w:val="00F30CDC"/>
    <w:rsid w:val="00F33658"/>
    <w:rsid w:val="00F36920"/>
    <w:rsid w:val="00F44C0C"/>
    <w:rsid w:val="00F45468"/>
    <w:rsid w:val="00F51A81"/>
    <w:rsid w:val="00F53D31"/>
    <w:rsid w:val="00F571C5"/>
    <w:rsid w:val="00F60B53"/>
    <w:rsid w:val="00F62CD7"/>
    <w:rsid w:val="00F653FD"/>
    <w:rsid w:val="00F65567"/>
    <w:rsid w:val="00F65C90"/>
    <w:rsid w:val="00F6669F"/>
    <w:rsid w:val="00F677FA"/>
    <w:rsid w:val="00F71D36"/>
    <w:rsid w:val="00F73A3D"/>
    <w:rsid w:val="00F745ED"/>
    <w:rsid w:val="00F80610"/>
    <w:rsid w:val="00F82FE3"/>
    <w:rsid w:val="00F87D2F"/>
    <w:rsid w:val="00F9096C"/>
    <w:rsid w:val="00F90F79"/>
    <w:rsid w:val="00F91100"/>
    <w:rsid w:val="00F923E1"/>
    <w:rsid w:val="00F9455C"/>
    <w:rsid w:val="00F9763B"/>
    <w:rsid w:val="00FA0C0E"/>
    <w:rsid w:val="00FA3B74"/>
    <w:rsid w:val="00FA3F56"/>
    <w:rsid w:val="00FB2B05"/>
    <w:rsid w:val="00FB31F9"/>
    <w:rsid w:val="00FC07E6"/>
    <w:rsid w:val="00FC0BBF"/>
    <w:rsid w:val="00FC0BEF"/>
    <w:rsid w:val="00FC0D1A"/>
    <w:rsid w:val="00FC249C"/>
    <w:rsid w:val="00FC5420"/>
    <w:rsid w:val="00FD09F2"/>
    <w:rsid w:val="00FE19D6"/>
    <w:rsid w:val="00FE657A"/>
    <w:rsid w:val="00FF1EA7"/>
    <w:rsid w:val="00FF2395"/>
    <w:rsid w:val="00FF55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749C8C"/>
  <w15:docId w15:val="{CE8AE3D3-A1E3-48D9-BB53-FD9924350D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2931"/>
    <w:pPr>
      <w:jc w:val="both"/>
    </w:pPr>
  </w:style>
  <w:style w:type="paragraph" w:styleId="Heading1">
    <w:name w:val="heading 1"/>
    <w:basedOn w:val="Normal"/>
    <w:next w:val="Normal"/>
    <w:link w:val="Heading1Char"/>
    <w:uiPriority w:val="9"/>
    <w:qFormat/>
    <w:rsid w:val="00F677FA"/>
    <w:pPr>
      <w:keepNext/>
      <w:keepLines/>
      <w:numPr>
        <w:numId w:val="6"/>
      </w:numPr>
      <w:pBdr>
        <w:bottom w:val="single" w:sz="12" w:space="1" w:color="018AC0"/>
      </w:pBdr>
      <w:spacing w:before="600" w:after="120"/>
      <w:outlineLvl w:val="0"/>
    </w:pPr>
    <w:rPr>
      <w:rFonts w:asciiTheme="majorHAnsi" w:eastAsiaTheme="majorEastAsia" w:hAnsiTheme="majorHAnsi" w:cstheme="majorBidi"/>
      <w:b/>
      <w:bCs/>
      <w:color w:val="585858"/>
      <w:sz w:val="28"/>
      <w:szCs w:val="28"/>
    </w:rPr>
  </w:style>
  <w:style w:type="paragraph" w:styleId="Heading2">
    <w:name w:val="heading 2"/>
    <w:basedOn w:val="Heading1"/>
    <w:next w:val="Normal"/>
    <w:link w:val="Heading2Char"/>
    <w:autoRedefine/>
    <w:uiPriority w:val="9"/>
    <w:unhideWhenUsed/>
    <w:qFormat/>
    <w:rsid w:val="00AB7002"/>
    <w:pPr>
      <w:keepLines w:val="0"/>
      <w:numPr>
        <w:ilvl w:val="1"/>
      </w:numPr>
      <w:pBdr>
        <w:bottom w:val="none" w:sz="0" w:space="0" w:color="auto"/>
      </w:pBdr>
      <w:spacing w:before="0"/>
      <w:ind w:left="578" w:hanging="578"/>
      <w:outlineLvl w:val="1"/>
    </w:pPr>
    <w:rPr>
      <w:rFonts w:asciiTheme="minorHAnsi" w:eastAsiaTheme="minorHAnsi" w:hAnsiTheme="minorHAnsi" w:cstheme="minorBidi"/>
      <w:bCs w:val="0"/>
      <w:color w:val="018AC0"/>
      <w:sz w:val="24"/>
      <w:szCs w:val="24"/>
    </w:rPr>
  </w:style>
  <w:style w:type="paragraph" w:styleId="Heading3">
    <w:name w:val="heading 3"/>
    <w:basedOn w:val="Normal"/>
    <w:next w:val="Normal"/>
    <w:link w:val="Heading3Char"/>
    <w:autoRedefine/>
    <w:uiPriority w:val="9"/>
    <w:unhideWhenUsed/>
    <w:qFormat/>
    <w:rsid w:val="00223883"/>
    <w:pPr>
      <w:keepNext/>
      <w:keepLines/>
      <w:numPr>
        <w:ilvl w:val="2"/>
        <w:numId w:val="6"/>
      </w:numPr>
      <w:spacing w:before="200" w:after="240"/>
      <w:ind w:left="720"/>
      <w:outlineLvl w:val="2"/>
    </w:pPr>
    <w:rPr>
      <w:rFonts w:ascii="Calibri" w:eastAsiaTheme="majorEastAsia" w:hAnsi="Calibri" w:cstheme="majorBidi"/>
      <w:bCs/>
      <w:color w:val="585858"/>
      <w:sz w:val="24"/>
    </w:rPr>
  </w:style>
  <w:style w:type="paragraph" w:styleId="Heading4">
    <w:name w:val="heading 4"/>
    <w:basedOn w:val="Heading3"/>
    <w:next w:val="Normal"/>
    <w:link w:val="Heading4Char"/>
    <w:autoRedefine/>
    <w:uiPriority w:val="9"/>
    <w:unhideWhenUsed/>
    <w:qFormat/>
    <w:rsid w:val="005F4B5D"/>
    <w:pPr>
      <w:numPr>
        <w:ilvl w:val="3"/>
      </w:numPr>
      <w:outlineLvl w:val="3"/>
    </w:pPr>
    <w:rPr>
      <w:rFonts w:asciiTheme="majorHAnsi" w:hAnsiTheme="majorHAnsi"/>
      <w:b/>
      <w:i/>
      <w:iCs/>
      <w:color w:val="018AC0"/>
      <w:sz w:val="22"/>
    </w:rPr>
  </w:style>
  <w:style w:type="paragraph" w:styleId="Heading5">
    <w:name w:val="heading 5"/>
    <w:basedOn w:val="Normal"/>
    <w:next w:val="Normal"/>
    <w:link w:val="Heading5Char"/>
    <w:autoRedefine/>
    <w:uiPriority w:val="9"/>
    <w:unhideWhenUsed/>
    <w:qFormat/>
    <w:rsid w:val="005F4B5D"/>
    <w:pPr>
      <w:keepNext/>
      <w:keepLines/>
      <w:numPr>
        <w:ilvl w:val="4"/>
        <w:numId w:val="6"/>
      </w:numPr>
      <w:spacing w:before="200" w:after="0" w:line="360" w:lineRule="auto"/>
      <w:jc w:val="center"/>
      <w:outlineLvl w:val="4"/>
    </w:pPr>
    <w:rPr>
      <w:rFonts w:asciiTheme="majorHAnsi" w:eastAsiaTheme="majorEastAsia" w:hAnsiTheme="majorHAnsi" w:cstheme="majorBidi"/>
      <w:b/>
      <w:color w:val="018AC0"/>
      <w:sz w:val="48"/>
    </w:rPr>
  </w:style>
  <w:style w:type="paragraph" w:styleId="Heading6">
    <w:name w:val="heading 6"/>
    <w:basedOn w:val="Normal"/>
    <w:next w:val="Normal"/>
    <w:link w:val="Heading6Char"/>
    <w:uiPriority w:val="9"/>
    <w:unhideWhenUsed/>
    <w:qFormat/>
    <w:rsid w:val="007C4D23"/>
    <w:pPr>
      <w:keepNext/>
      <w:keepLines/>
      <w:numPr>
        <w:ilvl w:val="5"/>
        <w:numId w:val="6"/>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7C4D23"/>
    <w:pPr>
      <w:keepNext/>
      <w:keepLines/>
      <w:numPr>
        <w:ilvl w:val="6"/>
        <w:numId w:val="6"/>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7C4D23"/>
    <w:pPr>
      <w:keepNext/>
      <w:keepLines/>
      <w:numPr>
        <w:ilvl w:val="7"/>
        <w:numId w:val="6"/>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7C4D23"/>
    <w:pPr>
      <w:keepNext/>
      <w:keepLines/>
      <w:numPr>
        <w:ilvl w:val="8"/>
        <w:numId w:val="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ColorfulShading-Accent1">
    <w:name w:val="Colorful Shading Accent 1"/>
    <w:basedOn w:val="TableNormal"/>
    <w:uiPriority w:val="71"/>
    <w:rsid w:val="00A2769E"/>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b/>
        <w:color w:val="FFFFFF" w:themeColor="background1"/>
      </w:rPr>
      <w:tblPr/>
      <w:tcPr>
        <w:shd w:val="clear" w:color="auto" w:fill="0F243E" w:themeFill="text2" w:themeFillShade="80"/>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character" w:customStyle="1" w:styleId="Heading1Char">
    <w:name w:val="Heading 1 Char"/>
    <w:basedOn w:val="DefaultParagraphFont"/>
    <w:link w:val="Heading1"/>
    <w:uiPriority w:val="9"/>
    <w:rsid w:val="00F677FA"/>
    <w:rPr>
      <w:rFonts w:asciiTheme="majorHAnsi" w:eastAsiaTheme="majorEastAsia" w:hAnsiTheme="majorHAnsi" w:cstheme="majorBidi"/>
      <w:b/>
      <w:bCs/>
      <w:color w:val="585858"/>
      <w:sz w:val="28"/>
      <w:szCs w:val="28"/>
    </w:rPr>
  </w:style>
  <w:style w:type="character" w:customStyle="1" w:styleId="Heading3Char">
    <w:name w:val="Heading 3 Char"/>
    <w:basedOn w:val="DefaultParagraphFont"/>
    <w:link w:val="Heading3"/>
    <w:uiPriority w:val="9"/>
    <w:rsid w:val="00223883"/>
    <w:rPr>
      <w:rFonts w:ascii="Calibri" w:eastAsiaTheme="majorEastAsia" w:hAnsi="Calibri" w:cstheme="majorBidi"/>
      <w:bCs/>
      <w:color w:val="585858"/>
      <w:sz w:val="24"/>
    </w:rPr>
  </w:style>
  <w:style w:type="table" w:customStyle="1" w:styleId="BCSSTable">
    <w:name w:val="BCSS Table"/>
    <w:basedOn w:val="TableNormal"/>
    <w:uiPriority w:val="99"/>
    <w:rsid w:val="00B3479B"/>
    <w:pPr>
      <w:spacing w:after="0" w:line="240" w:lineRule="auto"/>
    </w:pPr>
    <w:rPr>
      <w:color w:val="333333"/>
    </w:rPr>
    <w:tblPr>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Pr>
    <w:tcPr>
      <w:shd w:val="clear" w:color="auto" w:fill="FFFFFF" w:themeFill="background1"/>
    </w:tcPr>
    <w:tblStylePr w:type="firstRow">
      <w:pPr>
        <w:wordWrap/>
        <w:jc w:val="center"/>
      </w:pPr>
      <w:rPr>
        <w:b/>
        <w:color w:val="FFFFFF" w:themeColor="background1"/>
      </w:rPr>
      <w:tblPr/>
      <w:tcPr>
        <w:tcBorders>
          <w:top w:val="single" w:sz="4" w:space="0" w:color="018AC0"/>
          <w:left w:val="single" w:sz="4" w:space="0" w:color="018AC0"/>
          <w:bottom w:val="single" w:sz="4" w:space="0" w:color="018AC0"/>
          <w:right w:val="single" w:sz="4" w:space="0" w:color="018AC0"/>
          <w:insideH w:val="nil"/>
          <w:insideV w:val="single" w:sz="4" w:space="0" w:color="FFFFFF" w:themeColor="background1"/>
        </w:tcBorders>
        <w:shd w:val="clear" w:color="auto" w:fill="018AC0"/>
      </w:tcPr>
    </w:tblStylePr>
    <w:tblStylePr w:type="firstCol">
      <w:rPr>
        <w:b/>
      </w:rPr>
    </w:tblStylePr>
  </w:style>
  <w:style w:type="character" w:customStyle="1" w:styleId="Heading2Char">
    <w:name w:val="Heading 2 Char"/>
    <w:basedOn w:val="DefaultParagraphFont"/>
    <w:link w:val="Heading2"/>
    <w:uiPriority w:val="9"/>
    <w:rsid w:val="00AB7002"/>
    <w:rPr>
      <w:b/>
      <w:color w:val="018AC0"/>
      <w:sz w:val="24"/>
      <w:szCs w:val="24"/>
    </w:rPr>
  </w:style>
  <w:style w:type="table" w:customStyle="1" w:styleId="BCSSTable2">
    <w:name w:val="BCSS Table 2"/>
    <w:basedOn w:val="TableNormal"/>
    <w:uiPriority w:val="99"/>
    <w:rsid w:val="005563CE"/>
    <w:pPr>
      <w:spacing w:after="0" w:line="240" w:lineRule="auto"/>
    </w:pPr>
    <w:rPr>
      <w:color w:val="333333"/>
    </w:rPr>
    <w:tblPr>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Pr>
    <w:tcPr>
      <w:shd w:val="clear" w:color="auto" w:fill="FFFFFF" w:themeFill="background1"/>
    </w:tcPr>
    <w:tblStylePr w:type="firstRow">
      <w:pPr>
        <w:wordWrap/>
        <w:jc w:val="center"/>
      </w:pPr>
      <w:rPr>
        <w:b/>
        <w:color w:val="FFFFFF" w:themeColor="background1"/>
      </w:rPr>
      <w:tblPr/>
      <w:tcPr>
        <w:tcBorders>
          <w:top w:val="single" w:sz="8" w:space="0" w:color="018AC0"/>
          <w:left w:val="single" w:sz="8" w:space="0" w:color="018AC0"/>
          <w:bottom w:val="nil"/>
          <w:right w:val="single" w:sz="8" w:space="0" w:color="018AC0"/>
          <w:insideH w:val="nil"/>
          <w:insideV w:val="single" w:sz="8" w:space="0" w:color="FFFFFF" w:themeColor="background1"/>
        </w:tcBorders>
        <w:shd w:val="clear" w:color="auto" w:fill="018AC0"/>
      </w:tcPr>
    </w:tblStylePr>
    <w:tblStylePr w:type="firstCol">
      <w:rPr>
        <w:b/>
        <w:color w:val="000000" w:themeColor="text1"/>
      </w:rPr>
      <w:tblPr/>
      <w:tcPr>
        <w:shd w:val="clear" w:color="auto" w:fill="D9D9D9" w:themeFill="background1" w:themeFillShade="D9"/>
      </w:tcPr>
    </w:tblStylePr>
  </w:style>
  <w:style w:type="paragraph" w:styleId="TOCHeading">
    <w:name w:val="TOC Heading"/>
    <w:basedOn w:val="Heading1"/>
    <w:next w:val="Normal"/>
    <w:uiPriority w:val="39"/>
    <w:semiHidden/>
    <w:unhideWhenUsed/>
    <w:qFormat/>
    <w:rsid w:val="005F4B5D"/>
    <w:pPr>
      <w:pBdr>
        <w:bottom w:val="none" w:sz="0" w:space="0" w:color="auto"/>
      </w:pBdr>
      <w:spacing w:before="480" w:after="0"/>
      <w:jc w:val="left"/>
      <w:outlineLvl w:val="9"/>
    </w:pPr>
    <w:rPr>
      <w:color w:val="365F91" w:themeColor="accent1" w:themeShade="BF"/>
      <w:lang w:eastAsia="ja-JP"/>
    </w:rPr>
  </w:style>
  <w:style w:type="character" w:customStyle="1" w:styleId="Heading5Char">
    <w:name w:val="Heading 5 Char"/>
    <w:basedOn w:val="DefaultParagraphFont"/>
    <w:link w:val="Heading5"/>
    <w:uiPriority w:val="9"/>
    <w:rsid w:val="005F4B5D"/>
    <w:rPr>
      <w:rFonts w:asciiTheme="majorHAnsi" w:eastAsiaTheme="majorEastAsia" w:hAnsiTheme="majorHAnsi" w:cstheme="majorBidi"/>
      <w:b/>
      <w:color w:val="018AC0"/>
      <w:sz w:val="48"/>
    </w:rPr>
  </w:style>
  <w:style w:type="paragraph" w:styleId="Title">
    <w:name w:val="Title"/>
    <w:basedOn w:val="Normal"/>
    <w:next w:val="Normal"/>
    <w:link w:val="TitleChar"/>
    <w:uiPriority w:val="10"/>
    <w:qFormat/>
    <w:rsid w:val="005F4B5D"/>
    <w:pPr>
      <w:pBdr>
        <w:top w:val="single" w:sz="12" w:space="1" w:color="018AC0"/>
      </w:pBdr>
      <w:spacing w:after="0" w:line="240" w:lineRule="auto"/>
      <w:contextualSpacing/>
      <w:jc w:val="center"/>
    </w:pPr>
    <w:rPr>
      <w:rFonts w:asciiTheme="majorHAnsi" w:eastAsiaTheme="majorEastAsia" w:hAnsiTheme="majorHAnsi" w:cstheme="majorBidi"/>
      <w:b/>
      <w:color w:val="585858"/>
      <w:spacing w:val="5"/>
      <w:kern w:val="28"/>
      <w:sz w:val="56"/>
      <w:szCs w:val="56"/>
    </w:rPr>
  </w:style>
  <w:style w:type="character" w:customStyle="1" w:styleId="TitleChar">
    <w:name w:val="Title Char"/>
    <w:basedOn w:val="DefaultParagraphFont"/>
    <w:link w:val="Title"/>
    <w:uiPriority w:val="10"/>
    <w:rsid w:val="005F4B5D"/>
    <w:rPr>
      <w:rFonts w:asciiTheme="majorHAnsi" w:eastAsiaTheme="majorEastAsia" w:hAnsiTheme="majorHAnsi" w:cstheme="majorBidi"/>
      <w:b/>
      <w:color w:val="585858"/>
      <w:spacing w:val="5"/>
      <w:kern w:val="28"/>
      <w:sz w:val="56"/>
      <w:szCs w:val="56"/>
      <w:lang w:val="fr-BE"/>
    </w:rPr>
  </w:style>
  <w:style w:type="paragraph" w:styleId="ListParagraph">
    <w:name w:val="List Paragraph"/>
    <w:aliases w:val="List Paragraph 1"/>
    <w:basedOn w:val="Normal"/>
    <w:link w:val="ListParagraphChar"/>
    <w:uiPriority w:val="34"/>
    <w:qFormat/>
    <w:rsid w:val="005F4B5D"/>
    <w:pPr>
      <w:ind w:left="720"/>
      <w:contextualSpacing/>
    </w:pPr>
  </w:style>
  <w:style w:type="table" w:styleId="LightList-Accent1">
    <w:name w:val="Light List Accent 1"/>
    <w:basedOn w:val="TableNormal"/>
    <w:uiPriority w:val="61"/>
    <w:rsid w:val="005563C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PlaceholderText">
    <w:name w:val="Placeholder Text"/>
    <w:basedOn w:val="DefaultParagraphFont"/>
    <w:uiPriority w:val="99"/>
    <w:semiHidden/>
    <w:rsid w:val="005563CE"/>
    <w:rPr>
      <w:color w:val="808080"/>
    </w:rPr>
  </w:style>
  <w:style w:type="paragraph" w:styleId="BalloonText">
    <w:name w:val="Balloon Text"/>
    <w:basedOn w:val="Normal"/>
    <w:link w:val="BalloonTextChar"/>
    <w:uiPriority w:val="99"/>
    <w:semiHidden/>
    <w:unhideWhenUsed/>
    <w:rsid w:val="005563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63CE"/>
    <w:rPr>
      <w:rFonts w:ascii="Tahoma" w:hAnsi="Tahoma" w:cs="Tahoma"/>
      <w:sz w:val="16"/>
      <w:szCs w:val="16"/>
      <w:lang w:val="fr-BE"/>
    </w:rPr>
  </w:style>
  <w:style w:type="paragraph" w:styleId="Header">
    <w:name w:val="header"/>
    <w:basedOn w:val="Normal"/>
    <w:link w:val="HeaderChar"/>
    <w:unhideWhenUsed/>
    <w:rsid w:val="005563CE"/>
    <w:pPr>
      <w:tabs>
        <w:tab w:val="center" w:pos="4680"/>
        <w:tab w:val="right" w:pos="9360"/>
      </w:tabs>
      <w:spacing w:after="0" w:line="240" w:lineRule="auto"/>
    </w:pPr>
  </w:style>
  <w:style w:type="character" w:customStyle="1" w:styleId="HeaderChar">
    <w:name w:val="Header Char"/>
    <w:basedOn w:val="DefaultParagraphFont"/>
    <w:link w:val="Header"/>
    <w:rsid w:val="005563CE"/>
    <w:rPr>
      <w:lang w:val="fr-BE"/>
    </w:rPr>
  </w:style>
  <w:style w:type="paragraph" w:styleId="Footer">
    <w:name w:val="footer"/>
    <w:basedOn w:val="Normal"/>
    <w:link w:val="FooterChar"/>
    <w:uiPriority w:val="99"/>
    <w:unhideWhenUsed/>
    <w:rsid w:val="005563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63CE"/>
    <w:rPr>
      <w:lang w:val="fr-BE"/>
    </w:rPr>
  </w:style>
  <w:style w:type="character" w:styleId="Hyperlink">
    <w:name w:val="Hyperlink"/>
    <w:basedOn w:val="DefaultParagraphFont"/>
    <w:uiPriority w:val="99"/>
    <w:unhideWhenUsed/>
    <w:rsid w:val="005563CE"/>
    <w:rPr>
      <w:color w:val="0000FF" w:themeColor="hyperlink"/>
      <w:u w:val="single"/>
    </w:rPr>
  </w:style>
  <w:style w:type="table" w:styleId="TableGrid">
    <w:name w:val="Table Grid"/>
    <w:basedOn w:val="TableNormal"/>
    <w:uiPriority w:val="59"/>
    <w:rsid w:val="005563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qFormat/>
    <w:rsid w:val="002C7C87"/>
    <w:pPr>
      <w:tabs>
        <w:tab w:val="right" w:leader="dot" w:pos="9350"/>
      </w:tabs>
      <w:spacing w:after="0"/>
      <w:ind w:left="220"/>
      <w:jc w:val="left"/>
    </w:pPr>
    <w:rPr>
      <w:smallCaps/>
      <w:sz w:val="20"/>
      <w:szCs w:val="20"/>
    </w:rPr>
  </w:style>
  <w:style w:type="paragraph" w:styleId="TOC1">
    <w:name w:val="toc 1"/>
    <w:basedOn w:val="Normal"/>
    <w:next w:val="Normal"/>
    <w:autoRedefine/>
    <w:uiPriority w:val="39"/>
    <w:unhideWhenUsed/>
    <w:qFormat/>
    <w:rsid w:val="007C4D23"/>
    <w:pPr>
      <w:tabs>
        <w:tab w:val="left" w:pos="440"/>
        <w:tab w:val="right" w:leader="dot" w:pos="9350"/>
      </w:tabs>
      <w:spacing w:before="120" w:after="120"/>
      <w:jc w:val="left"/>
    </w:pPr>
    <w:rPr>
      <w:b/>
      <w:bCs/>
      <w:caps/>
      <w:sz w:val="20"/>
      <w:szCs w:val="20"/>
    </w:rPr>
  </w:style>
  <w:style w:type="paragraph" w:styleId="TOC3">
    <w:name w:val="toc 3"/>
    <w:basedOn w:val="Normal"/>
    <w:next w:val="Normal"/>
    <w:autoRedefine/>
    <w:uiPriority w:val="39"/>
    <w:unhideWhenUsed/>
    <w:qFormat/>
    <w:rsid w:val="00BE7494"/>
    <w:pPr>
      <w:tabs>
        <w:tab w:val="left" w:pos="880"/>
        <w:tab w:val="right" w:leader="dot" w:pos="9350"/>
      </w:tabs>
      <w:spacing w:after="0"/>
      <w:ind w:left="440"/>
      <w:jc w:val="left"/>
    </w:pPr>
    <w:rPr>
      <w:i/>
      <w:iCs/>
      <w:sz w:val="20"/>
      <w:szCs w:val="20"/>
    </w:rPr>
  </w:style>
  <w:style w:type="paragraph" w:styleId="TOC4">
    <w:name w:val="toc 4"/>
    <w:basedOn w:val="Normal"/>
    <w:next w:val="Normal"/>
    <w:autoRedefine/>
    <w:uiPriority w:val="39"/>
    <w:unhideWhenUsed/>
    <w:rsid w:val="002C7C87"/>
    <w:pPr>
      <w:tabs>
        <w:tab w:val="left" w:pos="1320"/>
        <w:tab w:val="right" w:leader="dot" w:pos="9350"/>
      </w:tabs>
      <w:spacing w:after="0"/>
      <w:ind w:left="660"/>
      <w:jc w:val="left"/>
    </w:pPr>
    <w:rPr>
      <w:sz w:val="18"/>
      <w:szCs w:val="18"/>
    </w:rPr>
  </w:style>
  <w:style w:type="paragraph" w:styleId="TOC5">
    <w:name w:val="toc 5"/>
    <w:basedOn w:val="Normal"/>
    <w:next w:val="Normal"/>
    <w:autoRedefine/>
    <w:uiPriority w:val="39"/>
    <w:unhideWhenUsed/>
    <w:rsid w:val="00A16D4F"/>
    <w:pPr>
      <w:spacing w:after="0"/>
      <w:ind w:left="880"/>
      <w:jc w:val="left"/>
    </w:pPr>
    <w:rPr>
      <w:sz w:val="18"/>
      <w:szCs w:val="18"/>
    </w:rPr>
  </w:style>
  <w:style w:type="paragraph" w:styleId="TOC6">
    <w:name w:val="toc 6"/>
    <w:basedOn w:val="Normal"/>
    <w:next w:val="Normal"/>
    <w:autoRedefine/>
    <w:uiPriority w:val="39"/>
    <w:unhideWhenUsed/>
    <w:rsid w:val="00A16D4F"/>
    <w:pPr>
      <w:spacing w:after="0"/>
      <w:ind w:left="1100"/>
      <w:jc w:val="left"/>
    </w:pPr>
    <w:rPr>
      <w:sz w:val="18"/>
      <w:szCs w:val="18"/>
    </w:rPr>
  </w:style>
  <w:style w:type="paragraph" w:styleId="TOC7">
    <w:name w:val="toc 7"/>
    <w:basedOn w:val="Normal"/>
    <w:next w:val="Normal"/>
    <w:autoRedefine/>
    <w:uiPriority w:val="39"/>
    <w:unhideWhenUsed/>
    <w:rsid w:val="00A16D4F"/>
    <w:pPr>
      <w:spacing w:after="0"/>
      <w:ind w:left="1320"/>
      <w:jc w:val="left"/>
    </w:pPr>
    <w:rPr>
      <w:sz w:val="18"/>
      <w:szCs w:val="18"/>
    </w:rPr>
  </w:style>
  <w:style w:type="paragraph" w:styleId="TOC8">
    <w:name w:val="toc 8"/>
    <w:basedOn w:val="Normal"/>
    <w:next w:val="Normal"/>
    <w:autoRedefine/>
    <w:uiPriority w:val="39"/>
    <w:unhideWhenUsed/>
    <w:rsid w:val="00A16D4F"/>
    <w:pPr>
      <w:spacing w:after="0"/>
      <w:ind w:left="1540"/>
      <w:jc w:val="left"/>
    </w:pPr>
    <w:rPr>
      <w:sz w:val="18"/>
      <w:szCs w:val="18"/>
    </w:rPr>
  </w:style>
  <w:style w:type="paragraph" w:styleId="TOC9">
    <w:name w:val="toc 9"/>
    <w:basedOn w:val="Normal"/>
    <w:next w:val="Normal"/>
    <w:autoRedefine/>
    <w:uiPriority w:val="39"/>
    <w:unhideWhenUsed/>
    <w:rsid w:val="00A16D4F"/>
    <w:pPr>
      <w:spacing w:after="0"/>
      <w:ind w:left="1760"/>
      <w:jc w:val="left"/>
    </w:pPr>
    <w:rPr>
      <w:sz w:val="18"/>
      <w:szCs w:val="18"/>
    </w:rPr>
  </w:style>
  <w:style w:type="paragraph" w:styleId="NoSpacing">
    <w:name w:val="No Spacing"/>
    <w:uiPriority w:val="1"/>
    <w:qFormat/>
    <w:rsid w:val="005F4B5D"/>
    <w:pPr>
      <w:spacing w:after="0" w:line="240" w:lineRule="auto"/>
      <w:jc w:val="both"/>
    </w:pPr>
  </w:style>
  <w:style w:type="character" w:customStyle="1" w:styleId="Heading4Char">
    <w:name w:val="Heading 4 Char"/>
    <w:basedOn w:val="DefaultParagraphFont"/>
    <w:link w:val="Heading4"/>
    <w:uiPriority w:val="9"/>
    <w:rsid w:val="005F4B5D"/>
    <w:rPr>
      <w:rFonts w:asciiTheme="majorHAnsi" w:eastAsiaTheme="majorEastAsia" w:hAnsiTheme="majorHAnsi" w:cstheme="majorBidi"/>
      <w:b/>
      <w:bCs/>
      <w:i/>
      <w:iCs/>
      <w:color w:val="018AC0"/>
    </w:rPr>
  </w:style>
  <w:style w:type="paragraph" w:customStyle="1" w:styleId="Default">
    <w:name w:val="Default"/>
    <w:rsid w:val="00C93855"/>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2D07EE"/>
    <w:rPr>
      <w:color w:val="800080" w:themeColor="followedHyperlink"/>
      <w:u w:val="single"/>
    </w:rPr>
  </w:style>
  <w:style w:type="character" w:customStyle="1" w:styleId="ListParagraphChar">
    <w:name w:val="List Paragraph Char"/>
    <w:aliases w:val="List Paragraph 1 Char"/>
    <w:basedOn w:val="DefaultParagraphFont"/>
    <w:link w:val="ListParagraph"/>
    <w:uiPriority w:val="34"/>
    <w:rsid w:val="00DB290A"/>
    <w:rPr>
      <w:lang w:val="fr-BE"/>
    </w:rPr>
  </w:style>
  <w:style w:type="character" w:customStyle="1" w:styleId="Heading6Char">
    <w:name w:val="Heading 6 Char"/>
    <w:basedOn w:val="DefaultParagraphFont"/>
    <w:link w:val="Heading6"/>
    <w:uiPriority w:val="9"/>
    <w:rsid w:val="007C4D23"/>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7C4D2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7C4D2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7C4D23"/>
    <w:rPr>
      <w:rFonts w:asciiTheme="majorHAnsi" w:eastAsiaTheme="majorEastAsia" w:hAnsiTheme="majorHAnsi" w:cstheme="majorBidi"/>
      <w:i/>
      <w:iCs/>
      <w:color w:val="404040" w:themeColor="text1" w:themeTint="BF"/>
      <w:sz w:val="20"/>
      <w:szCs w:val="20"/>
    </w:rPr>
  </w:style>
  <w:style w:type="character" w:styleId="CommentReference">
    <w:name w:val="annotation reference"/>
    <w:basedOn w:val="DefaultParagraphFont"/>
    <w:rsid w:val="0067036C"/>
    <w:rPr>
      <w:sz w:val="16"/>
      <w:lang w:val="fr-BE" w:eastAsia="fr-BE"/>
    </w:rPr>
  </w:style>
  <w:style w:type="paragraph" w:styleId="CommentText">
    <w:name w:val="annotation text"/>
    <w:basedOn w:val="Normal"/>
    <w:link w:val="CommentTextChar"/>
    <w:semiHidden/>
    <w:rsid w:val="0067036C"/>
    <w:pPr>
      <w:spacing w:after="0" w:line="240" w:lineRule="auto"/>
    </w:pPr>
    <w:rPr>
      <w:rFonts w:ascii="Times New Roman" w:eastAsia="Times New Roman" w:hAnsi="Times New Roman" w:cs="Times New Roman"/>
      <w:sz w:val="20"/>
      <w:szCs w:val="20"/>
      <w:lang w:eastAsia="fr-BE"/>
    </w:rPr>
  </w:style>
  <w:style w:type="character" w:customStyle="1" w:styleId="CommentTextChar">
    <w:name w:val="Comment Text Char"/>
    <w:basedOn w:val="DefaultParagraphFont"/>
    <w:link w:val="CommentText"/>
    <w:semiHidden/>
    <w:rsid w:val="0067036C"/>
    <w:rPr>
      <w:rFonts w:ascii="Times New Roman" w:eastAsia="Times New Roman" w:hAnsi="Times New Roman" w:cs="Times New Roman"/>
      <w:sz w:val="20"/>
      <w:szCs w:val="20"/>
      <w:lang w:val="fr-BE" w:eastAsia="fr-BE"/>
    </w:rPr>
  </w:style>
  <w:style w:type="paragraph" w:styleId="FootnoteText">
    <w:name w:val="footnote text"/>
    <w:basedOn w:val="Normal"/>
    <w:link w:val="FootnoteTextChar"/>
    <w:uiPriority w:val="99"/>
    <w:semiHidden/>
    <w:unhideWhenUsed/>
    <w:rsid w:val="006248E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248E4"/>
    <w:rPr>
      <w:sz w:val="20"/>
      <w:szCs w:val="20"/>
      <w:lang w:val="fr-BE"/>
    </w:rPr>
  </w:style>
  <w:style w:type="character" w:styleId="FootnoteReference">
    <w:name w:val="footnote reference"/>
    <w:basedOn w:val="DefaultParagraphFont"/>
    <w:uiPriority w:val="99"/>
    <w:semiHidden/>
    <w:unhideWhenUsed/>
    <w:rsid w:val="006248E4"/>
    <w:rPr>
      <w:vertAlign w:val="superscript"/>
    </w:rPr>
  </w:style>
  <w:style w:type="table" w:styleId="LightGrid-Accent1">
    <w:name w:val="Light Grid Accent 1"/>
    <w:basedOn w:val="TableNormal"/>
    <w:uiPriority w:val="62"/>
    <w:rsid w:val="00514D14"/>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NormalWeb">
    <w:name w:val="Normal (Web)"/>
    <w:basedOn w:val="Normal"/>
    <w:uiPriority w:val="99"/>
    <w:unhideWhenUsed/>
    <w:rsid w:val="002F7B5A"/>
    <w:pPr>
      <w:spacing w:before="100" w:beforeAutospacing="1" w:after="100" w:afterAutospacing="1" w:line="240" w:lineRule="auto"/>
      <w:ind w:firstLine="284"/>
    </w:pPr>
    <w:rPr>
      <w:rFonts w:ascii="Times New Roman" w:eastAsia="Times New Roman" w:hAnsi="Times New Roman" w:cs="Times New Roman"/>
      <w:szCs w:val="24"/>
      <w:lang w:eastAsia="fr-BE"/>
    </w:rPr>
  </w:style>
  <w:style w:type="paragraph" w:styleId="CommentSubject">
    <w:name w:val="annotation subject"/>
    <w:basedOn w:val="CommentText"/>
    <w:next w:val="CommentText"/>
    <w:link w:val="CommentSubjectChar"/>
    <w:uiPriority w:val="99"/>
    <w:semiHidden/>
    <w:unhideWhenUsed/>
    <w:rsid w:val="00096792"/>
    <w:pPr>
      <w:spacing w:after="20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096792"/>
    <w:rPr>
      <w:rFonts w:ascii="Times New Roman" w:eastAsia="Times New Roman" w:hAnsi="Times New Roman" w:cs="Times New Roman"/>
      <w:b/>
      <w:bCs/>
      <w:sz w:val="20"/>
      <w:szCs w:val="20"/>
      <w:lang w:val="fr-BE" w:eastAsia="fr-BE"/>
    </w:rPr>
  </w:style>
  <w:style w:type="character" w:customStyle="1" w:styleId="hps">
    <w:name w:val="hps"/>
    <w:basedOn w:val="DefaultParagraphFont"/>
    <w:rsid w:val="00B57BF5"/>
  </w:style>
  <w:style w:type="character" w:styleId="Emphasis">
    <w:name w:val="Emphasis"/>
    <w:basedOn w:val="DefaultParagraphFont"/>
    <w:uiPriority w:val="20"/>
    <w:qFormat/>
    <w:rsid w:val="00CD7AAD"/>
    <w:rPr>
      <w:i/>
      <w:iCs/>
    </w:rPr>
  </w:style>
  <w:style w:type="paragraph" w:styleId="HTMLPreformatted">
    <w:name w:val="HTML Preformatted"/>
    <w:basedOn w:val="Normal"/>
    <w:link w:val="HTMLPreformattedChar"/>
    <w:uiPriority w:val="99"/>
    <w:unhideWhenUsed/>
    <w:rsid w:val="00CD7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CD7AAD"/>
    <w:rPr>
      <w:rFonts w:ascii="Courier New" w:eastAsia="Times New Roman" w:hAnsi="Courier New" w:cs="Courier New"/>
      <w:sz w:val="20"/>
      <w:szCs w:val="20"/>
      <w:lang w:val="fr-BE"/>
    </w:rPr>
  </w:style>
  <w:style w:type="character" w:customStyle="1" w:styleId="coderay">
    <w:name w:val="coderay"/>
    <w:basedOn w:val="DefaultParagraphFont"/>
    <w:rsid w:val="00CD7AAD"/>
  </w:style>
  <w:style w:type="character" w:customStyle="1" w:styleId="tag">
    <w:name w:val="tag"/>
    <w:basedOn w:val="DefaultParagraphFont"/>
    <w:rsid w:val="00CD7AAD"/>
  </w:style>
  <w:style w:type="character" w:customStyle="1" w:styleId="attribute-name">
    <w:name w:val="attribute-name"/>
    <w:basedOn w:val="DefaultParagraphFont"/>
    <w:rsid w:val="00CD7AAD"/>
  </w:style>
  <w:style w:type="character" w:customStyle="1" w:styleId="delimiter">
    <w:name w:val="delimiter"/>
    <w:basedOn w:val="DefaultParagraphFont"/>
    <w:rsid w:val="00CD7AAD"/>
  </w:style>
  <w:style w:type="character" w:customStyle="1" w:styleId="content">
    <w:name w:val="content"/>
    <w:basedOn w:val="DefaultParagraphFont"/>
    <w:rsid w:val="00CD7AAD"/>
  </w:style>
  <w:style w:type="table" w:customStyle="1" w:styleId="BCSStable0">
    <w:name w:val="BCSS table"/>
    <w:basedOn w:val="TableNormal"/>
    <w:uiPriority w:val="99"/>
    <w:rsid w:val="00884A06"/>
    <w:pPr>
      <w:spacing w:after="0" w:line="240" w:lineRule="auto"/>
    </w:pPr>
    <w:rPr>
      <w:lang w:eastAsia="nl-BE" w:bidi="nl-BE"/>
    </w:rPr>
    <w:tblPr>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Pr>
    <w:tblStylePr w:type="firstRow">
      <w:rPr>
        <w:b/>
        <w:color w:val="FFFFFF" w:themeColor="background1"/>
      </w:rPr>
      <w:tblPr/>
      <w:tcPr>
        <w:tcBorders>
          <w:top w:val="nil"/>
          <w:left w:val="single" w:sz="4" w:space="0" w:color="018AC0"/>
          <w:bottom w:val="nil"/>
          <w:right w:val="nil"/>
          <w:insideH w:val="nil"/>
          <w:insideV w:val="single" w:sz="4" w:space="0" w:color="FFFFFF" w:themeColor="background1"/>
          <w:tl2br w:val="nil"/>
          <w:tr2bl w:val="nil"/>
        </w:tcBorders>
        <w:shd w:val="clear" w:color="auto" w:fill="018AC0"/>
      </w:tcPr>
    </w:tblStylePr>
  </w:style>
  <w:style w:type="paragraph" w:styleId="Caption">
    <w:name w:val="caption"/>
    <w:basedOn w:val="Normal"/>
    <w:next w:val="Normal"/>
    <w:uiPriority w:val="35"/>
    <w:unhideWhenUsed/>
    <w:qFormat/>
    <w:rsid w:val="00016F53"/>
    <w:pPr>
      <w:spacing w:line="240" w:lineRule="auto"/>
    </w:pPr>
    <w:rPr>
      <w:i/>
      <w:iCs/>
      <w:color w:val="1F497D" w:themeColor="text2"/>
      <w:sz w:val="18"/>
      <w:szCs w:val="18"/>
    </w:rPr>
  </w:style>
  <w:style w:type="table" w:customStyle="1" w:styleId="BCSSTable1">
    <w:name w:val="BCSS Table1"/>
    <w:basedOn w:val="TableNormal"/>
    <w:uiPriority w:val="99"/>
    <w:rsid w:val="00020441"/>
    <w:pPr>
      <w:spacing w:after="0" w:line="240" w:lineRule="auto"/>
    </w:pPr>
    <w:rPr>
      <w:color w:val="333333"/>
    </w:rPr>
    <w:tblPr>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Pr>
    <w:tcPr>
      <w:shd w:val="clear" w:color="auto" w:fill="FFFFFF" w:themeFill="background1"/>
    </w:tcPr>
    <w:tblStylePr w:type="firstRow">
      <w:pPr>
        <w:wordWrap/>
        <w:jc w:val="center"/>
      </w:pPr>
      <w:rPr>
        <w:b/>
        <w:color w:val="FFFFFF" w:themeColor="background1"/>
      </w:rPr>
      <w:tblPr/>
      <w:tcPr>
        <w:tcBorders>
          <w:top w:val="single" w:sz="4" w:space="0" w:color="018AC0"/>
          <w:left w:val="single" w:sz="4" w:space="0" w:color="018AC0"/>
          <w:bottom w:val="single" w:sz="4" w:space="0" w:color="018AC0"/>
          <w:right w:val="single" w:sz="4" w:space="0" w:color="018AC0"/>
          <w:insideH w:val="nil"/>
          <w:insideV w:val="single" w:sz="4" w:space="0" w:color="FFFFFF" w:themeColor="background1"/>
        </w:tcBorders>
        <w:shd w:val="clear" w:color="auto" w:fill="018AC0"/>
      </w:tcPr>
    </w:tblStylePr>
    <w:tblStylePr w:type="firstCol">
      <w:rPr>
        <w:b/>
      </w:rPr>
    </w:tblStylePr>
  </w:style>
  <w:style w:type="character" w:styleId="PageNumber">
    <w:name w:val="page number"/>
    <w:basedOn w:val="DefaultParagraphFont"/>
    <w:rsid w:val="0007466B"/>
  </w:style>
  <w:style w:type="table" w:customStyle="1" w:styleId="BCSSTable20">
    <w:name w:val="BCSS Table2"/>
    <w:basedOn w:val="TableNormal"/>
    <w:uiPriority w:val="99"/>
    <w:rsid w:val="00A7581D"/>
    <w:pPr>
      <w:spacing w:after="0" w:line="240" w:lineRule="auto"/>
    </w:pPr>
    <w:rPr>
      <w:color w:val="333333"/>
    </w:rPr>
    <w:tblPr>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Pr>
    <w:tcPr>
      <w:shd w:val="clear" w:color="auto" w:fill="FFFFFF" w:themeFill="background1"/>
    </w:tcPr>
    <w:tblStylePr w:type="firstRow">
      <w:pPr>
        <w:wordWrap/>
        <w:jc w:val="center"/>
      </w:pPr>
      <w:rPr>
        <w:b/>
        <w:color w:val="FFFFFF" w:themeColor="background1"/>
      </w:rPr>
      <w:tblPr/>
      <w:tcPr>
        <w:tcBorders>
          <w:top w:val="single" w:sz="4" w:space="0" w:color="018AC0"/>
          <w:left w:val="single" w:sz="4" w:space="0" w:color="018AC0"/>
          <w:bottom w:val="single" w:sz="4" w:space="0" w:color="018AC0"/>
          <w:right w:val="single" w:sz="4" w:space="0" w:color="018AC0"/>
          <w:insideH w:val="nil"/>
          <w:insideV w:val="single" w:sz="4" w:space="0" w:color="FFFFFF" w:themeColor="background1"/>
        </w:tcBorders>
        <w:shd w:val="clear" w:color="auto" w:fill="018AC0"/>
      </w:tcPr>
    </w:tblStylePr>
    <w:tblStylePr w:type="firstCol">
      <w:rPr>
        <w:b/>
      </w:rPr>
    </w:tblStylePr>
  </w:style>
  <w:style w:type="paragraph" w:styleId="Revision">
    <w:name w:val="Revision"/>
    <w:hidden/>
    <w:uiPriority w:val="99"/>
    <w:semiHidden/>
    <w:rsid w:val="00EC1613"/>
    <w:pPr>
      <w:spacing w:after="0" w:line="240" w:lineRule="auto"/>
    </w:pPr>
  </w:style>
  <w:style w:type="character" w:styleId="UnresolvedMention">
    <w:name w:val="Unresolved Mention"/>
    <w:basedOn w:val="DefaultParagraphFont"/>
    <w:uiPriority w:val="99"/>
    <w:semiHidden/>
    <w:unhideWhenUsed/>
    <w:rsid w:val="00791F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406474">
      <w:bodyDiv w:val="1"/>
      <w:marLeft w:val="0"/>
      <w:marRight w:val="0"/>
      <w:marTop w:val="0"/>
      <w:marBottom w:val="0"/>
      <w:divBdr>
        <w:top w:val="none" w:sz="0" w:space="0" w:color="auto"/>
        <w:left w:val="none" w:sz="0" w:space="0" w:color="auto"/>
        <w:bottom w:val="none" w:sz="0" w:space="0" w:color="auto"/>
        <w:right w:val="none" w:sz="0" w:space="0" w:color="auto"/>
      </w:divBdr>
    </w:div>
    <w:div w:id="133181192">
      <w:bodyDiv w:val="1"/>
      <w:marLeft w:val="0"/>
      <w:marRight w:val="0"/>
      <w:marTop w:val="0"/>
      <w:marBottom w:val="0"/>
      <w:divBdr>
        <w:top w:val="none" w:sz="0" w:space="0" w:color="auto"/>
        <w:left w:val="none" w:sz="0" w:space="0" w:color="auto"/>
        <w:bottom w:val="none" w:sz="0" w:space="0" w:color="auto"/>
        <w:right w:val="none" w:sz="0" w:space="0" w:color="auto"/>
      </w:divBdr>
    </w:div>
    <w:div w:id="622493439">
      <w:bodyDiv w:val="1"/>
      <w:marLeft w:val="0"/>
      <w:marRight w:val="0"/>
      <w:marTop w:val="0"/>
      <w:marBottom w:val="0"/>
      <w:divBdr>
        <w:top w:val="none" w:sz="0" w:space="0" w:color="auto"/>
        <w:left w:val="none" w:sz="0" w:space="0" w:color="auto"/>
        <w:bottom w:val="none" w:sz="0" w:space="0" w:color="auto"/>
        <w:right w:val="none" w:sz="0" w:space="0" w:color="auto"/>
      </w:divBdr>
    </w:div>
    <w:div w:id="733357774">
      <w:bodyDiv w:val="1"/>
      <w:marLeft w:val="0"/>
      <w:marRight w:val="0"/>
      <w:marTop w:val="0"/>
      <w:marBottom w:val="0"/>
      <w:divBdr>
        <w:top w:val="none" w:sz="0" w:space="0" w:color="auto"/>
        <w:left w:val="none" w:sz="0" w:space="0" w:color="auto"/>
        <w:bottom w:val="none" w:sz="0" w:space="0" w:color="auto"/>
        <w:right w:val="none" w:sz="0" w:space="0" w:color="auto"/>
      </w:divBdr>
    </w:div>
    <w:div w:id="1035734049">
      <w:bodyDiv w:val="1"/>
      <w:marLeft w:val="0"/>
      <w:marRight w:val="0"/>
      <w:marTop w:val="0"/>
      <w:marBottom w:val="0"/>
      <w:divBdr>
        <w:top w:val="none" w:sz="0" w:space="0" w:color="auto"/>
        <w:left w:val="none" w:sz="0" w:space="0" w:color="auto"/>
        <w:bottom w:val="none" w:sz="0" w:space="0" w:color="auto"/>
        <w:right w:val="none" w:sz="0" w:space="0" w:color="auto"/>
      </w:divBdr>
    </w:div>
    <w:div w:id="1053501813">
      <w:bodyDiv w:val="1"/>
      <w:marLeft w:val="0"/>
      <w:marRight w:val="0"/>
      <w:marTop w:val="0"/>
      <w:marBottom w:val="0"/>
      <w:divBdr>
        <w:top w:val="none" w:sz="0" w:space="0" w:color="auto"/>
        <w:left w:val="none" w:sz="0" w:space="0" w:color="auto"/>
        <w:bottom w:val="none" w:sz="0" w:space="0" w:color="auto"/>
        <w:right w:val="none" w:sz="0" w:space="0" w:color="auto"/>
      </w:divBdr>
    </w:div>
    <w:div w:id="1062294789">
      <w:bodyDiv w:val="1"/>
      <w:marLeft w:val="0"/>
      <w:marRight w:val="0"/>
      <w:marTop w:val="0"/>
      <w:marBottom w:val="0"/>
      <w:divBdr>
        <w:top w:val="none" w:sz="0" w:space="0" w:color="auto"/>
        <w:left w:val="none" w:sz="0" w:space="0" w:color="auto"/>
        <w:bottom w:val="none" w:sz="0" w:space="0" w:color="auto"/>
        <w:right w:val="none" w:sz="0" w:space="0" w:color="auto"/>
      </w:divBdr>
    </w:div>
    <w:div w:id="1125152346">
      <w:bodyDiv w:val="1"/>
      <w:marLeft w:val="0"/>
      <w:marRight w:val="0"/>
      <w:marTop w:val="0"/>
      <w:marBottom w:val="0"/>
      <w:divBdr>
        <w:top w:val="none" w:sz="0" w:space="0" w:color="auto"/>
        <w:left w:val="none" w:sz="0" w:space="0" w:color="auto"/>
        <w:bottom w:val="none" w:sz="0" w:space="0" w:color="auto"/>
        <w:right w:val="none" w:sz="0" w:space="0" w:color="auto"/>
      </w:divBdr>
    </w:div>
    <w:div w:id="1683161970">
      <w:bodyDiv w:val="1"/>
      <w:marLeft w:val="0"/>
      <w:marRight w:val="0"/>
      <w:marTop w:val="0"/>
      <w:marBottom w:val="0"/>
      <w:divBdr>
        <w:top w:val="none" w:sz="0" w:space="0" w:color="auto"/>
        <w:left w:val="none" w:sz="0" w:space="0" w:color="auto"/>
        <w:bottom w:val="none" w:sz="0" w:space="0" w:color="auto"/>
        <w:right w:val="none" w:sz="0" w:space="0" w:color="auto"/>
      </w:divBdr>
    </w:div>
    <w:div w:id="1777672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footer" Target="footer2.xml"/><Relationship Id="rId50" Type="http://schemas.openxmlformats.org/officeDocument/2006/relationships/footer" Target="footer4.xml"/><Relationship Id="rId55"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6.png"/><Relationship Id="rId11" Type="http://schemas.openxmlformats.org/officeDocument/2006/relationships/hyperlink" Target="https://www.ksz-bcss.fgov.be/sites/default/files/assets/services_et_support/11soa_accesinfrastructurebcss.docx"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header" Target="header2.xml"/><Relationship Id="rId53" Type="http://schemas.openxmlformats.org/officeDocument/2006/relationships/glossaryDocument" Target="glossary/document.xml"/><Relationship Id="rId58" Type="http://schemas.openxmlformats.org/officeDocument/2006/relationships/customXml" Target="../customXml/item5.xml"/><Relationship Id="rId5" Type="http://schemas.openxmlformats.org/officeDocument/2006/relationships/webSettings" Target="webSettings.xml"/><Relationship Id="rId19" Type="http://schemas.openxmlformats.org/officeDocument/2006/relationships/hyperlink" Target="http://kszbcss.fgov.be/intf/DB2PConsultContributionService/v1" TargetMode="External"/><Relationship Id="rId4" Type="http://schemas.openxmlformats.org/officeDocument/2006/relationships/settings" Target="settings.xml"/><Relationship Id="rId9" Type="http://schemas.openxmlformats.org/officeDocument/2006/relationships/hyperlink" Target="https://www.ksz-bcss.fgov.be/sites/default/files/assets/services_et_support/cbss_service_definition_fr.pdf" TargetMode="Externa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yperlink" Target="http://www.ksz-bcss.fgov.be/" TargetMode="External"/><Relationship Id="rId48" Type="http://schemas.openxmlformats.org/officeDocument/2006/relationships/footer" Target="footer3.xml"/><Relationship Id="rId56" Type="http://schemas.openxmlformats.org/officeDocument/2006/relationships/customXml" Target="../customXml/item3.xml"/><Relationship Id="rId8" Type="http://schemas.openxmlformats.org/officeDocument/2006/relationships/hyperlink" Target="https://www.ksz-bcss.fgov.be"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header" Target="header3.xml"/><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header" Target="header4.xml"/><Relationship Id="rId57" Type="http://schemas.openxmlformats.org/officeDocument/2006/relationships/customXml" Target="../customXml/item4.xml"/><Relationship Id="rId10" Type="http://schemas.openxmlformats.org/officeDocument/2006/relationships/hyperlink" Target="https://ksz-bcss.fgov.be/binaries/documentation/fr/documentation/general/08soa_customer2bcss.pdf" TargetMode="External"/><Relationship Id="rId31" Type="http://schemas.openxmlformats.org/officeDocument/2006/relationships/image" Target="media/image18.png"/><Relationship Id="rId44" Type="http://schemas.openxmlformats.org/officeDocument/2006/relationships/hyperlink" Target="mailto:servicedesk@ksz-bcss.fgov.be." TargetMode="External"/><Relationship Id="rId52"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42\Downloads\TSS_WebService_Template_NL%20(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E0FE6B23F5A41B6ABCD44FFCC7D1A52"/>
        <w:category>
          <w:name w:val="General"/>
          <w:gallery w:val="placeholder"/>
        </w:category>
        <w:types>
          <w:type w:val="bbPlcHdr"/>
        </w:types>
        <w:behaviors>
          <w:behavior w:val="content"/>
        </w:behaviors>
        <w:guid w:val="{6E9FA02E-6FAA-4484-9864-DD7FF166A7B4}"/>
      </w:docPartPr>
      <w:docPartBody>
        <w:p w:rsidR="00A42630" w:rsidRDefault="00721A1A">
          <w:pPr>
            <w:pStyle w:val="4E0FE6B23F5A41B6ABCD44FFCC7D1A52"/>
          </w:pPr>
          <w:r w:rsidRPr="00FF69DA">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Aptos">
    <w:altName w:val="Calibri"/>
    <w:panose1 w:val="00000000000000000000"/>
    <w:charset w:val="00"/>
    <w:family w:val="roman"/>
    <w:notTrueType/>
    <w:pitch w:val="default"/>
  </w:font>
  <w:font w:name="Aptos Display">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1A1A"/>
    <w:rsid w:val="00002014"/>
    <w:rsid w:val="00092C12"/>
    <w:rsid w:val="000B576A"/>
    <w:rsid w:val="000C624C"/>
    <w:rsid w:val="000F4065"/>
    <w:rsid w:val="000F7EFF"/>
    <w:rsid w:val="00196BA5"/>
    <w:rsid w:val="001B79EC"/>
    <w:rsid w:val="001B7AEF"/>
    <w:rsid w:val="001D3144"/>
    <w:rsid w:val="002043FB"/>
    <w:rsid w:val="0022570B"/>
    <w:rsid w:val="00230F71"/>
    <w:rsid w:val="00260E22"/>
    <w:rsid w:val="002A5948"/>
    <w:rsid w:val="00327670"/>
    <w:rsid w:val="00344B0E"/>
    <w:rsid w:val="0035202F"/>
    <w:rsid w:val="003736B6"/>
    <w:rsid w:val="0045538D"/>
    <w:rsid w:val="004766B8"/>
    <w:rsid w:val="005347B3"/>
    <w:rsid w:val="005632D3"/>
    <w:rsid w:val="005646AB"/>
    <w:rsid w:val="00567745"/>
    <w:rsid w:val="0059370B"/>
    <w:rsid w:val="005D3DC5"/>
    <w:rsid w:val="005D79C7"/>
    <w:rsid w:val="005F3972"/>
    <w:rsid w:val="006174B6"/>
    <w:rsid w:val="00633810"/>
    <w:rsid w:val="00640A39"/>
    <w:rsid w:val="0069321C"/>
    <w:rsid w:val="006C5891"/>
    <w:rsid w:val="00721A1A"/>
    <w:rsid w:val="00727AB2"/>
    <w:rsid w:val="00753522"/>
    <w:rsid w:val="0076664F"/>
    <w:rsid w:val="007C560B"/>
    <w:rsid w:val="007D1145"/>
    <w:rsid w:val="007D3546"/>
    <w:rsid w:val="00802CC2"/>
    <w:rsid w:val="00815CAD"/>
    <w:rsid w:val="00825762"/>
    <w:rsid w:val="00897062"/>
    <w:rsid w:val="008A0887"/>
    <w:rsid w:val="008A49E1"/>
    <w:rsid w:val="008C0163"/>
    <w:rsid w:val="008E241F"/>
    <w:rsid w:val="008E3EE3"/>
    <w:rsid w:val="009032CF"/>
    <w:rsid w:val="00903623"/>
    <w:rsid w:val="009456C1"/>
    <w:rsid w:val="00994580"/>
    <w:rsid w:val="00996216"/>
    <w:rsid w:val="009F6D9D"/>
    <w:rsid w:val="00A054C2"/>
    <w:rsid w:val="00A226F2"/>
    <w:rsid w:val="00A414F0"/>
    <w:rsid w:val="00A41FC8"/>
    <w:rsid w:val="00A42630"/>
    <w:rsid w:val="00A61B33"/>
    <w:rsid w:val="00A8723E"/>
    <w:rsid w:val="00A94829"/>
    <w:rsid w:val="00AA042F"/>
    <w:rsid w:val="00AB3F6C"/>
    <w:rsid w:val="00B20F21"/>
    <w:rsid w:val="00B23329"/>
    <w:rsid w:val="00BC6B5D"/>
    <w:rsid w:val="00BC7ADE"/>
    <w:rsid w:val="00C21168"/>
    <w:rsid w:val="00C27C50"/>
    <w:rsid w:val="00C46FC3"/>
    <w:rsid w:val="00CC067A"/>
    <w:rsid w:val="00D21A6A"/>
    <w:rsid w:val="00D53C97"/>
    <w:rsid w:val="00D81A90"/>
    <w:rsid w:val="00DE36A1"/>
    <w:rsid w:val="00DE69D3"/>
    <w:rsid w:val="00E3655B"/>
    <w:rsid w:val="00E37919"/>
    <w:rsid w:val="00E64B08"/>
    <w:rsid w:val="00E756DC"/>
    <w:rsid w:val="00ED1288"/>
    <w:rsid w:val="00EE280F"/>
    <w:rsid w:val="00EF1C2E"/>
    <w:rsid w:val="00F46BDD"/>
    <w:rsid w:val="00F530C7"/>
    <w:rsid w:val="00F9680F"/>
    <w:rsid w:val="00FC1C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4E0FE6B23F5A41B6ABCD44FFCC7D1A52">
    <w:name w:val="4E0FE6B23F5A41B6ABCD44FFCC7D1A5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249ECF1F50D19945B9DC47D81743A563" ma:contentTypeVersion="31" ma:contentTypeDescription="Create a new document." ma:contentTypeScope="" ma:versionID="0a96c98b219eebec54b654a9e70ce5a6">
  <xsd:schema xmlns:xsd="http://www.w3.org/2001/XMLSchema" xmlns:xs="http://www.w3.org/2001/XMLSchema" xmlns:p="http://schemas.microsoft.com/office/2006/metadata/properties" xmlns:ns2="74e6eef3-7b9f-496d-86ef-eda490e4250c" xmlns:ns3="55039ff5-1cef-4d8d-b850-80b478d87828" targetNamespace="http://schemas.microsoft.com/office/2006/metadata/properties" ma:root="true" ma:fieldsID="3d4034f172b2c3c3628077761d1b93e1" ns2:_="" ns3:_="">
    <xsd:import namespace="74e6eef3-7b9f-496d-86ef-eda490e4250c"/>
    <xsd:import namespace="55039ff5-1cef-4d8d-b850-80b478d87828"/>
    <xsd:element name="properties">
      <xsd:complexType>
        <xsd:sequence>
          <xsd:element name="documentManagement">
            <xsd:complexType>
              <xsd:all>
                <xsd:element ref="ns2:_dlc_DocId" minOccurs="0"/>
                <xsd:element ref="ns2:_dlc_DocIdUrl" minOccurs="0"/>
                <xsd:element ref="ns2:_dlc_DocIdPersistId" minOccurs="0"/>
                <xsd:element ref="ns2:DocumentType" minOccurs="0"/>
                <xsd:element ref="ns2:Month" minOccurs="0"/>
                <xsd:element ref="ns2:Year" minOccurs="0"/>
                <xsd:element ref="ns3:MediaServiceMetadata" minOccurs="0"/>
                <xsd:element ref="ns3:MediaServiceFastMetadata" minOccurs="0"/>
                <xsd:element ref="ns3:Language" minOccurs="0"/>
                <xsd:element ref="ns3:Linked_project" minOccurs="0"/>
                <xsd:element ref="ns3:Linked_service" minOccurs="0"/>
                <xsd:element ref="ns3:State" minOccurs="0"/>
                <xsd:element ref="ns3:Comments" minOccurs="0"/>
                <xsd:element ref="ns3:Theme" minOccurs="0"/>
                <xsd:element ref="ns3:Theme_x003a_Thema" minOccurs="0"/>
                <xsd:element ref="ns3:Theme_x003a_Th_x00e8_me" minOccurs="0"/>
                <xsd:element ref="ns3:MediaServiceGenerationTime" minOccurs="0"/>
                <xsd:element ref="ns3:MediaServiceEventHashCode" minOccurs="0"/>
                <xsd:element ref="ns3:MediaServiceDateTake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e6eef3-7b9f-496d-86ef-eda490e4250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DocumentType" ma:index="11" nillable="true" ma:displayName="Document_type" ma:format="Dropdown" ma:internalName="DocumentType" ma:readOnly="false">
      <xsd:simpleType>
        <xsd:restriction base="dms:Choice">
          <xsd:enumeration value="General"/>
          <xsd:enumeration value="PID"/>
          <xsd:enumeration value="TSS"/>
          <xsd:enumeration value="XSD"/>
          <xsd:enumeration value="PCM"/>
          <xsd:enumeration value="Tests"/>
          <xsd:enumeration value="A1"/>
          <xsd:enumeration value="JMAILBOX"/>
          <xsd:enumeration value="SSDN"/>
          <xsd:enumeration value="Technical"/>
        </xsd:restriction>
      </xsd:simpleType>
    </xsd:element>
    <xsd:element name="Month" ma:index="12" nillable="true" ma:displayName="Month" ma:format="Dropdown" ma:internalName="Month" ma:readOnly="false">
      <xsd:simpleType>
        <xsd:restriction base="dms:Choice">
          <xsd:enumeration value="1"/>
          <xsd:enumeration value="2"/>
          <xsd:enumeration value="3"/>
          <xsd:enumeration value="4"/>
          <xsd:enumeration value="5"/>
          <xsd:enumeration value="6"/>
          <xsd:enumeration value="7"/>
          <xsd:enumeration value="8"/>
          <xsd:enumeration value="9"/>
          <xsd:enumeration value="10"/>
          <xsd:enumeration value="11"/>
          <xsd:enumeration value="12"/>
        </xsd:restriction>
      </xsd:simpleType>
    </xsd:element>
    <xsd:element name="Year" ma:index="13" nillable="true" ma:displayName="Year" ma:format="Dropdown" ma:internalName="Year" ma:readOnly="false">
      <xsd:simpleType>
        <xsd:restriction base="dms:Choice">
          <xsd:enumeration value="2000"/>
          <xsd:enumeration value="2001"/>
          <xsd:enumeration value="2002"/>
          <xsd:enumeration value="2003"/>
          <xsd:enumeration value="2004"/>
          <xsd:enumeration value="2005"/>
          <xsd:enumeration value="2006"/>
          <xsd:enumeration value="2007"/>
          <xsd:enumeration value="2008"/>
          <xsd:enumeration value="2009"/>
          <xsd:enumeration value="2010"/>
          <xsd:enumeration value="2011"/>
          <xsd:enumeration value="2012"/>
          <xsd:enumeration value="2013"/>
          <xsd:enumeration value="2014"/>
          <xsd:enumeration value="2015"/>
          <xsd:enumeration value="2016"/>
          <xsd:enumeration value="2017"/>
          <xsd:enumeration value="2018"/>
          <xsd:enumeration value="2019"/>
          <xsd:enumeration value="2020"/>
          <xsd:enumeration value="2021"/>
          <xsd:enumeration value="2022"/>
          <xsd:enumeration value="2023"/>
          <xsd:enumeration value="2024"/>
          <xsd:enumeration value="2025"/>
          <xsd:enumeration value="2026"/>
          <xsd:enumeration value="2027"/>
          <xsd:enumeration value="2028"/>
          <xsd:enumeration value="2029"/>
          <xsd:enumeration value="2030"/>
        </xsd:restriction>
      </xsd:simpleType>
    </xsd:element>
    <xsd:element name="TaxCatchAll" ma:index="30" nillable="true" ma:displayName="Taxonomy Catch All Column" ma:hidden="true" ma:list="{e6fb5d52-1535-4b96-a190-6ac4757cd54e}" ma:internalName="TaxCatchAll" ma:showField="CatchAllData" ma:web="74e6eef3-7b9f-496d-86ef-eda490e4250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5039ff5-1cef-4d8d-b850-80b478d87828"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Language" ma:index="16" nillable="true" ma:displayName="Language" ma:format="Dropdown" ma:internalName="Language" ma:readOnly="false">
      <xsd:simpleType>
        <xsd:restriction base="dms:Choice">
          <xsd:enumeration value="NL"/>
          <xsd:enumeration value="FR"/>
          <xsd:enumeration value="EN"/>
        </xsd:restriction>
      </xsd:simpleType>
    </xsd:element>
    <xsd:element name="Linked_project" ma:index="17" nillable="true" ma:displayName="Linked_project" ma:description="Disability/handicap" ma:internalName="Linked_project" ma:readOnly="false">
      <xsd:simpleType>
        <xsd:restriction base="dms:Text">
          <xsd:maxLength value="255"/>
        </xsd:restriction>
      </xsd:simpleType>
    </xsd:element>
    <xsd:element name="Linked_service" ma:index="18" nillable="true" ma:displayName="Linked_service" ma:internalName="Linked_service" ma:readOnly="false">
      <xsd:simpleType>
        <xsd:restriction base="dms:Note">
          <xsd:maxLength value="255"/>
        </xsd:restriction>
      </xsd:simpleType>
    </xsd:element>
    <xsd:element name="State" ma:index="19" nillable="true" ma:displayName="State" ma:default="Project" ma:format="Dropdown" ma:internalName="State" ma:readOnly="false">
      <xsd:simpleType>
        <xsd:restriction base="dms:Choice">
          <xsd:enumeration value="Project"/>
          <xsd:enumeration value="Service"/>
        </xsd:restriction>
      </xsd:simpleType>
    </xsd:element>
    <xsd:element name="Comments" ma:index="20" nillable="true" ma:displayName="Comments" ma:internalName="Comments" ma:readOnly="false">
      <xsd:simpleType>
        <xsd:restriction base="dms:Note">
          <xsd:maxLength value="255"/>
        </xsd:restriction>
      </xsd:simpleType>
    </xsd:element>
    <xsd:element name="Theme" ma:index="21" nillable="true" ma:displayName="Theme" ma:list="{fdfbcb8b-42c7-4b02-9c8d-a51ad1325d56}" ma:internalName="Theme" ma:readOnly="false" ma:showField="Title">
      <xsd:simpleType>
        <xsd:restriction base="dms:Lookup"/>
      </xsd:simpleType>
    </xsd:element>
    <xsd:element name="Theme_x003a_Thema" ma:index="22" nillable="true" ma:displayName="Theme:Thema" ma:list="{fdfbcb8b-42c7-4b02-9c8d-a51ad1325d56}" ma:internalName="Theme_x003a_Thema" ma:readOnly="true" ma:showField="Thema" ma:web="74e6eef3-7b9f-496d-86ef-eda490e4250c">
      <xsd:simpleType>
        <xsd:restriction base="dms:Lookup"/>
      </xsd:simpleType>
    </xsd:element>
    <xsd:element name="Theme_x003a_Th_x00e8_me" ma:index="23" nillable="true" ma:displayName="Theme:Thème" ma:list="{fdfbcb8b-42c7-4b02-9c8d-a51ad1325d56}" ma:internalName="Theme_x003a_Th_x00e8_me" ma:readOnly="true" ma:showField="Th_x00e8_me" ma:web="74e6eef3-7b9f-496d-86ef-eda490e4250c">
      <xsd:simpleType>
        <xsd:restriction base="dms:Lookup"/>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element name="MediaServiceDateTaken" ma:index="26" nillable="true" ma:displayName="MediaServiceDateTaken" ma:description="" ma:hidden="true" ma:internalName="MediaServiceDateTake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lcf76f155ced4ddcb4097134ff3c332f" ma:index="29" nillable="true" ma:taxonomy="true" ma:internalName="lcf76f155ced4ddcb4097134ff3c332f" ma:taxonomyFieldName="MediaServiceImageTags" ma:displayName="Image Tags" ma:readOnly="false" ma:fieldId="{5cf76f15-5ced-4ddc-b409-7134ff3c332f}" ma:taxonomyMulti="true" ma:sspId="37b8f082-74c9-425b-8ed5-23151e8cdff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MediaServiceSearchProperties" ma:index="3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Document_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inked_service xmlns="55039ff5-1cef-4d8d-b850-80b478d87828" xsi:nil="true"/>
    <_dlc_DocId xmlns="74e6eef3-7b9f-496d-86ef-eda490e4250c">YQAZPD4AW2TT-854159376-1068</_dlc_DocId>
    <Linked_project xmlns="55039ff5-1cef-4d8d-b850-80b478d87828">Invaliditeit en Arbeidsongeschiktheid (A052)</Linked_project>
    <State xmlns="55039ff5-1cef-4d8d-b850-80b478d87828">Project</State>
    <Theme xmlns="55039ff5-1cef-4d8d-b850-80b478d87828">22</Theme>
    <DocumentType xmlns="74e6eef3-7b9f-496d-86ef-eda490e4250c">TSS</DocumentType>
    <Comments xmlns="55039ff5-1cef-4d8d-b850-80b478d87828">v2.1</Comments>
    <_dlc_DocIdUrl xmlns="74e6eef3-7b9f-496d-86ef-eda490e4250c">
      <Url>https://m365kszbcss.sharepoint.com/sites/cbss-collab-infoProjects/_layouts/15/DocIdRedir.aspx?ID=YQAZPD4AW2TT-854159376-1068</Url>
      <Description>YQAZPD4AW2TT-854159376-1068</Description>
    </_dlc_DocIdUrl>
    <Language xmlns="55039ff5-1cef-4d8d-b850-80b478d87828">FR</Language>
    <Year xmlns="74e6eef3-7b9f-496d-86ef-eda490e4250c">2025</Year>
    <Month xmlns="74e6eef3-7b9f-496d-86ef-eda490e4250c">5</Month>
    <lcf76f155ced4ddcb4097134ff3c332f xmlns="55039ff5-1cef-4d8d-b850-80b478d87828">
      <Terms xmlns="http://schemas.microsoft.com/office/infopath/2007/PartnerControls"/>
    </lcf76f155ced4ddcb4097134ff3c332f>
    <TaxCatchAll xmlns="74e6eef3-7b9f-496d-86ef-eda490e4250c" xsi:nil="true"/>
  </documentManagement>
</p:properties>
</file>

<file path=customXml/itemProps1.xml><?xml version="1.0" encoding="utf-8"?>
<ds:datastoreItem xmlns:ds="http://schemas.openxmlformats.org/officeDocument/2006/customXml" ds:itemID="{EA34DA54-BDB5-4DBA-9A9C-E7FE5BD11561}">
  <ds:schemaRefs>
    <ds:schemaRef ds:uri="http://schemas.openxmlformats.org/officeDocument/2006/bibliography"/>
  </ds:schemaRefs>
</ds:datastoreItem>
</file>

<file path=customXml/itemProps2.xml><?xml version="1.0" encoding="utf-8"?>
<ds:datastoreItem xmlns:ds="http://schemas.openxmlformats.org/officeDocument/2006/customXml" ds:itemID="{0DA5CE6F-8380-4E8C-9A2D-26360CE5DD8A}"/>
</file>

<file path=customXml/itemProps3.xml><?xml version="1.0" encoding="utf-8"?>
<ds:datastoreItem xmlns:ds="http://schemas.openxmlformats.org/officeDocument/2006/customXml" ds:itemID="{FC62633E-68D8-4FD3-A3ED-23E467EAE321}"/>
</file>

<file path=customXml/itemProps4.xml><?xml version="1.0" encoding="utf-8"?>
<ds:datastoreItem xmlns:ds="http://schemas.openxmlformats.org/officeDocument/2006/customXml" ds:itemID="{48C8A80F-3120-40AF-A894-3FFF128C4F0D}"/>
</file>

<file path=customXml/itemProps5.xml><?xml version="1.0" encoding="utf-8"?>
<ds:datastoreItem xmlns:ds="http://schemas.openxmlformats.org/officeDocument/2006/customXml" ds:itemID="{F1CC53F1-E92A-4780-A02C-B8A66818937E}"/>
</file>

<file path=docProps/app.xml><?xml version="1.0" encoding="utf-8"?>
<Properties xmlns="http://schemas.openxmlformats.org/officeDocument/2006/extended-properties" xmlns:vt="http://schemas.openxmlformats.org/officeDocument/2006/docPropsVTypes">
  <Template>TSS_WebService_Template_NL (4).dotx</Template>
  <TotalTime>14519</TotalTime>
  <Pages>63</Pages>
  <Words>17178</Words>
  <Characters>97921</Characters>
  <Application>Microsoft Office Word</Application>
  <DocSecurity>0</DocSecurity>
  <Lines>816</Lines>
  <Paragraphs>229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HdiIndemnityAllowance: Technical Service Specifications</vt:lpstr>
      <vt:lpstr>HdiIndemnityAllowance: Technical Service Specifications</vt:lpstr>
    </vt:vector>
  </TitlesOfParts>
  <Company>KSZ-BCSS</Company>
  <LinksUpToDate>false</LinksUpToDate>
  <CharactersWithSpaces>114870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HdiIndemnityAllowance: Technical Service Specifications</dc:title>
  <dc:creator>Cerberus Team</dc:creator>
  <cp:lastModifiedBy>Wouter Deroey</cp:lastModifiedBy>
  <cp:revision>140</cp:revision>
  <cp:lastPrinted>2015-03-16T12:58:00Z</cp:lastPrinted>
  <dcterms:created xsi:type="dcterms:W3CDTF">2023-06-09T09:58:00Z</dcterms:created>
  <dcterms:modified xsi:type="dcterms:W3CDTF">2026-02-25T14:46:00Z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0x010100249ECF1F50D19945B9DC47D81743A563</vt:lpwstr>
  </property>
  <property fmtid="{D5CDD505-2E9C-101B-9397-08002B2CF9AE}" pid="4" name="_dlc_DocIdItemGuid">
    <vt:lpwstr>2f06578c-5d29-412a-9f1c-eb2750f34b67</vt:lpwstr>
  </property>
</Properties>
</file>